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63" w:rsidRDefault="00EB031C" w:rsidP="00EB031C">
      <w:pPr>
        <w:tabs>
          <w:tab w:val="left" w:pos="8280"/>
        </w:tabs>
        <w:jc w:val="center"/>
        <w:rPr>
          <w:rFonts w:ascii="Arial" w:hAnsi="Arial" w:cs="Arial"/>
        </w:rPr>
      </w:pPr>
      <w:r>
        <w:rPr>
          <w:rFonts w:ascii="Arial" w:hAnsi="Arial" w:cs="Arial"/>
        </w:rPr>
        <w:t>SPECIAL TOWN MEETING</w:t>
      </w:r>
    </w:p>
    <w:p w:rsidR="00EB031C" w:rsidRDefault="00EB031C" w:rsidP="00EB031C">
      <w:pPr>
        <w:tabs>
          <w:tab w:val="left" w:pos="8280"/>
        </w:tabs>
        <w:jc w:val="center"/>
        <w:rPr>
          <w:rFonts w:ascii="Arial" w:hAnsi="Arial" w:cs="Arial"/>
        </w:rPr>
      </w:pPr>
      <w:r>
        <w:rPr>
          <w:rFonts w:ascii="Arial" w:hAnsi="Arial" w:cs="Arial"/>
        </w:rPr>
        <w:t>“DOINGS”</w:t>
      </w:r>
    </w:p>
    <w:p w:rsidR="00EB031C" w:rsidRPr="007606B8" w:rsidRDefault="00EB031C" w:rsidP="00EB031C">
      <w:pPr>
        <w:tabs>
          <w:tab w:val="left" w:pos="8280"/>
        </w:tabs>
        <w:jc w:val="center"/>
        <w:rPr>
          <w:rFonts w:ascii="Arial" w:hAnsi="Arial" w:cs="Arial"/>
        </w:rPr>
      </w:pPr>
      <w:r>
        <w:rPr>
          <w:rFonts w:ascii="Arial" w:hAnsi="Arial" w:cs="Arial"/>
        </w:rPr>
        <w:t>October 29, 2018</w:t>
      </w:r>
    </w:p>
    <w:p w:rsidR="00871063" w:rsidRPr="007606B8" w:rsidRDefault="00871063" w:rsidP="00251773">
      <w:pPr>
        <w:tabs>
          <w:tab w:val="left" w:pos="8280"/>
        </w:tabs>
        <w:jc w:val="both"/>
        <w:rPr>
          <w:rFonts w:ascii="Arial" w:hAnsi="Arial" w:cs="Arial"/>
        </w:rPr>
      </w:pPr>
    </w:p>
    <w:p w:rsidR="00EB031C" w:rsidRDefault="00EB031C" w:rsidP="00251773">
      <w:pPr>
        <w:jc w:val="both"/>
        <w:rPr>
          <w:rFonts w:ascii="Arial" w:hAnsi="Arial" w:cs="Arial"/>
        </w:rPr>
      </w:pPr>
      <w:r>
        <w:rPr>
          <w:rFonts w:ascii="Arial" w:hAnsi="Arial" w:cs="Arial"/>
        </w:rPr>
        <w:t xml:space="preserve">The Special Town Meeting was held on Monday, October 29, 2018 in the Nauset </w:t>
      </w:r>
      <w:r w:rsidR="002A2A17">
        <w:rPr>
          <w:rFonts w:ascii="Arial" w:hAnsi="Arial" w:cs="Arial"/>
        </w:rPr>
        <w:t xml:space="preserve">Regional </w:t>
      </w:r>
      <w:r>
        <w:rPr>
          <w:rFonts w:ascii="Arial" w:hAnsi="Arial" w:cs="Arial"/>
        </w:rPr>
        <w:t xml:space="preserve">Middle School Gym. The Special Town Meeting was opened at </w:t>
      </w:r>
      <w:r w:rsidR="007A4256" w:rsidRPr="007A4256">
        <w:rPr>
          <w:rFonts w:ascii="Arial" w:hAnsi="Arial" w:cs="Arial"/>
        </w:rPr>
        <w:t>6:35pm</w:t>
      </w:r>
      <w:r>
        <w:rPr>
          <w:rFonts w:ascii="Arial" w:hAnsi="Arial" w:cs="Arial"/>
        </w:rPr>
        <w:t xml:space="preserve"> after a quorum of 200 hundred voters was declared by the Town Clerk. Election workers were: </w:t>
      </w:r>
      <w:r w:rsidR="00315531">
        <w:rPr>
          <w:rFonts w:ascii="Arial" w:hAnsi="Arial" w:cs="Arial"/>
        </w:rPr>
        <w:t>Mary Walker, Elizabeth Peters, Patricia Bradley, Megan Fates, Susan Milton, Cynthia Eager.</w:t>
      </w:r>
      <w:r w:rsidR="00100267">
        <w:rPr>
          <w:rFonts w:ascii="Arial" w:hAnsi="Arial" w:cs="Arial"/>
        </w:rPr>
        <w:t xml:space="preserve"> </w:t>
      </w:r>
      <w:r w:rsidR="00315531">
        <w:rPr>
          <w:rFonts w:ascii="Arial" w:hAnsi="Arial" w:cs="Arial"/>
        </w:rPr>
        <w:t>Tellers were:</w:t>
      </w:r>
      <w:r w:rsidR="002A2A17">
        <w:rPr>
          <w:rFonts w:ascii="Arial" w:hAnsi="Arial" w:cs="Arial"/>
        </w:rPr>
        <w:t xml:space="preserve"> Susan Milton, Beverly Fuller, Ken Rowell</w:t>
      </w:r>
      <w:r w:rsidR="00315531">
        <w:rPr>
          <w:rFonts w:ascii="Arial" w:hAnsi="Arial" w:cs="Arial"/>
        </w:rPr>
        <w:t xml:space="preserve"> </w:t>
      </w:r>
      <w:r w:rsidR="002A2A17">
        <w:rPr>
          <w:rFonts w:ascii="Arial" w:hAnsi="Arial" w:cs="Arial"/>
        </w:rPr>
        <w:t>and Patricia Bradley.</w:t>
      </w:r>
      <w:r>
        <w:rPr>
          <w:rFonts w:ascii="Arial" w:hAnsi="Arial" w:cs="Arial"/>
        </w:rPr>
        <w:t xml:space="preserve"> Constables on duty were Paul Kelly a</w:t>
      </w:r>
      <w:r w:rsidR="007A4256">
        <w:rPr>
          <w:rFonts w:ascii="Arial" w:hAnsi="Arial" w:cs="Arial"/>
        </w:rPr>
        <w:t>nd Mary Stevens</w:t>
      </w:r>
      <w:r w:rsidR="00C54270">
        <w:rPr>
          <w:rFonts w:ascii="Arial" w:hAnsi="Arial" w:cs="Arial"/>
        </w:rPr>
        <w:t>. A total of 576</w:t>
      </w:r>
      <w:r w:rsidR="007A4256">
        <w:rPr>
          <w:rFonts w:ascii="Arial" w:hAnsi="Arial" w:cs="Arial"/>
        </w:rPr>
        <w:t xml:space="preserve"> </w:t>
      </w:r>
      <w:r>
        <w:rPr>
          <w:rFonts w:ascii="Arial" w:hAnsi="Arial" w:cs="Arial"/>
        </w:rPr>
        <w:t>voters were in attendance.</w:t>
      </w:r>
    </w:p>
    <w:p w:rsidR="007168A1" w:rsidRDefault="007168A1" w:rsidP="00251773">
      <w:pPr>
        <w:jc w:val="both"/>
        <w:rPr>
          <w:rFonts w:ascii="Arial" w:hAnsi="Arial" w:cs="Arial"/>
        </w:rPr>
      </w:pPr>
    </w:p>
    <w:p w:rsidR="007168A1" w:rsidRDefault="007168A1" w:rsidP="00251773">
      <w:pPr>
        <w:jc w:val="both"/>
        <w:rPr>
          <w:rFonts w:ascii="Arial" w:hAnsi="Arial" w:cs="Arial"/>
          <w:b/>
        </w:rPr>
      </w:pPr>
      <w:r>
        <w:rPr>
          <w:rFonts w:ascii="Arial" w:hAnsi="Arial" w:cs="Arial"/>
          <w:b/>
        </w:rPr>
        <w:t>PROCEDURAL MOTION</w:t>
      </w:r>
    </w:p>
    <w:p w:rsidR="007168A1" w:rsidRDefault="007168A1" w:rsidP="00251773">
      <w:pPr>
        <w:jc w:val="both"/>
        <w:rPr>
          <w:rFonts w:ascii="Arial" w:hAnsi="Arial" w:cs="Arial"/>
          <w:b/>
        </w:rPr>
      </w:pPr>
    </w:p>
    <w:p w:rsidR="007168A1" w:rsidRDefault="007168A1" w:rsidP="00251773">
      <w:pPr>
        <w:jc w:val="both"/>
        <w:rPr>
          <w:rFonts w:ascii="Arial" w:hAnsi="Arial" w:cs="Arial"/>
        </w:rPr>
      </w:pPr>
      <w:r>
        <w:rPr>
          <w:rFonts w:ascii="Arial" w:hAnsi="Arial" w:cs="Arial"/>
        </w:rPr>
        <w:t>To dispense with the reading of the warrant except the Preamble, Conclusion and Attestation thereof.</w:t>
      </w:r>
    </w:p>
    <w:p w:rsidR="007168A1" w:rsidRDefault="007168A1" w:rsidP="00251773">
      <w:pPr>
        <w:jc w:val="both"/>
        <w:rPr>
          <w:rFonts w:ascii="Arial" w:hAnsi="Arial" w:cs="Arial"/>
        </w:rPr>
      </w:pPr>
    </w:p>
    <w:p w:rsidR="007168A1" w:rsidRDefault="007168A1" w:rsidP="00251773">
      <w:pPr>
        <w:jc w:val="both"/>
        <w:rPr>
          <w:rFonts w:ascii="Arial" w:hAnsi="Arial" w:cs="Arial"/>
          <w:b/>
        </w:rPr>
      </w:pPr>
      <w:r>
        <w:rPr>
          <w:rFonts w:ascii="Arial" w:hAnsi="Arial" w:cs="Arial"/>
          <w:b/>
        </w:rPr>
        <w:t>ACTION:</w:t>
      </w:r>
      <w:r w:rsidR="007A4256">
        <w:rPr>
          <w:rFonts w:ascii="Arial" w:hAnsi="Arial" w:cs="Arial"/>
          <w:b/>
        </w:rPr>
        <w:t xml:space="preserve"> </w:t>
      </w:r>
      <w:r w:rsidR="007A4256" w:rsidRPr="002A2A17">
        <w:rPr>
          <w:rFonts w:ascii="Arial" w:hAnsi="Arial" w:cs="Arial"/>
        </w:rPr>
        <w:t>Voice voted, motion pass</w:t>
      </w:r>
      <w:r w:rsidR="00100267">
        <w:rPr>
          <w:rFonts w:ascii="Arial" w:hAnsi="Arial" w:cs="Arial"/>
        </w:rPr>
        <w:t>es</w:t>
      </w:r>
      <w:r w:rsidR="007A4256" w:rsidRPr="002A2A17">
        <w:rPr>
          <w:rFonts w:ascii="Arial" w:hAnsi="Arial" w:cs="Arial"/>
        </w:rPr>
        <w:t xml:space="preserve"> unanimously</w:t>
      </w:r>
    </w:p>
    <w:p w:rsidR="007168A1" w:rsidRDefault="007168A1" w:rsidP="00251773">
      <w:pPr>
        <w:jc w:val="both"/>
        <w:rPr>
          <w:rFonts w:ascii="Arial" w:hAnsi="Arial" w:cs="Arial"/>
          <w:b/>
        </w:rPr>
      </w:pPr>
    </w:p>
    <w:p w:rsidR="007168A1" w:rsidRDefault="007168A1" w:rsidP="00251773">
      <w:pPr>
        <w:jc w:val="both"/>
        <w:rPr>
          <w:rFonts w:ascii="Arial" w:hAnsi="Arial" w:cs="Arial"/>
          <w:b/>
        </w:rPr>
      </w:pPr>
    </w:p>
    <w:p w:rsidR="007168A1" w:rsidRDefault="007168A1" w:rsidP="00251773">
      <w:pPr>
        <w:jc w:val="both"/>
        <w:rPr>
          <w:rFonts w:ascii="Arial" w:hAnsi="Arial" w:cs="Arial"/>
          <w:b/>
        </w:rPr>
      </w:pPr>
      <w:r>
        <w:rPr>
          <w:rFonts w:ascii="Arial" w:hAnsi="Arial" w:cs="Arial"/>
          <w:b/>
        </w:rPr>
        <w:t>PROCEDURAL MOTION</w:t>
      </w:r>
    </w:p>
    <w:p w:rsidR="007168A1" w:rsidRDefault="007168A1" w:rsidP="00251773">
      <w:pPr>
        <w:jc w:val="both"/>
        <w:rPr>
          <w:rFonts w:ascii="Arial" w:hAnsi="Arial" w:cs="Arial"/>
          <w:b/>
        </w:rPr>
      </w:pPr>
    </w:p>
    <w:p w:rsidR="007168A1" w:rsidRDefault="007168A1" w:rsidP="00251773">
      <w:pPr>
        <w:jc w:val="both"/>
        <w:rPr>
          <w:rFonts w:ascii="Arial" w:hAnsi="Arial" w:cs="Arial"/>
        </w:rPr>
      </w:pPr>
      <w:r w:rsidRPr="007168A1">
        <w:rPr>
          <w:rFonts w:ascii="Arial" w:hAnsi="Arial" w:cs="Arial"/>
        </w:rPr>
        <w:t>To give all Town Officials or Department Managers or their duly designated representatives, required to attend Town Me</w:t>
      </w:r>
      <w:r>
        <w:rPr>
          <w:rFonts w:ascii="Arial" w:hAnsi="Arial" w:cs="Arial"/>
        </w:rPr>
        <w:t>e</w:t>
      </w:r>
      <w:r w:rsidRPr="007168A1">
        <w:rPr>
          <w:rFonts w:ascii="Arial" w:hAnsi="Arial" w:cs="Arial"/>
        </w:rPr>
        <w:t>ting pursuant to Section 2-7-3 of the Charter, all of who are not residents of the Town of Orleans, be permitted to address the Special Town Meeti</w:t>
      </w:r>
      <w:r>
        <w:rPr>
          <w:rFonts w:ascii="Arial" w:hAnsi="Arial" w:cs="Arial"/>
        </w:rPr>
        <w:t>ng on matters affecting their office, department,</w:t>
      </w:r>
      <w:r w:rsidR="002A2A17">
        <w:rPr>
          <w:rFonts w:ascii="Arial" w:hAnsi="Arial" w:cs="Arial"/>
        </w:rPr>
        <w:t xml:space="preserve"> organization</w:t>
      </w:r>
      <w:r>
        <w:rPr>
          <w:rFonts w:ascii="Arial" w:hAnsi="Arial" w:cs="Arial"/>
        </w:rPr>
        <w:t xml:space="preserve"> or for which projects they have performed services to the Town.</w:t>
      </w:r>
    </w:p>
    <w:p w:rsidR="007168A1" w:rsidRDefault="007168A1" w:rsidP="00251773">
      <w:pPr>
        <w:jc w:val="both"/>
        <w:rPr>
          <w:rFonts w:ascii="Arial" w:hAnsi="Arial" w:cs="Arial"/>
        </w:rPr>
      </w:pPr>
    </w:p>
    <w:p w:rsidR="007168A1" w:rsidRPr="002A2A17" w:rsidRDefault="007168A1" w:rsidP="00251773">
      <w:pPr>
        <w:jc w:val="both"/>
        <w:rPr>
          <w:rFonts w:ascii="Arial" w:hAnsi="Arial" w:cs="Arial"/>
        </w:rPr>
      </w:pPr>
      <w:r>
        <w:rPr>
          <w:rFonts w:ascii="Arial" w:hAnsi="Arial" w:cs="Arial"/>
          <w:b/>
        </w:rPr>
        <w:t>ACTION:</w:t>
      </w:r>
      <w:r w:rsidR="007A4256" w:rsidRPr="007A4256">
        <w:rPr>
          <w:rFonts w:ascii="Arial" w:hAnsi="Arial" w:cs="Arial"/>
          <w:b/>
        </w:rPr>
        <w:t xml:space="preserve"> </w:t>
      </w:r>
      <w:r w:rsidR="007A4256" w:rsidRPr="002A2A17">
        <w:rPr>
          <w:rFonts w:ascii="Arial" w:hAnsi="Arial" w:cs="Arial"/>
        </w:rPr>
        <w:t>Voice voted, motion pass</w:t>
      </w:r>
      <w:r w:rsidR="00100267">
        <w:rPr>
          <w:rFonts w:ascii="Arial" w:hAnsi="Arial" w:cs="Arial"/>
        </w:rPr>
        <w:t>es</w:t>
      </w:r>
      <w:r w:rsidR="007A4256" w:rsidRPr="002A2A17">
        <w:rPr>
          <w:rFonts w:ascii="Arial" w:hAnsi="Arial" w:cs="Arial"/>
        </w:rPr>
        <w:t xml:space="preserve"> unanimously</w:t>
      </w:r>
    </w:p>
    <w:p w:rsidR="007168A1" w:rsidRDefault="007168A1" w:rsidP="007168A1">
      <w:pPr>
        <w:tabs>
          <w:tab w:val="left" w:pos="1080"/>
          <w:tab w:val="left" w:pos="1170"/>
          <w:tab w:val="center" w:leader="dot" w:pos="9360"/>
        </w:tabs>
        <w:ind w:left="1080" w:hanging="1080"/>
        <w:jc w:val="both"/>
        <w:rPr>
          <w:rFonts w:ascii="Arial" w:hAnsi="Arial" w:cs="Arial"/>
          <w:bCs/>
          <w:caps/>
          <w:sz w:val="22"/>
          <w:szCs w:val="22"/>
        </w:rPr>
      </w:pPr>
    </w:p>
    <w:p w:rsidR="00E13DA0" w:rsidRDefault="00E13DA0" w:rsidP="007168A1">
      <w:pPr>
        <w:tabs>
          <w:tab w:val="left" w:pos="1080"/>
          <w:tab w:val="left" w:pos="1170"/>
          <w:tab w:val="center" w:leader="dot" w:pos="9360"/>
        </w:tabs>
        <w:ind w:left="1080" w:hanging="1080"/>
        <w:jc w:val="both"/>
        <w:rPr>
          <w:rFonts w:ascii="Arial" w:hAnsi="Arial" w:cs="Arial"/>
          <w:bCs/>
          <w:caps/>
          <w:sz w:val="22"/>
          <w:szCs w:val="22"/>
        </w:rPr>
      </w:pPr>
    </w:p>
    <w:p w:rsidR="00D82296" w:rsidRPr="007168A1" w:rsidRDefault="0055280E" w:rsidP="007168A1">
      <w:pPr>
        <w:tabs>
          <w:tab w:val="left" w:pos="1080"/>
          <w:tab w:val="left" w:pos="1170"/>
          <w:tab w:val="center" w:leader="dot" w:pos="9360"/>
        </w:tabs>
        <w:ind w:left="1080" w:hanging="1080"/>
        <w:jc w:val="both"/>
        <w:rPr>
          <w:rFonts w:ascii="Arial" w:hAnsi="Arial" w:cs="Arial"/>
          <w:bCs/>
          <w:caps/>
          <w:sz w:val="22"/>
          <w:szCs w:val="22"/>
        </w:rPr>
      </w:pPr>
      <w:r w:rsidRPr="00AF1A07">
        <w:rPr>
          <w:rFonts w:ascii="Arial" w:hAnsi="Arial" w:cs="Arial"/>
          <w:b/>
          <w:bCs/>
          <w:caps/>
        </w:rPr>
        <w:t xml:space="preserve">ARTICLE </w:t>
      </w:r>
      <w:r w:rsidR="00E43C57">
        <w:rPr>
          <w:rFonts w:ascii="Arial" w:hAnsi="Arial" w:cs="Arial"/>
          <w:b/>
          <w:bCs/>
          <w:caps/>
        </w:rPr>
        <w:t>1</w:t>
      </w:r>
      <w:r w:rsidRPr="00AF1A07">
        <w:rPr>
          <w:rFonts w:ascii="Arial" w:hAnsi="Arial" w:cs="Arial"/>
          <w:b/>
          <w:bCs/>
          <w:caps/>
        </w:rPr>
        <w:t>.</w:t>
      </w:r>
      <w:r w:rsidR="00986ACF" w:rsidRPr="00AF1A07">
        <w:rPr>
          <w:rFonts w:ascii="Arial" w:hAnsi="Arial" w:cs="Arial"/>
          <w:b/>
          <w:bCs/>
          <w:caps/>
        </w:rPr>
        <w:t xml:space="preserve">  </w:t>
      </w:r>
      <w:r w:rsidR="00D82296" w:rsidRPr="00AF1A07">
        <w:rPr>
          <w:rFonts w:ascii="Arial" w:hAnsi="Arial" w:cs="Arial"/>
          <w:b/>
          <w:bCs/>
        </w:rPr>
        <w:t>PAY BILLS OF PRIOR YEARS</w:t>
      </w:r>
    </w:p>
    <w:p w:rsidR="00D82296" w:rsidRPr="007606B8" w:rsidRDefault="00D82296" w:rsidP="00D82296">
      <w:pPr>
        <w:jc w:val="both"/>
        <w:rPr>
          <w:rFonts w:ascii="Arial" w:hAnsi="Arial" w:cs="Arial"/>
        </w:rPr>
      </w:pPr>
    </w:p>
    <w:p w:rsidR="00D82296" w:rsidRPr="007606B8" w:rsidRDefault="00D82296" w:rsidP="00D82296">
      <w:pPr>
        <w:jc w:val="both"/>
        <w:rPr>
          <w:rFonts w:ascii="Arial" w:hAnsi="Arial" w:cs="Arial"/>
        </w:rPr>
      </w:pPr>
      <w:r w:rsidRPr="007606B8">
        <w:rPr>
          <w:rFonts w:ascii="Arial" w:hAnsi="Arial" w:cs="Arial"/>
        </w:rPr>
        <w:t>To see if the Town will vote to transfer from available funds a sum of money to pay bills of prior years under the provisions of Chapter 179, Acts of 1941, as amended, or to take any other action relative thereto. (9/10 Vote Required)</w:t>
      </w:r>
    </w:p>
    <w:p w:rsidR="00D82296" w:rsidRPr="007C39E7" w:rsidRDefault="00D82296" w:rsidP="00D82296">
      <w:pPr>
        <w:jc w:val="center"/>
        <w:rPr>
          <w:rFonts w:ascii="Arial" w:hAnsi="Arial" w:cs="Arial"/>
          <w:bCs/>
          <w:sz w:val="16"/>
          <w:szCs w:val="16"/>
        </w:rPr>
      </w:pPr>
    </w:p>
    <w:p w:rsidR="009B5DE8" w:rsidRDefault="00D82296" w:rsidP="009B5DE8">
      <w:pPr>
        <w:pStyle w:val="BodyText"/>
        <w:spacing w:before="65" w:line="359" w:lineRule="auto"/>
        <w:ind w:left="220" w:right="214"/>
        <w:jc w:val="both"/>
      </w:pPr>
      <w:r w:rsidRPr="00AF1A07">
        <w:rPr>
          <w:b/>
          <w:bCs/>
        </w:rPr>
        <w:t>MOTION</w:t>
      </w:r>
      <w:r w:rsidR="004A50F0">
        <w:rPr>
          <w:b/>
          <w:bCs/>
        </w:rPr>
        <w:t>:</w:t>
      </w:r>
      <w:r w:rsidR="009B5DE8">
        <w:rPr>
          <w:b/>
          <w:bCs/>
        </w:rPr>
        <w:t xml:space="preserve"> </w:t>
      </w:r>
      <w:r w:rsidR="009B5DE8">
        <w:rPr>
          <w:bCs/>
        </w:rPr>
        <w:t>T</w:t>
      </w:r>
      <w:r w:rsidR="009B5DE8">
        <w:t>o</w:t>
      </w:r>
      <w:r w:rsidR="009B5DE8">
        <w:rPr>
          <w:spacing w:val="37"/>
        </w:rPr>
        <w:t xml:space="preserve"> </w:t>
      </w:r>
      <w:r w:rsidR="009B5DE8">
        <w:t>be</w:t>
      </w:r>
      <w:r w:rsidR="009B5DE8">
        <w:rPr>
          <w:spacing w:val="36"/>
        </w:rPr>
        <w:t xml:space="preserve"> </w:t>
      </w:r>
      <w:r w:rsidR="009B5DE8">
        <w:rPr>
          <w:spacing w:val="-1"/>
        </w:rPr>
        <w:t>accept</w:t>
      </w:r>
      <w:r w:rsidR="009B5DE8">
        <w:rPr>
          <w:spacing w:val="36"/>
        </w:rPr>
        <w:t xml:space="preserve"> </w:t>
      </w:r>
      <w:r w:rsidR="009B5DE8">
        <w:rPr>
          <w:spacing w:val="-1"/>
        </w:rPr>
        <w:t>and</w:t>
      </w:r>
      <w:r w:rsidR="009B5DE8">
        <w:rPr>
          <w:spacing w:val="37"/>
        </w:rPr>
        <w:t xml:space="preserve"> </w:t>
      </w:r>
      <w:r w:rsidR="009B5DE8">
        <w:t>adopt Article #1</w:t>
      </w:r>
      <w:r w:rsidR="009B5DE8">
        <w:rPr>
          <w:spacing w:val="35"/>
        </w:rPr>
        <w:t xml:space="preserve"> </w:t>
      </w:r>
      <w:r w:rsidR="009B5DE8">
        <w:t>and</w:t>
      </w:r>
      <w:r w:rsidR="009B5DE8">
        <w:rPr>
          <w:spacing w:val="34"/>
        </w:rPr>
        <w:t xml:space="preserve"> </w:t>
      </w:r>
      <w:r w:rsidR="009B5DE8">
        <w:t>the</w:t>
      </w:r>
      <w:r w:rsidR="009B5DE8">
        <w:rPr>
          <w:spacing w:val="34"/>
        </w:rPr>
        <w:t xml:space="preserve"> </w:t>
      </w:r>
      <w:r w:rsidR="009B5DE8">
        <w:t>sum</w:t>
      </w:r>
      <w:r w:rsidR="009B5DE8">
        <w:rPr>
          <w:spacing w:val="35"/>
        </w:rPr>
        <w:t xml:space="preserve"> </w:t>
      </w:r>
      <w:r w:rsidR="009B5DE8">
        <w:rPr>
          <w:spacing w:val="-2"/>
        </w:rPr>
        <w:t>of</w:t>
      </w:r>
      <w:r w:rsidR="009B5DE8">
        <w:rPr>
          <w:spacing w:val="45"/>
        </w:rPr>
        <w:t xml:space="preserve"> </w:t>
      </w:r>
      <w:r w:rsidR="009B5DE8">
        <w:rPr>
          <w:spacing w:val="-1"/>
        </w:rPr>
        <w:t>Forty</w:t>
      </w:r>
      <w:r w:rsidR="009B5DE8">
        <w:rPr>
          <w:spacing w:val="33"/>
        </w:rPr>
        <w:t xml:space="preserve"> </w:t>
      </w:r>
      <w:r w:rsidR="009B5DE8">
        <w:rPr>
          <w:spacing w:val="-1"/>
        </w:rPr>
        <w:t>Six</w:t>
      </w:r>
      <w:r w:rsidR="009B5DE8">
        <w:rPr>
          <w:spacing w:val="28"/>
        </w:rPr>
        <w:t xml:space="preserve"> </w:t>
      </w:r>
      <w:r w:rsidR="009B5DE8">
        <w:rPr>
          <w:spacing w:val="-1"/>
        </w:rPr>
        <w:t>Thousand</w:t>
      </w:r>
      <w:r w:rsidR="009B5DE8">
        <w:rPr>
          <w:spacing w:val="20"/>
        </w:rPr>
        <w:t xml:space="preserve"> </w:t>
      </w:r>
      <w:r w:rsidR="009B5DE8">
        <w:rPr>
          <w:spacing w:val="-1"/>
        </w:rPr>
        <w:t>Thirty</w:t>
      </w:r>
      <w:r w:rsidR="009B5DE8">
        <w:rPr>
          <w:spacing w:val="16"/>
        </w:rPr>
        <w:t xml:space="preserve"> </w:t>
      </w:r>
      <w:r w:rsidR="009B5DE8">
        <w:rPr>
          <w:spacing w:val="-2"/>
        </w:rPr>
        <w:t>Five</w:t>
      </w:r>
      <w:r w:rsidR="009B5DE8">
        <w:rPr>
          <w:spacing w:val="21"/>
        </w:rPr>
        <w:t xml:space="preserve"> </w:t>
      </w:r>
      <w:r w:rsidR="009B5DE8">
        <w:rPr>
          <w:spacing w:val="-1"/>
        </w:rPr>
        <w:t>and</w:t>
      </w:r>
      <w:r w:rsidR="009B5DE8">
        <w:rPr>
          <w:spacing w:val="20"/>
        </w:rPr>
        <w:t xml:space="preserve"> </w:t>
      </w:r>
      <w:r w:rsidR="009B5DE8">
        <w:rPr>
          <w:spacing w:val="-1"/>
        </w:rPr>
        <w:t>00/100</w:t>
      </w:r>
      <w:r w:rsidR="009B5DE8">
        <w:rPr>
          <w:spacing w:val="19"/>
        </w:rPr>
        <w:t xml:space="preserve"> </w:t>
      </w:r>
      <w:r w:rsidR="009B5DE8">
        <w:rPr>
          <w:spacing w:val="-1"/>
        </w:rPr>
        <w:t>Dollars</w:t>
      </w:r>
      <w:r w:rsidR="009B5DE8">
        <w:rPr>
          <w:spacing w:val="21"/>
        </w:rPr>
        <w:t xml:space="preserve"> </w:t>
      </w:r>
      <w:r w:rsidR="009B5DE8">
        <w:rPr>
          <w:spacing w:val="-1"/>
        </w:rPr>
        <w:t>($46,035.00)</w:t>
      </w:r>
      <w:r w:rsidR="009B5DE8">
        <w:rPr>
          <w:spacing w:val="20"/>
        </w:rPr>
        <w:t xml:space="preserve"> </w:t>
      </w:r>
      <w:r w:rsidR="009B5DE8">
        <w:rPr>
          <w:spacing w:val="-2"/>
        </w:rPr>
        <w:t>be</w:t>
      </w:r>
      <w:r w:rsidR="009B5DE8">
        <w:rPr>
          <w:spacing w:val="20"/>
        </w:rPr>
        <w:t xml:space="preserve"> </w:t>
      </w:r>
      <w:r w:rsidR="009B5DE8">
        <w:rPr>
          <w:spacing w:val="-1"/>
        </w:rPr>
        <w:t>transferred</w:t>
      </w:r>
      <w:r w:rsidR="009B5DE8">
        <w:rPr>
          <w:spacing w:val="17"/>
        </w:rPr>
        <w:t xml:space="preserve"> </w:t>
      </w:r>
      <w:r w:rsidR="009B5DE8">
        <w:rPr>
          <w:spacing w:val="-1"/>
        </w:rPr>
        <w:t>from</w:t>
      </w:r>
      <w:r w:rsidR="009B5DE8">
        <w:rPr>
          <w:spacing w:val="53"/>
        </w:rPr>
        <w:t xml:space="preserve"> </w:t>
      </w:r>
      <w:r w:rsidR="009B5DE8">
        <w:rPr>
          <w:spacing w:val="-1"/>
        </w:rPr>
        <w:t>Free</w:t>
      </w:r>
      <w:r w:rsidR="009B5DE8">
        <w:t xml:space="preserve"> </w:t>
      </w:r>
      <w:r w:rsidR="009B5DE8">
        <w:rPr>
          <w:spacing w:val="-1"/>
        </w:rPr>
        <w:t>Cash to</w:t>
      </w:r>
      <w:r w:rsidR="009B5DE8">
        <w:rPr>
          <w:spacing w:val="1"/>
        </w:rPr>
        <w:t xml:space="preserve"> </w:t>
      </w:r>
      <w:r w:rsidR="009B5DE8">
        <w:t>pay</w:t>
      </w:r>
      <w:r w:rsidR="009B5DE8">
        <w:rPr>
          <w:spacing w:val="-3"/>
        </w:rPr>
        <w:t xml:space="preserve"> </w:t>
      </w:r>
      <w:r w:rsidR="009B5DE8">
        <w:rPr>
          <w:spacing w:val="-1"/>
        </w:rPr>
        <w:t>the</w:t>
      </w:r>
      <w:r w:rsidR="009B5DE8">
        <w:t xml:space="preserve"> </w:t>
      </w:r>
      <w:r w:rsidR="009B5DE8">
        <w:rPr>
          <w:spacing w:val="-1"/>
        </w:rPr>
        <w:t>following</w:t>
      </w:r>
      <w:r w:rsidR="009B5DE8">
        <w:t xml:space="preserve"> unpaid</w:t>
      </w:r>
      <w:r w:rsidR="009B5DE8">
        <w:rPr>
          <w:spacing w:val="-3"/>
        </w:rPr>
        <w:t xml:space="preserve"> </w:t>
      </w:r>
      <w:r w:rsidR="009B5DE8">
        <w:rPr>
          <w:spacing w:val="-1"/>
        </w:rPr>
        <w:t>bills:</w:t>
      </w:r>
    </w:p>
    <w:p w:rsidR="009B5DE8" w:rsidRDefault="009B5DE8" w:rsidP="009B5DE8">
      <w:pPr>
        <w:pStyle w:val="BodyText"/>
        <w:spacing w:before="99"/>
        <w:ind w:left="220"/>
        <w:jc w:val="both"/>
      </w:pPr>
      <w:r>
        <w:rPr>
          <w:spacing w:val="-1"/>
        </w:rPr>
        <w:t>The</w:t>
      </w:r>
      <w:r>
        <w:t xml:space="preserve"> </w:t>
      </w:r>
      <w:r>
        <w:rPr>
          <w:spacing w:val="-1"/>
        </w:rPr>
        <w:t>following</w:t>
      </w:r>
      <w:r>
        <w:t xml:space="preserve"> </w:t>
      </w:r>
      <w:r>
        <w:rPr>
          <w:spacing w:val="-2"/>
        </w:rPr>
        <w:t>is</w:t>
      </w:r>
      <w:r>
        <w:rPr>
          <w:spacing w:val="-1"/>
        </w:rPr>
        <w:t xml:space="preserve"> </w:t>
      </w:r>
      <w:r>
        <w:t>a</w:t>
      </w:r>
      <w:r>
        <w:rPr>
          <w:spacing w:val="1"/>
        </w:rPr>
        <w:t xml:space="preserve"> </w:t>
      </w:r>
      <w:r>
        <w:rPr>
          <w:spacing w:val="-1"/>
        </w:rPr>
        <w:t xml:space="preserve">list </w:t>
      </w:r>
      <w:r>
        <w:rPr>
          <w:spacing w:val="-2"/>
        </w:rPr>
        <w:t>of</w:t>
      </w:r>
      <w:r>
        <w:rPr>
          <w:spacing w:val="1"/>
        </w:rPr>
        <w:t xml:space="preserve"> </w:t>
      </w:r>
      <w:r>
        <w:rPr>
          <w:spacing w:val="-1"/>
        </w:rPr>
        <w:t>unpaid</w:t>
      </w:r>
      <w:r>
        <w:t xml:space="preserve"> </w:t>
      </w:r>
      <w:r>
        <w:rPr>
          <w:spacing w:val="-1"/>
        </w:rPr>
        <w:t xml:space="preserve">bills </w:t>
      </w:r>
      <w:r>
        <w:rPr>
          <w:spacing w:val="-2"/>
        </w:rPr>
        <w:t>of</w:t>
      </w:r>
      <w:r>
        <w:rPr>
          <w:spacing w:val="-1"/>
        </w:rPr>
        <w:t xml:space="preserve"> </w:t>
      </w:r>
      <w:r>
        <w:t>prior</w:t>
      </w:r>
      <w:r>
        <w:rPr>
          <w:spacing w:val="1"/>
        </w:rPr>
        <w:t xml:space="preserve"> </w:t>
      </w:r>
      <w:r>
        <w:rPr>
          <w:spacing w:val="-1"/>
        </w:rPr>
        <w:t xml:space="preserve">years </w:t>
      </w:r>
      <w:r>
        <w:t>as</w:t>
      </w:r>
      <w:r>
        <w:rPr>
          <w:spacing w:val="-1"/>
        </w:rPr>
        <w:t xml:space="preserve"> </w:t>
      </w:r>
      <w:r>
        <w:rPr>
          <w:spacing w:val="-2"/>
        </w:rPr>
        <w:t>of</w:t>
      </w:r>
      <w:r>
        <w:rPr>
          <w:spacing w:val="7"/>
        </w:rPr>
        <w:t xml:space="preserve"> </w:t>
      </w:r>
      <w:r>
        <w:rPr>
          <w:spacing w:val="-1"/>
        </w:rPr>
        <w:t>October</w:t>
      </w:r>
      <w:r>
        <w:rPr>
          <w:spacing w:val="-2"/>
        </w:rPr>
        <w:t xml:space="preserve"> </w:t>
      </w:r>
      <w:r>
        <w:t>29,</w:t>
      </w:r>
      <w:r>
        <w:rPr>
          <w:spacing w:val="-1"/>
        </w:rPr>
        <w:t xml:space="preserve"> 2018:</w:t>
      </w:r>
    </w:p>
    <w:p w:rsidR="009B5DE8" w:rsidRDefault="009B5DE8" w:rsidP="009B5DE8">
      <w:pPr>
        <w:spacing w:before="6"/>
        <w:rPr>
          <w:rFonts w:ascii="Arial" w:eastAsia="Arial" w:hAnsi="Arial" w:cs="Arial"/>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081"/>
        <w:gridCol w:w="4319"/>
        <w:gridCol w:w="2177"/>
      </w:tblGrid>
      <w:tr w:rsidR="009B5DE8" w:rsidTr="009B5DE8">
        <w:trPr>
          <w:trHeight w:hRule="exact" w:val="451"/>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584"/>
              <w:rPr>
                <w:rFonts w:ascii="Arial" w:eastAsia="Arial" w:hAnsi="Arial" w:cs="Arial"/>
                <w:sz w:val="24"/>
                <w:szCs w:val="24"/>
              </w:rPr>
            </w:pPr>
            <w:r w:rsidRPr="009B5DE8">
              <w:rPr>
                <w:rFonts w:ascii="Arial"/>
                <w:b/>
                <w:spacing w:val="-1"/>
                <w:sz w:val="24"/>
                <w:szCs w:val="24"/>
                <w:u w:val="thick" w:color="000000"/>
              </w:rPr>
              <w:t>DEPARTMENT</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162"/>
              <w:jc w:val="center"/>
              <w:rPr>
                <w:rFonts w:ascii="Arial" w:eastAsia="Arial" w:hAnsi="Arial" w:cs="Arial"/>
                <w:sz w:val="24"/>
                <w:szCs w:val="24"/>
              </w:rPr>
            </w:pPr>
            <w:r w:rsidRPr="009B5DE8">
              <w:rPr>
                <w:rFonts w:ascii="Arial"/>
                <w:b/>
                <w:spacing w:val="-1"/>
                <w:sz w:val="24"/>
                <w:szCs w:val="24"/>
                <w:u w:val="thick" w:color="000000"/>
              </w:rPr>
              <w:t>VENDOR</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553"/>
              <w:rPr>
                <w:rFonts w:ascii="Arial" w:eastAsia="Arial" w:hAnsi="Arial" w:cs="Arial"/>
                <w:sz w:val="24"/>
                <w:szCs w:val="24"/>
              </w:rPr>
            </w:pPr>
            <w:r w:rsidRPr="009B5DE8">
              <w:rPr>
                <w:rFonts w:ascii="Arial"/>
                <w:b/>
                <w:spacing w:val="-2"/>
                <w:sz w:val="24"/>
                <w:szCs w:val="24"/>
                <w:u w:val="thick" w:color="000000"/>
              </w:rPr>
              <w:t>AMOUNT</w:t>
            </w:r>
          </w:p>
        </w:tc>
      </w:tr>
      <w:tr w:rsidR="009B5DE8" w:rsidTr="009B5DE8">
        <w:trPr>
          <w:trHeight w:hRule="exact" w:val="355"/>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661"/>
              <w:rPr>
                <w:rFonts w:ascii="Arial" w:eastAsia="Arial" w:hAnsi="Arial" w:cs="Arial"/>
                <w:sz w:val="24"/>
                <w:szCs w:val="24"/>
              </w:rPr>
            </w:pPr>
            <w:r w:rsidRPr="009B5DE8">
              <w:rPr>
                <w:rFonts w:ascii="Arial"/>
                <w:spacing w:val="-1"/>
                <w:sz w:val="24"/>
                <w:szCs w:val="24"/>
              </w:rPr>
              <w:t>Fire</w:t>
            </w:r>
            <w:r w:rsidRPr="009B5DE8">
              <w:rPr>
                <w:rFonts w:ascii="Arial"/>
                <w:spacing w:val="1"/>
                <w:sz w:val="24"/>
                <w:szCs w:val="24"/>
              </w:rPr>
              <w:t xml:space="preserve"> </w:t>
            </w:r>
            <w:r w:rsidRPr="009B5DE8">
              <w:rPr>
                <w:rFonts w:ascii="Arial"/>
                <w:spacing w:val="-1"/>
                <w:sz w:val="24"/>
                <w:szCs w:val="24"/>
              </w:rPr>
              <w:t>Department</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778"/>
              <w:rPr>
                <w:rFonts w:ascii="Arial" w:eastAsia="Arial" w:hAnsi="Arial" w:cs="Arial"/>
                <w:sz w:val="24"/>
                <w:szCs w:val="24"/>
              </w:rPr>
            </w:pPr>
            <w:r w:rsidRPr="009B5DE8">
              <w:rPr>
                <w:rFonts w:ascii="Arial"/>
                <w:spacing w:val="-1"/>
                <w:sz w:val="24"/>
                <w:szCs w:val="24"/>
              </w:rPr>
              <w:t>Cape</w:t>
            </w:r>
            <w:r w:rsidRPr="009B5DE8">
              <w:rPr>
                <w:rFonts w:ascii="Arial"/>
                <w:sz w:val="24"/>
                <w:szCs w:val="24"/>
              </w:rPr>
              <w:t xml:space="preserve"> Cod </w:t>
            </w:r>
            <w:r w:rsidRPr="009B5DE8">
              <w:rPr>
                <w:rFonts w:ascii="Arial"/>
                <w:spacing w:val="-1"/>
                <w:sz w:val="24"/>
                <w:szCs w:val="24"/>
              </w:rPr>
              <w:t>Medical</w:t>
            </w:r>
            <w:r w:rsidRPr="009B5DE8">
              <w:rPr>
                <w:rFonts w:ascii="Arial"/>
                <w:spacing w:val="-4"/>
                <w:sz w:val="24"/>
                <w:szCs w:val="24"/>
              </w:rPr>
              <w:t xml:space="preserve"> </w:t>
            </w:r>
            <w:r w:rsidRPr="009B5DE8">
              <w:rPr>
                <w:rFonts w:ascii="Arial"/>
                <w:spacing w:val="-1"/>
                <w:sz w:val="24"/>
                <w:szCs w:val="24"/>
              </w:rPr>
              <w:t>Center</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772"/>
              <w:rPr>
                <w:rFonts w:ascii="Arial" w:eastAsia="Arial" w:hAnsi="Arial" w:cs="Arial"/>
                <w:sz w:val="24"/>
                <w:szCs w:val="24"/>
              </w:rPr>
            </w:pPr>
            <w:r w:rsidRPr="009B5DE8">
              <w:rPr>
                <w:rFonts w:ascii="Arial"/>
                <w:spacing w:val="-1"/>
                <w:sz w:val="24"/>
                <w:szCs w:val="24"/>
              </w:rPr>
              <w:t>$150.00</w:t>
            </w:r>
          </w:p>
        </w:tc>
      </w:tr>
      <w:tr w:rsidR="009B5DE8" w:rsidTr="009B5DE8">
        <w:trPr>
          <w:trHeight w:hRule="exact" w:val="365"/>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661"/>
              <w:rPr>
                <w:rFonts w:ascii="Arial" w:eastAsia="Arial" w:hAnsi="Arial" w:cs="Arial"/>
                <w:sz w:val="24"/>
                <w:szCs w:val="24"/>
              </w:rPr>
            </w:pPr>
            <w:r w:rsidRPr="009B5DE8">
              <w:rPr>
                <w:rFonts w:ascii="Arial"/>
                <w:spacing w:val="-1"/>
                <w:sz w:val="24"/>
                <w:szCs w:val="24"/>
              </w:rPr>
              <w:t>Fire</w:t>
            </w:r>
            <w:r w:rsidRPr="009B5DE8">
              <w:rPr>
                <w:rFonts w:ascii="Arial"/>
                <w:spacing w:val="1"/>
                <w:sz w:val="24"/>
                <w:szCs w:val="24"/>
              </w:rPr>
              <w:t xml:space="preserve"> </w:t>
            </w:r>
            <w:r w:rsidRPr="009B5DE8">
              <w:rPr>
                <w:rFonts w:ascii="Arial"/>
                <w:spacing w:val="-1"/>
                <w:sz w:val="24"/>
                <w:szCs w:val="24"/>
              </w:rPr>
              <w:t>Department</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1602"/>
              <w:rPr>
                <w:rFonts w:ascii="Arial" w:eastAsia="Arial" w:hAnsi="Arial" w:cs="Arial"/>
                <w:sz w:val="24"/>
                <w:szCs w:val="24"/>
              </w:rPr>
            </w:pPr>
            <w:r w:rsidRPr="009B5DE8">
              <w:rPr>
                <w:rFonts w:ascii="Arial"/>
                <w:spacing w:val="-1"/>
                <w:sz w:val="24"/>
                <w:szCs w:val="24"/>
              </w:rPr>
              <w:t>BainCor</w:t>
            </w:r>
            <w:r w:rsidRPr="009B5DE8">
              <w:rPr>
                <w:rFonts w:ascii="Arial"/>
                <w:spacing w:val="-2"/>
                <w:sz w:val="24"/>
                <w:szCs w:val="24"/>
              </w:rPr>
              <w:t xml:space="preserve"> </w:t>
            </w:r>
            <w:r w:rsidRPr="009B5DE8">
              <w:rPr>
                <w:rFonts w:ascii="Arial"/>
                <w:spacing w:val="-1"/>
                <w:sz w:val="24"/>
                <w:szCs w:val="24"/>
              </w:rPr>
              <w:t>Inc.</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536"/>
              <w:rPr>
                <w:rFonts w:ascii="Arial" w:eastAsia="Arial" w:hAnsi="Arial" w:cs="Arial"/>
                <w:sz w:val="24"/>
                <w:szCs w:val="24"/>
              </w:rPr>
            </w:pPr>
            <w:r w:rsidRPr="009B5DE8">
              <w:rPr>
                <w:rFonts w:ascii="Arial"/>
                <w:spacing w:val="-1"/>
                <w:sz w:val="24"/>
                <w:szCs w:val="24"/>
              </w:rPr>
              <w:t>$2,940.00</w:t>
            </w:r>
          </w:p>
        </w:tc>
      </w:tr>
      <w:tr w:rsidR="009B5DE8" w:rsidTr="009B5DE8">
        <w:trPr>
          <w:trHeight w:hRule="exact" w:val="653"/>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615" w:right="458" w:firstLine="371"/>
              <w:rPr>
                <w:rFonts w:ascii="Arial" w:eastAsia="Arial" w:hAnsi="Arial" w:cs="Arial"/>
                <w:sz w:val="24"/>
                <w:szCs w:val="24"/>
              </w:rPr>
            </w:pPr>
            <w:r w:rsidRPr="009B5DE8">
              <w:rPr>
                <w:rFonts w:ascii="Arial"/>
                <w:spacing w:val="-1"/>
                <w:sz w:val="24"/>
                <w:szCs w:val="24"/>
              </w:rPr>
              <w:t>Disposal/</w:t>
            </w:r>
            <w:r w:rsidRPr="009B5DE8">
              <w:rPr>
                <w:rFonts w:ascii="Arial"/>
                <w:spacing w:val="24"/>
                <w:sz w:val="24"/>
                <w:szCs w:val="24"/>
              </w:rPr>
              <w:t xml:space="preserve"> </w:t>
            </w:r>
            <w:r w:rsidRPr="009B5DE8">
              <w:rPr>
                <w:rFonts w:ascii="Arial"/>
                <w:spacing w:val="-1"/>
                <w:sz w:val="24"/>
                <w:szCs w:val="24"/>
              </w:rPr>
              <w:t>Transfer</w:t>
            </w:r>
            <w:r w:rsidRPr="009B5DE8">
              <w:rPr>
                <w:rFonts w:ascii="Arial"/>
                <w:spacing w:val="1"/>
                <w:sz w:val="24"/>
                <w:szCs w:val="24"/>
              </w:rPr>
              <w:t xml:space="preserve"> </w:t>
            </w:r>
            <w:r w:rsidRPr="009B5DE8">
              <w:rPr>
                <w:rFonts w:ascii="Arial"/>
                <w:spacing w:val="-1"/>
                <w:sz w:val="24"/>
                <w:szCs w:val="24"/>
              </w:rPr>
              <w:t>Station</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1230"/>
              <w:rPr>
                <w:rFonts w:ascii="Arial" w:eastAsia="Arial" w:hAnsi="Arial" w:cs="Arial"/>
                <w:sz w:val="24"/>
                <w:szCs w:val="24"/>
              </w:rPr>
            </w:pPr>
            <w:r w:rsidRPr="009B5DE8">
              <w:rPr>
                <w:rFonts w:ascii="Arial" w:eastAsia="Arial" w:hAnsi="Arial" w:cs="Arial"/>
                <w:sz w:val="24"/>
                <w:szCs w:val="24"/>
              </w:rPr>
              <w:t>Bob’s</w:t>
            </w:r>
            <w:r w:rsidRPr="009B5DE8">
              <w:rPr>
                <w:rFonts w:ascii="Arial" w:eastAsia="Arial" w:hAnsi="Arial" w:cs="Arial"/>
                <w:spacing w:val="-1"/>
                <w:sz w:val="24"/>
                <w:szCs w:val="24"/>
              </w:rPr>
              <w:t xml:space="preserve"> Tire</w:t>
            </w:r>
            <w:r w:rsidRPr="009B5DE8">
              <w:rPr>
                <w:rFonts w:ascii="Arial" w:eastAsia="Arial" w:hAnsi="Arial" w:cs="Arial"/>
                <w:spacing w:val="1"/>
                <w:sz w:val="24"/>
                <w:szCs w:val="24"/>
              </w:rPr>
              <w:t xml:space="preserve"> </w:t>
            </w:r>
            <w:r w:rsidRPr="009B5DE8">
              <w:rPr>
                <w:rFonts w:ascii="Arial" w:eastAsia="Arial" w:hAnsi="Arial" w:cs="Arial"/>
                <w:spacing w:val="-1"/>
                <w:sz w:val="24"/>
                <w:szCs w:val="24"/>
              </w:rPr>
              <w:t>Company</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925"/>
              <w:rPr>
                <w:rFonts w:ascii="Arial" w:eastAsia="Arial" w:hAnsi="Arial" w:cs="Arial"/>
                <w:sz w:val="24"/>
                <w:szCs w:val="24"/>
              </w:rPr>
            </w:pPr>
            <w:r w:rsidRPr="009B5DE8">
              <w:rPr>
                <w:rFonts w:ascii="Arial"/>
                <w:spacing w:val="-1"/>
                <w:sz w:val="24"/>
                <w:szCs w:val="24"/>
              </w:rPr>
              <w:t>$96.00</w:t>
            </w:r>
          </w:p>
        </w:tc>
      </w:tr>
      <w:tr w:rsidR="009B5DE8" w:rsidTr="009B5DE8">
        <w:trPr>
          <w:trHeight w:hRule="exact" w:val="334"/>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8"/>
              <w:ind w:left="800"/>
              <w:rPr>
                <w:rFonts w:ascii="Arial" w:eastAsia="Arial" w:hAnsi="Arial" w:cs="Arial"/>
                <w:sz w:val="24"/>
                <w:szCs w:val="24"/>
              </w:rPr>
            </w:pPr>
            <w:r w:rsidRPr="009B5DE8">
              <w:rPr>
                <w:rFonts w:ascii="Arial"/>
                <w:spacing w:val="-1"/>
                <w:sz w:val="24"/>
                <w:szCs w:val="24"/>
              </w:rPr>
              <w:lastRenderedPageBreak/>
              <w:t>Conservation</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8"/>
              <w:ind w:left="1618"/>
              <w:rPr>
                <w:rFonts w:ascii="Arial" w:eastAsia="Arial" w:hAnsi="Arial" w:cs="Arial"/>
                <w:sz w:val="24"/>
                <w:szCs w:val="24"/>
              </w:rPr>
            </w:pPr>
            <w:r w:rsidRPr="009B5DE8">
              <w:rPr>
                <w:rFonts w:ascii="Arial"/>
                <w:sz w:val="24"/>
                <w:szCs w:val="24"/>
              </w:rPr>
              <w:t>WB</w:t>
            </w:r>
            <w:r w:rsidRPr="009B5DE8">
              <w:rPr>
                <w:rFonts w:ascii="Arial"/>
                <w:spacing w:val="-2"/>
                <w:sz w:val="24"/>
                <w:szCs w:val="24"/>
              </w:rPr>
              <w:t xml:space="preserve"> </w:t>
            </w:r>
            <w:r w:rsidRPr="009B5DE8">
              <w:rPr>
                <w:rFonts w:ascii="Arial"/>
                <w:spacing w:val="-1"/>
                <w:sz w:val="24"/>
                <w:szCs w:val="24"/>
              </w:rPr>
              <w:t>Mason</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8"/>
              <w:ind w:left="769"/>
              <w:rPr>
                <w:rFonts w:ascii="Arial" w:eastAsia="Arial" w:hAnsi="Arial" w:cs="Arial"/>
                <w:sz w:val="24"/>
                <w:szCs w:val="24"/>
              </w:rPr>
            </w:pPr>
            <w:r w:rsidRPr="009B5DE8">
              <w:rPr>
                <w:rFonts w:ascii="Arial"/>
                <w:spacing w:val="-1"/>
                <w:sz w:val="24"/>
                <w:szCs w:val="24"/>
              </w:rPr>
              <w:t>$125.00</w:t>
            </w:r>
          </w:p>
        </w:tc>
      </w:tr>
      <w:tr w:rsidR="009B5DE8" w:rsidRPr="009B5DE8" w:rsidTr="009B5DE8">
        <w:trPr>
          <w:trHeight w:hRule="exact" w:val="331"/>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426"/>
              <w:rPr>
                <w:rFonts w:ascii="Arial" w:eastAsia="Arial" w:hAnsi="Arial" w:cs="Arial"/>
                <w:sz w:val="24"/>
                <w:szCs w:val="24"/>
              </w:rPr>
            </w:pPr>
            <w:r w:rsidRPr="009B5DE8">
              <w:rPr>
                <w:rFonts w:ascii="Arial"/>
                <w:spacing w:val="-2"/>
                <w:sz w:val="24"/>
                <w:szCs w:val="24"/>
              </w:rPr>
              <w:t>Town</w:t>
            </w:r>
            <w:r w:rsidRPr="009B5DE8">
              <w:rPr>
                <w:rFonts w:ascii="Arial"/>
                <w:spacing w:val="1"/>
                <w:sz w:val="24"/>
                <w:szCs w:val="24"/>
              </w:rPr>
              <w:t xml:space="preserve"> </w:t>
            </w:r>
            <w:r w:rsidRPr="009B5DE8">
              <w:rPr>
                <w:rFonts w:ascii="Arial"/>
                <w:spacing w:val="-1"/>
                <w:sz w:val="24"/>
                <w:szCs w:val="24"/>
              </w:rPr>
              <w:t>Office</w:t>
            </w:r>
            <w:r w:rsidRPr="009B5DE8">
              <w:rPr>
                <w:rFonts w:ascii="Arial"/>
                <w:spacing w:val="1"/>
                <w:sz w:val="24"/>
                <w:szCs w:val="24"/>
              </w:rPr>
              <w:t xml:space="preserve"> </w:t>
            </w:r>
            <w:r w:rsidRPr="009B5DE8">
              <w:rPr>
                <w:rFonts w:ascii="Arial"/>
                <w:spacing w:val="-1"/>
                <w:sz w:val="24"/>
                <w:szCs w:val="24"/>
              </w:rPr>
              <w:t>Building</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171"/>
              <w:rPr>
                <w:rFonts w:ascii="Arial" w:eastAsia="Arial" w:hAnsi="Arial" w:cs="Arial"/>
                <w:sz w:val="24"/>
                <w:szCs w:val="24"/>
              </w:rPr>
            </w:pPr>
            <w:r w:rsidRPr="009B5DE8">
              <w:rPr>
                <w:rFonts w:ascii="Arial"/>
                <w:spacing w:val="-1"/>
                <w:sz w:val="24"/>
                <w:szCs w:val="24"/>
              </w:rPr>
              <w:t>Wastewater</w:t>
            </w:r>
            <w:r w:rsidRPr="009B5DE8">
              <w:rPr>
                <w:rFonts w:ascii="Arial"/>
                <w:spacing w:val="-2"/>
                <w:sz w:val="24"/>
                <w:szCs w:val="24"/>
              </w:rPr>
              <w:t xml:space="preserve"> </w:t>
            </w:r>
            <w:r w:rsidRPr="009B5DE8">
              <w:rPr>
                <w:rFonts w:ascii="Arial"/>
                <w:spacing w:val="-1"/>
                <w:sz w:val="24"/>
                <w:szCs w:val="24"/>
              </w:rPr>
              <w:t>Treatment Services</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769"/>
              <w:rPr>
                <w:rFonts w:ascii="Arial" w:eastAsia="Arial" w:hAnsi="Arial" w:cs="Arial"/>
                <w:sz w:val="24"/>
                <w:szCs w:val="24"/>
              </w:rPr>
            </w:pPr>
            <w:r w:rsidRPr="009B5DE8">
              <w:rPr>
                <w:rFonts w:ascii="Arial"/>
                <w:sz w:val="24"/>
                <w:szCs w:val="24"/>
              </w:rPr>
              <w:t>$275.00</w:t>
            </w:r>
          </w:p>
        </w:tc>
      </w:tr>
      <w:tr w:rsidR="009B5DE8" w:rsidRPr="009B5DE8" w:rsidTr="009B5DE8">
        <w:trPr>
          <w:trHeight w:hRule="exact" w:val="331"/>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1050"/>
              <w:rPr>
                <w:rFonts w:ascii="Arial" w:eastAsia="Arial" w:hAnsi="Arial" w:cs="Arial"/>
                <w:sz w:val="24"/>
                <w:szCs w:val="24"/>
              </w:rPr>
            </w:pPr>
            <w:r w:rsidRPr="009B5DE8">
              <w:rPr>
                <w:rFonts w:ascii="Arial"/>
                <w:spacing w:val="-1"/>
                <w:sz w:val="24"/>
                <w:szCs w:val="24"/>
              </w:rPr>
              <w:t>Facilities</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1618"/>
              <w:rPr>
                <w:rFonts w:ascii="Arial" w:eastAsia="Arial" w:hAnsi="Arial" w:cs="Arial"/>
                <w:sz w:val="24"/>
                <w:szCs w:val="24"/>
              </w:rPr>
            </w:pPr>
            <w:r w:rsidRPr="009B5DE8">
              <w:rPr>
                <w:rFonts w:ascii="Arial"/>
                <w:spacing w:val="-1"/>
                <w:sz w:val="24"/>
                <w:szCs w:val="24"/>
              </w:rPr>
              <w:t>True</w:t>
            </w:r>
            <w:r w:rsidRPr="009B5DE8">
              <w:rPr>
                <w:rFonts w:ascii="Arial"/>
                <w:sz w:val="24"/>
                <w:szCs w:val="24"/>
              </w:rPr>
              <w:t xml:space="preserve"> Value</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925"/>
              <w:rPr>
                <w:rFonts w:ascii="Arial" w:eastAsia="Arial" w:hAnsi="Arial" w:cs="Arial"/>
                <w:sz w:val="24"/>
                <w:szCs w:val="24"/>
              </w:rPr>
            </w:pPr>
            <w:r w:rsidRPr="009B5DE8">
              <w:rPr>
                <w:rFonts w:ascii="Arial"/>
                <w:spacing w:val="-1"/>
                <w:sz w:val="24"/>
                <w:szCs w:val="24"/>
              </w:rPr>
              <w:t>$95.00</w:t>
            </w:r>
          </w:p>
        </w:tc>
      </w:tr>
      <w:tr w:rsidR="009B5DE8" w:rsidRPr="009B5DE8" w:rsidTr="009B5DE8">
        <w:trPr>
          <w:trHeight w:hRule="exact" w:val="656"/>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8"/>
              <w:ind w:left="536" w:right="381" w:firstLine="170"/>
              <w:rPr>
                <w:rFonts w:ascii="Arial" w:eastAsia="Arial" w:hAnsi="Arial" w:cs="Arial"/>
                <w:sz w:val="24"/>
                <w:szCs w:val="24"/>
              </w:rPr>
            </w:pPr>
            <w:r w:rsidRPr="009B5DE8">
              <w:rPr>
                <w:rFonts w:ascii="Arial"/>
                <w:spacing w:val="-1"/>
                <w:sz w:val="24"/>
                <w:szCs w:val="24"/>
              </w:rPr>
              <w:t>Building</w:t>
            </w:r>
            <w:r w:rsidRPr="009B5DE8">
              <w:rPr>
                <w:rFonts w:ascii="Arial"/>
                <w:spacing w:val="1"/>
                <w:sz w:val="24"/>
                <w:szCs w:val="24"/>
              </w:rPr>
              <w:t xml:space="preserve"> </w:t>
            </w:r>
            <w:r w:rsidRPr="009B5DE8">
              <w:rPr>
                <w:rFonts w:ascii="Arial"/>
                <w:spacing w:val="-2"/>
                <w:sz w:val="24"/>
                <w:szCs w:val="24"/>
              </w:rPr>
              <w:t>Code</w:t>
            </w:r>
            <w:r w:rsidRPr="009B5DE8">
              <w:rPr>
                <w:rFonts w:ascii="Arial"/>
                <w:spacing w:val="25"/>
                <w:sz w:val="24"/>
                <w:szCs w:val="24"/>
              </w:rPr>
              <w:t xml:space="preserve"> </w:t>
            </w:r>
            <w:r w:rsidRPr="009B5DE8">
              <w:rPr>
                <w:rFonts w:ascii="Arial"/>
                <w:spacing w:val="-1"/>
                <w:sz w:val="24"/>
                <w:szCs w:val="24"/>
              </w:rPr>
              <w:t>Board</w:t>
            </w:r>
            <w:r w:rsidRPr="009B5DE8">
              <w:rPr>
                <w:rFonts w:ascii="Arial"/>
                <w:sz w:val="24"/>
                <w:szCs w:val="24"/>
              </w:rPr>
              <w:t xml:space="preserve"> </w:t>
            </w:r>
            <w:r w:rsidRPr="009B5DE8">
              <w:rPr>
                <w:rFonts w:ascii="Arial"/>
                <w:spacing w:val="-2"/>
                <w:sz w:val="24"/>
                <w:szCs w:val="24"/>
              </w:rPr>
              <w:t>of</w:t>
            </w:r>
            <w:r w:rsidRPr="009B5DE8">
              <w:rPr>
                <w:rFonts w:ascii="Arial"/>
                <w:sz w:val="24"/>
                <w:szCs w:val="24"/>
              </w:rPr>
              <w:t xml:space="preserve"> </w:t>
            </w:r>
            <w:r w:rsidRPr="009B5DE8">
              <w:rPr>
                <w:rFonts w:ascii="Arial"/>
                <w:spacing w:val="-1"/>
                <w:sz w:val="24"/>
                <w:szCs w:val="24"/>
              </w:rPr>
              <w:t>Appeals</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8"/>
              <w:ind w:left="1246"/>
              <w:rPr>
                <w:rFonts w:ascii="Arial" w:eastAsia="Arial" w:hAnsi="Arial" w:cs="Arial"/>
                <w:sz w:val="24"/>
                <w:szCs w:val="24"/>
              </w:rPr>
            </w:pPr>
            <w:r w:rsidRPr="009B5DE8">
              <w:rPr>
                <w:rFonts w:ascii="Arial"/>
                <w:spacing w:val="-1"/>
                <w:sz w:val="24"/>
                <w:szCs w:val="24"/>
              </w:rPr>
              <w:t>Gatehouse</w:t>
            </w:r>
            <w:r w:rsidRPr="009B5DE8">
              <w:rPr>
                <w:rFonts w:ascii="Arial"/>
                <w:spacing w:val="-2"/>
                <w:sz w:val="24"/>
                <w:szCs w:val="24"/>
              </w:rPr>
              <w:t xml:space="preserve"> </w:t>
            </w:r>
            <w:r w:rsidRPr="009B5DE8">
              <w:rPr>
                <w:rFonts w:ascii="Arial"/>
                <w:spacing w:val="-1"/>
                <w:sz w:val="24"/>
                <w:szCs w:val="24"/>
              </w:rPr>
              <w:t>Media</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8"/>
              <w:ind w:left="925"/>
              <w:rPr>
                <w:rFonts w:ascii="Arial" w:eastAsia="Arial" w:hAnsi="Arial" w:cs="Arial"/>
                <w:sz w:val="24"/>
                <w:szCs w:val="24"/>
              </w:rPr>
            </w:pPr>
            <w:r w:rsidRPr="009B5DE8">
              <w:rPr>
                <w:rFonts w:ascii="Arial"/>
                <w:spacing w:val="-1"/>
                <w:sz w:val="24"/>
                <w:szCs w:val="24"/>
              </w:rPr>
              <w:t>$45.00</w:t>
            </w:r>
          </w:p>
        </w:tc>
      </w:tr>
      <w:tr w:rsidR="009B5DE8" w:rsidRPr="009B5DE8" w:rsidTr="009B5DE8">
        <w:trPr>
          <w:trHeight w:hRule="exact" w:val="706"/>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522"/>
              <w:rPr>
                <w:rFonts w:ascii="Arial" w:eastAsia="Arial" w:hAnsi="Arial" w:cs="Arial"/>
                <w:sz w:val="24"/>
                <w:szCs w:val="24"/>
              </w:rPr>
            </w:pPr>
            <w:r w:rsidRPr="009B5DE8">
              <w:rPr>
                <w:rFonts w:ascii="Arial"/>
                <w:spacing w:val="-1"/>
                <w:sz w:val="24"/>
                <w:szCs w:val="24"/>
              </w:rPr>
              <w:t>Tri-</w:t>
            </w:r>
            <w:r w:rsidRPr="009B5DE8">
              <w:rPr>
                <w:rFonts w:ascii="Arial"/>
                <w:spacing w:val="1"/>
                <w:sz w:val="24"/>
                <w:szCs w:val="24"/>
              </w:rPr>
              <w:t xml:space="preserve"> </w:t>
            </w:r>
            <w:r w:rsidRPr="009B5DE8">
              <w:rPr>
                <w:rFonts w:ascii="Arial"/>
                <w:spacing w:val="-2"/>
                <w:sz w:val="24"/>
                <w:szCs w:val="24"/>
              </w:rPr>
              <w:t>Town</w:t>
            </w:r>
            <w:r w:rsidRPr="009B5DE8">
              <w:rPr>
                <w:rFonts w:ascii="Arial"/>
                <w:spacing w:val="1"/>
                <w:sz w:val="24"/>
                <w:szCs w:val="24"/>
              </w:rPr>
              <w:t xml:space="preserve"> </w:t>
            </w:r>
            <w:r w:rsidRPr="009B5DE8">
              <w:rPr>
                <w:rFonts w:ascii="Arial"/>
                <w:sz w:val="24"/>
                <w:szCs w:val="24"/>
              </w:rPr>
              <w:t>Orleans</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872" w:right="459" w:firstLine="357"/>
              <w:rPr>
                <w:rFonts w:ascii="Arial" w:eastAsia="Arial" w:hAnsi="Arial" w:cs="Arial"/>
                <w:sz w:val="24"/>
                <w:szCs w:val="24"/>
              </w:rPr>
            </w:pPr>
            <w:r w:rsidRPr="009B5DE8">
              <w:rPr>
                <w:rFonts w:ascii="Arial"/>
                <w:spacing w:val="-1"/>
                <w:sz w:val="24"/>
                <w:szCs w:val="24"/>
              </w:rPr>
              <w:t>Barnstable</w:t>
            </w:r>
            <w:r w:rsidRPr="009B5DE8">
              <w:rPr>
                <w:rFonts w:ascii="Arial"/>
                <w:spacing w:val="-2"/>
                <w:sz w:val="24"/>
                <w:szCs w:val="24"/>
              </w:rPr>
              <w:t xml:space="preserve"> </w:t>
            </w:r>
            <w:r w:rsidRPr="009B5DE8">
              <w:rPr>
                <w:rFonts w:ascii="Arial"/>
                <w:spacing w:val="-1"/>
                <w:sz w:val="24"/>
                <w:szCs w:val="24"/>
              </w:rPr>
              <w:t>County</w:t>
            </w:r>
            <w:r w:rsidRPr="009B5DE8">
              <w:rPr>
                <w:rFonts w:ascii="Arial"/>
                <w:spacing w:val="25"/>
                <w:sz w:val="24"/>
                <w:szCs w:val="24"/>
              </w:rPr>
              <w:t xml:space="preserve"> </w:t>
            </w:r>
            <w:r w:rsidRPr="009B5DE8">
              <w:rPr>
                <w:rFonts w:ascii="Arial"/>
                <w:spacing w:val="-1"/>
                <w:sz w:val="24"/>
                <w:szCs w:val="24"/>
              </w:rPr>
              <w:t>Retirement Assessment</w:t>
            </w:r>
          </w:p>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457"/>
              <w:rPr>
                <w:rFonts w:ascii="Arial" w:eastAsia="Arial" w:hAnsi="Arial" w:cs="Arial"/>
                <w:sz w:val="24"/>
                <w:szCs w:val="24"/>
              </w:rPr>
            </w:pPr>
            <w:r w:rsidRPr="009B5DE8">
              <w:rPr>
                <w:rFonts w:ascii="Arial"/>
                <w:spacing w:val="-1"/>
                <w:sz w:val="24"/>
                <w:szCs w:val="24"/>
              </w:rPr>
              <w:t>$42,309.00</w:t>
            </w:r>
          </w:p>
        </w:tc>
      </w:tr>
      <w:tr w:rsidR="009B5DE8" w:rsidRPr="009B5DE8" w:rsidTr="009B5DE8">
        <w:trPr>
          <w:trHeight w:hRule="exact" w:val="706"/>
        </w:trPr>
        <w:tc>
          <w:tcPr>
            <w:tcW w:w="3081"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right="34"/>
              <w:jc w:val="center"/>
              <w:rPr>
                <w:rFonts w:ascii="Arial" w:eastAsia="Arial" w:hAnsi="Arial" w:cs="Arial"/>
                <w:sz w:val="24"/>
                <w:szCs w:val="24"/>
              </w:rPr>
            </w:pPr>
            <w:r w:rsidRPr="009B5DE8">
              <w:rPr>
                <w:rFonts w:ascii="Arial"/>
                <w:b/>
                <w:spacing w:val="-1"/>
                <w:sz w:val="24"/>
                <w:szCs w:val="24"/>
              </w:rPr>
              <w:t>TOTAL</w:t>
            </w:r>
          </w:p>
        </w:tc>
        <w:tc>
          <w:tcPr>
            <w:tcW w:w="431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tc>
        <w:tc>
          <w:tcPr>
            <w:tcW w:w="2177"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before="6"/>
              <w:ind w:left="380"/>
              <w:rPr>
                <w:rFonts w:ascii="Arial" w:eastAsia="Arial" w:hAnsi="Arial" w:cs="Arial"/>
                <w:sz w:val="24"/>
                <w:szCs w:val="24"/>
              </w:rPr>
            </w:pPr>
            <w:r w:rsidRPr="009B5DE8">
              <w:rPr>
                <w:rFonts w:ascii="Arial"/>
                <w:b/>
                <w:spacing w:val="-1"/>
                <w:sz w:val="24"/>
                <w:szCs w:val="24"/>
              </w:rPr>
              <w:t>$46,035.00</w:t>
            </w:r>
          </w:p>
        </w:tc>
      </w:tr>
    </w:tbl>
    <w:p w:rsidR="009B5DE8" w:rsidRPr="009B5DE8" w:rsidRDefault="009B5DE8" w:rsidP="009B5DE8">
      <w:pPr>
        <w:pStyle w:val="BodyText"/>
        <w:spacing w:line="360" w:lineRule="auto"/>
        <w:ind w:left="220" w:right="215"/>
        <w:jc w:val="both"/>
      </w:pPr>
      <w:r w:rsidRPr="009B5DE8">
        <w:t>And</w:t>
      </w:r>
      <w:r w:rsidRPr="009B5DE8">
        <w:rPr>
          <w:spacing w:val="69"/>
        </w:rPr>
        <w:t xml:space="preserve"> </w:t>
      </w:r>
      <w:r w:rsidRPr="009B5DE8">
        <w:rPr>
          <w:spacing w:val="-1"/>
        </w:rPr>
        <w:t>further</w:t>
      </w:r>
      <w:r w:rsidRPr="009B5DE8">
        <w:rPr>
          <w:spacing w:val="68"/>
        </w:rPr>
        <w:t xml:space="preserve"> </w:t>
      </w:r>
      <w:r w:rsidRPr="009B5DE8">
        <w:rPr>
          <w:spacing w:val="-1"/>
        </w:rPr>
        <w:t>that</w:t>
      </w:r>
      <w:r w:rsidRPr="009B5DE8">
        <w:rPr>
          <w:spacing w:val="69"/>
        </w:rPr>
        <w:t xml:space="preserve"> </w:t>
      </w:r>
      <w:r w:rsidRPr="009B5DE8">
        <w:rPr>
          <w:spacing w:val="-1"/>
        </w:rPr>
        <w:t>the</w:t>
      </w:r>
      <w:r w:rsidRPr="009B5DE8">
        <w:rPr>
          <w:spacing w:val="70"/>
        </w:rPr>
        <w:t xml:space="preserve"> </w:t>
      </w:r>
      <w:r w:rsidRPr="009B5DE8">
        <w:t>sum</w:t>
      </w:r>
      <w:r w:rsidRPr="009B5DE8">
        <w:rPr>
          <w:spacing w:val="67"/>
        </w:rPr>
        <w:t xml:space="preserve"> </w:t>
      </w:r>
      <w:r w:rsidRPr="009B5DE8">
        <w:t>of</w:t>
      </w:r>
      <w:r w:rsidRPr="009B5DE8">
        <w:rPr>
          <w:spacing w:val="69"/>
        </w:rPr>
        <w:t xml:space="preserve"> </w:t>
      </w:r>
      <w:r w:rsidRPr="009B5DE8">
        <w:t>One</w:t>
      </w:r>
      <w:r w:rsidRPr="009B5DE8">
        <w:rPr>
          <w:spacing w:val="67"/>
        </w:rPr>
        <w:t xml:space="preserve"> </w:t>
      </w:r>
      <w:r w:rsidRPr="009B5DE8">
        <w:rPr>
          <w:spacing w:val="-1"/>
        </w:rPr>
        <w:t>Hundred</w:t>
      </w:r>
      <w:r w:rsidRPr="009B5DE8">
        <w:rPr>
          <w:spacing w:val="75"/>
        </w:rPr>
        <w:t xml:space="preserve"> </w:t>
      </w:r>
      <w:r w:rsidRPr="009B5DE8">
        <w:rPr>
          <w:spacing w:val="-1"/>
        </w:rPr>
        <w:t>Seventy</w:t>
      </w:r>
      <w:r w:rsidRPr="009B5DE8">
        <w:rPr>
          <w:spacing w:val="67"/>
        </w:rPr>
        <w:t xml:space="preserve"> </w:t>
      </w:r>
      <w:r w:rsidRPr="009B5DE8">
        <w:rPr>
          <w:spacing w:val="-1"/>
        </w:rPr>
        <w:t>and</w:t>
      </w:r>
      <w:r w:rsidRPr="009B5DE8">
        <w:rPr>
          <w:spacing w:val="71"/>
        </w:rPr>
        <w:t xml:space="preserve"> </w:t>
      </w:r>
      <w:r w:rsidRPr="009B5DE8">
        <w:rPr>
          <w:spacing w:val="-1"/>
        </w:rPr>
        <w:t>00/100</w:t>
      </w:r>
      <w:r w:rsidRPr="009B5DE8">
        <w:rPr>
          <w:spacing w:val="70"/>
        </w:rPr>
        <w:t xml:space="preserve"> </w:t>
      </w:r>
      <w:r w:rsidRPr="009B5DE8">
        <w:rPr>
          <w:spacing w:val="-1"/>
        </w:rPr>
        <w:t>Dollars</w:t>
      </w:r>
      <w:r w:rsidRPr="009B5DE8">
        <w:rPr>
          <w:spacing w:val="27"/>
        </w:rPr>
        <w:t xml:space="preserve"> </w:t>
      </w:r>
      <w:r w:rsidRPr="009B5DE8">
        <w:rPr>
          <w:spacing w:val="-1"/>
        </w:rPr>
        <w:t>($170.00)</w:t>
      </w:r>
      <w:r w:rsidRPr="009B5DE8">
        <w:rPr>
          <w:spacing w:val="24"/>
        </w:rPr>
        <w:t xml:space="preserve"> </w:t>
      </w:r>
      <w:r w:rsidRPr="009B5DE8">
        <w:t>be</w:t>
      </w:r>
      <w:r w:rsidRPr="009B5DE8">
        <w:rPr>
          <w:spacing w:val="21"/>
        </w:rPr>
        <w:t xml:space="preserve"> </w:t>
      </w:r>
      <w:r w:rsidRPr="009B5DE8">
        <w:rPr>
          <w:spacing w:val="-1"/>
        </w:rPr>
        <w:t>transferred</w:t>
      </w:r>
      <w:r w:rsidRPr="009B5DE8">
        <w:rPr>
          <w:spacing w:val="21"/>
        </w:rPr>
        <w:t xml:space="preserve"> </w:t>
      </w:r>
      <w:r w:rsidRPr="009B5DE8">
        <w:t>from</w:t>
      </w:r>
      <w:r w:rsidRPr="009B5DE8">
        <w:rPr>
          <w:spacing w:val="22"/>
        </w:rPr>
        <w:t xml:space="preserve"> </w:t>
      </w:r>
      <w:r w:rsidRPr="009B5DE8">
        <w:rPr>
          <w:spacing w:val="-1"/>
        </w:rPr>
        <w:t>the</w:t>
      </w:r>
      <w:r w:rsidRPr="009B5DE8">
        <w:rPr>
          <w:spacing w:val="21"/>
        </w:rPr>
        <w:t xml:space="preserve"> </w:t>
      </w:r>
      <w:r w:rsidRPr="009B5DE8">
        <w:rPr>
          <w:spacing w:val="-1"/>
        </w:rPr>
        <w:t>Water</w:t>
      </w:r>
      <w:r w:rsidRPr="009B5DE8">
        <w:rPr>
          <w:spacing w:val="24"/>
        </w:rPr>
        <w:t xml:space="preserve"> </w:t>
      </w:r>
      <w:r w:rsidRPr="009B5DE8">
        <w:rPr>
          <w:spacing w:val="-1"/>
        </w:rPr>
        <w:t>Surplus</w:t>
      </w:r>
      <w:r w:rsidRPr="009B5DE8">
        <w:rPr>
          <w:spacing w:val="22"/>
        </w:rPr>
        <w:t xml:space="preserve"> </w:t>
      </w:r>
      <w:r w:rsidRPr="009B5DE8">
        <w:rPr>
          <w:spacing w:val="-1"/>
        </w:rPr>
        <w:t>account</w:t>
      </w:r>
      <w:r w:rsidRPr="009B5DE8">
        <w:rPr>
          <w:spacing w:val="24"/>
        </w:rPr>
        <w:t xml:space="preserve"> </w:t>
      </w:r>
      <w:r w:rsidRPr="009B5DE8">
        <w:t>to</w:t>
      </w:r>
      <w:r w:rsidRPr="009B5DE8">
        <w:rPr>
          <w:spacing w:val="21"/>
        </w:rPr>
        <w:t xml:space="preserve"> </w:t>
      </w:r>
      <w:r w:rsidRPr="009B5DE8">
        <w:t>pay</w:t>
      </w:r>
      <w:r w:rsidRPr="009B5DE8">
        <w:rPr>
          <w:spacing w:val="20"/>
        </w:rPr>
        <w:t xml:space="preserve"> </w:t>
      </w:r>
      <w:r w:rsidRPr="009B5DE8">
        <w:t>the</w:t>
      </w:r>
      <w:r w:rsidRPr="009B5DE8">
        <w:rPr>
          <w:spacing w:val="35"/>
        </w:rPr>
        <w:t xml:space="preserve"> </w:t>
      </w:r>
      <w:r w:rsidRPr="009B5DE8">
        <w:rPr>
          <w:spacing w:val="-1"/>
        </w:rPr>
        <w:t>following</w:t>
      </w:r>
      <w:r w:rsidRPr="009B5DE8">
        <w:t xml:space="preserve"> unpaid</w:t>
      </w:r>
      <w:r w:rsidRPr="009B5DE8">
        <w:rPr>
          <w:spacing w:val="-3"/>
        </w:rPr>
        <w:t xml:space="preserve"> </w:t>
      </w:r>
      <w:r w:rsidRPr="009B5DE8">
        <w:rPr>
          <w:spacing w:val="-1"/>
        </w:rPr>
        <w:t>bills:</w:t>
      </w:r>
    </w:p>
    <w:tbl>
      <w:tblPr>
        <w:tblW w:w="0" w:type="auto"/>
        <w:tblInd w:w="106" w:type="dxa"/>
        <w:tblLayout w:type="fixed"/>
        <w:tblCellMar>
          <w:left w:w="0" w:type="dxa"/>
          <w:right w:w="0" w:type="dxa"/>
        </w:tblCellMar>
        <w:tblLook w:val="01E0" w:firstRow="1" w:lastRow="1" w:firstColumn="1" w:lastColumn="1" w:noHBand="0" w:noVBand="0"/>
      </w:tblPr>
      <w:tblGrid>
        <w:gridCol w:w="3343"/>
        <w:gridCol w:w="4059"/>
        <w:gridCol w:w="2176"/>
      </w:tblGrid>
      <w:tr w:rsidR="009B5DE8" w:rsidRPr="009B5DE8" w:rsidTr="009B5DE8">
        <w:trPr>
          <w:trHeight w:hRule="exact" w:val="459"/>
        </w:trPr>
        <w:tc>
          <w:tcPr>
            <w:tcW w:w="3343"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690"/>
              <w:rPr>
                <w:rFonts w:ascii="Arial" w:eastAsia="Arial" w:hAnsi="Arial" w:cs="Arial"/>
                <w:sz w:val="24"/>
                <w:szCs w:val="24"/>
              </w:rPr>
            </w:pPr>
            <w:r w:rsidRPr="009B5DE8">
              <w:rPr>
                <w:rFonts w:ascii="Arial"/>
                <w:b/>
                <w:spacing w:val="-1"/>
                <w:sz w:val="24"/>
                <w:szCs w:val="24"/>
                <w:u w:val="thick" w:color="000000"/>
              </w:rPr>
              <w:t>DEPARTMENT</w:t>
            </w:r>
          </w:p>
        </w:tc>
        <w:tc>
          <w:tcPr>
            <w:tcW w:w="405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1609"/>
              <w:rPr>
                <w:rFonts w:ascii="Arial" w:eastAsia="Arial" w:hAnsi="Arial" w:cs="Arial"/>
                <w:sz w:val="24"/>
                <w:szCs w:val="24"/>
              </w:rPr>
            </w:pPr>
            <w:r w:rsidRPr="009B5DE8">
              <w:rPr>
                <w:rFonts w:ascii="Arial"/>
                <w:b/>
                <w:spacing w:val="-1"/>
                <w:sz w:val="24"/>
                <w:szCs w:val="24"/>
                <w:u w:val="thick" w:color="000000"/>
              </w:rPr>
              <w:t>VENDOR</w:t>
            </w:r>
          </w:p>
        </w:tc>
        <w:tc>
          <w:tcPr>
            <w:tcW w:w="2176"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553"/>
              <w:rPr>
                <w:rFonts w:ascii="Arial" w:eastAsia="Arial" w:hAnsi="Arial" w:cs="Arial"/>
                <w:sz w:val="24"/>
                <w:szCs w:val="24"/>
              </w:rPr>
            </w:pPr>
            <w:r w:rsidRPr="009B5DE8">
              <w:rPr>
                <w:rFonts w:ascii="Arial"/>
                <w:b/>
                <w:spacing w:val="-2"/>
                <w:sz w:val="24"/>
                <w:szCs w:val="24"/>
                <w:u w:val="thick" w:color="000000"/>
              </w:rPr>
              <w:t>AMOUNT</w:t>
            </w:r>
          </w:p>
        </w:tc>
      </w:tr>
      <w:tr w:rsidR="009B5DE8" w:rsidRPr="009B5DE8" w:rsidTr="009B5DE8">
        <w:trPr>
          <w:trHeight w:hRule="exact" w:val="494"/>
        </w:trPr>
        <w:tc>
          <w:tcPr>
            <w:tcW w:w="3343"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335"/>
              <w:rPr>
                <w:rFonts w:ascii="Arial" w:eastAsia="Arial" w:hAnsi="Arial" w:cs="Arial"/>
                <w:sz w:val="24"/>
                <w:szCs w:val="24"/>
              </w:rPr>
            </w:pPr>
            <w:r w:rsidRPr="009B5DE8">
              <w:rPr>
                <w:rFonts w:ascii="Arial"/>
                <w:spacing w:val="-1"/>
                <w:sz w:val="24"/>
                <w:szCs w:val="24"/>
              </w:rPr>
              <w:t>Water</w:t>
            </w:r>
            <w:r w:rsidRPr="009B5DE8">
              <w:rPr>
                <w:rFonts w:ascii="Arial"/>
                <w:spacing w:val="1"/>
                <w:sz w:val="24"/>
                <w:szCs w:val="24"/>
              </w:rPr>
              <w:t xml:space="preserve"> </w:t>
            </w:r>
            <w:r w:rsidRPr="009B5DE8">
              <w:rPr>
                <w:rFonts w:ascii="Arial"/>
                <w:spacing w:val="-1"/>
                <w:sz w:val="24"/>
                <w:szCs w:val="24"/>
              </w:rPr>
              <w:t>Department</w:t>
            </w:r>
          </w:p>
        </w:tc>
        <w:tc>
          <w:tcPr>
            <w:tcW w:w="405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1114"/>
              <w:rPr>
                <w:rFonts w:ascii="Arial" w:eastAsia="Arial" w:hAnsi="Arial" w:cs="Arial"/>
                <w:sz w:val="24"/>
                <w:szCs w:val="24"/>
              </w:rPr>
            </w:pPr>
            <w:r w:rsidRPr="009B5DE8">
              <w:rPr>
                <w:rFonts w:ascii="Arial"/>
                <w:spacing w:val="-1"/>
                <w:sz w:val="24"/>
                <w:szCs w:val="24"/>
              </w:rPr>
              <w:t>Scott</w:t>
            </w:r>
            <w:r w:rsidRPr="009B5DE8">
              <w:rPr>
                <w:rFonts w:ascii="Arial"/>
                <w:spacing w:val="1"/>
                <w:sz w:val="24"/>
                <w:szCs w:val="24"/>
              </w:rPr>
              <w:t xml:space="preserve"> </w:t>
            </w:r>
            <w:r w:rsidRPr="009B5DE8">
              <w:rPr>
                <w:rFonts w:ascii="Arial"/>
                <w:spacing w:val="-1"/>
                <w:sz w:val="24"/>
                <w:szCs w:val="24"/>
              </w:rPr>
              <w:t>Anderson</w:t>
            </w:r>
          </w:p>
        </w:tc>
        <w:tc>
          <w:tcPr>
            <w:tcW w:w="2176"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490"/>
              <w:rPr>
                <w:rFonts w:ascii="Arial" w:eastAsia="Arial" w:hAnsi="Arial" w:cs="Arial"/>
                <w:sz w:val="24"/>
                <w:szCs w:val="24"/>
              </w:rPr>
            </w:pPr>
            <w:r w:rsidRPr="009B5DE8">
              <w:rPr>
                <w:rFonts w:ascii="Arial"/>
                <w:spacing w:val="-1"/>
                <w:sz w:val="24"/>
                <w:szCs w:val="24"/>
              </w:rPr>
              <w:t>$146.00</w:t>
            </w:r>
          </w:p>
        </w:tc>
      </w:tr>
      <w:tr w:rsidR="009B5DE8" w:rsidRPr="009B5DE8" w:rsidTr="009B5DE8">
        <w:trPr>
          <w:trHeight w:hRule="exact" w:val="492"/>
        </w:trPr>
        <w:tc>
          <w:tcPr>
            <w:tcW w:w="3343"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335"/>
              <w:rPr>
                <w:rFonts w:ascii="Arial" w:eastAsia="Arial" w:hAnsi="Arial" w:cs="Arial"/>
                <w:sz w:val="24"/>
                <w:szCs w:val="24"/>
              </w:rPr>
            </w:pPr>
            <w:r w:rsidRPr="009B5DE8">
              <w:rPr>
                <w:rFonts w:ascii="Arial"/>
                <w:spacing w:val="-1"/>
                <w:sz w:val="24"/>
                <w:szCs w:val="24"/>
              </w:rPr>
              <w:t>Water</w:t>
            </w:r>
            <w:r w:rsidRPr="009B5DE8">
              <w:rPr>
                <w:rFonts w:ascii="Arial"/>
                <w:spacing w:val="1"/>
                <w:sz w:val="24"/>
                <w:szCs w:val="24"/>
              </w:rPr>
              <w:t xml:space="preserve"> </w:t>
            </w:r>
            <w:r w:rsidRPr="009B5DE8">
              <w:rPr>
                <w:rFonts w:ascii="Arial"/>
                <w:spacing w:val="-1"/>
                <w:sz w:val="24"/>
                <w:szCs w:val="24"/>
              </w:rPr>
              <w:t>Department</w:t>
            </w:r>
          </w:p>
        </w:tc>
        <w:tc>
          <w:tcPr>
            <w:tcW w:w="405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1270"/>
              <w:rPr>
                <w:rFonts w:ascii="Arial" w:eastAsia="Arial" w:hAnsi="Arial" w:cs="Arial"/>
                <w:sz w:val="24"/>
                <w:szCs w:val="24"/>
              </w:rPr>
            </w:pPr>
            <w:r w:rsidRPr="009B5DE8">
              <w:rPr>
                <w:rFonts w:ascii="Arial"/>
                <w:spacing w:val="-1"/>
                <w:sz w:val="24"/>
                <w:szCs w:val="24"/>
              </w:rPr>
              <w:t>National</w:t>
            </w:r>
            <w:r w:rsidRPr="009B5DE8">
              <w:rPr>
                <w:rFonts w:ascii="Arial"/>
                <w:spacing w:val="-2"/>
                <w:sz w:val="24"/>
                <w:szCs w:val="24"/>
              </w:rPr>
              <w:t xml:space="preserve"> </w:t>
            </w:r>
            <w:r w:rsidRPr="009B5DE8">
              <w:rPr>
                <w:rFonts w:ascii="Arial"/>
                <w:sz w:val="24"/>
                <w:szCs w:val="24"/>
              </w:rPr>
              <w:t>Grid</w:t>
            </w:r>
          </w:p>
        </w:tc>
        <w:tc>
          <w:tcPr>
            <w:tcW w:w="2176"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647"/>
              <w:rPr>
                <w:rFonts w:ascii="Arial" w:eastAsia="Arial" w:hAnsi="Arial" w:cs="Arial"/>
                <w:sz w:val="24"/>
                <w:szCs w:val="24"/>
              </w:rPr>
            </w:pPr>
            <w:r w:rsidRPr="009B5DE8">
              <w:rPr>
                <w:rFonts w:ascii="Arial"/>
                <w:spacing w:val="-1"/>
                <w:sz w:val="24"/>
                <w:szCs w:val="24"/>
              </w:rPr>
              <w:t>$24.00</w:t>
            </w:r>
          </w:p>
        </w:tc>
      </w:tr>
      <w:tr w:rsidR="009B5DE8" w:rsidRPr="009B5DE8" w:rsidTr="009B5DE8">
        <w:trPr>
          <w:trHeight w:hRule="exact" w:val="494"/>
        </w:trPr>
        <w:tc>
          <w:tcPr>
            <w:tcW w:w="3343"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1038"/>
              <w:rPr>
                <w:rFonts w:ascii="Arial" w:eastAsia="Arial" w:hAnsi="Arial" w:cs="Arial"/>
                <w:sz w:val="24"/>
                <w:szCs w:val="24"/>
              </w:rPr>
            </w:pPr>
            <w:r w:rsidRPr="009B5DE8">
              <w:rPr>
                <w:rFonts w:ascii="Arial"/>
                <w:b/>
                <w:spacing w:val="-2"/>
                <w:sz w:val="24"/>
                <w:szCs w:val="24"/>
              </w:rPr>
              <w:t>TOTAL</w:t>
            </w:r>
          </w:p>
        </w:tc>
        <w:tc>
          <w:tcPr>
            <w:tcW w:w="4059"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tc>
        <w:tc>
          <w:tcPr>
            <w:tcW w:w="2176" w:type="dxa"/>
            <w:tcBorders>
              <w:top w:val="single" w:sz="5" w:space="0" w:color="000000"/>
              <w:left w:val="single" w:sz="5" w:space="0" w:color="000000"/>
              <w:bottom w:val="single" w:sz="5" w:space="0" w:color="000000"/>
              <w:right w:val="single" w:sz="5" w:space="0" w:color="000000"/>
            </w:tcBorders>
          </w:tcPr>
          <w:p w:rsidR="009B5DE8" w:rsidRPr="009B5DE8" w:rsidRDefault="009B5DE8" w:rsidP="009B5DE8">
            <w:pPr>
              <w:pStyle w:val="TableParagraph"/>
              <w:spacing w:line="318" w:lineRule="exact"/>
              <w:ind w:left="490"/>
              <w:rPr>
                <w:rFonts w:ascii="Arial" w:eastAsia="Arial" w:hAnsi="Arial" w:cs="Arial"/>
                <w:sz w:val="24"/>
                <w:szCs w:val="24"/>
              </w:rPr>
            </w:pPr>
            <w:r w:rsidRPr="009B5DE8">
              <w:rPr>
                <w:rFonts w:ascii="Arial"/>
                <w:b/>
                <w:spacing w:val="-1"/>
                <w:sz w:val="24"/>
                <w:szCs w:val="24"/>
              </w:rPr>
              <w:t>$170.00</w:t>
            </w:r>
          </w:p>
        </w:tc>
      </w:tr>
    </w:tbl>
    <w:p w:rsidR="009B5DE8" w:rsidRDefault="009B5DE8" w:rsidP="009B5DE8">
      <w:pPr>
        <w:spacing w:line="318" w:lineRule="exact"/>
        <w:rPr>
          <w:rFonts w:ascii="Arial" w:eastAsia="Arial" w:hAnsi="Arial" w:cs="Arial"/>
          <w:sz w:val="28"/>
          <w:szCs w:val="28"/>
        </w:rPr>
      </w:pPr>
    </w:p>
    <w:p w:rsidR="009B5DE8" w:rsidRPr="009B5DE8" w:rsidRDefault="009B5DE8" w:rsidP="009B5DE8">
      <w:pPr>
        <w:rPr>
          <w:rFonts w:ascii="Arial" w:eastAsia="Arial" w:hAnsi="Arial" w:cs="Arial"/>
          <w:b/>
        </w:rPr>
      </w:pPr>
      <w:r w:rsidRPr="009B5DE8">
        <w:rPr>
          <w:rFonts w:ascii="Arial" w:eastAsia="Arial" w:hAnsi="Arial" w:cs="Arial"/>
          <w:b/>
        </w:rPr>
        <w:t>ACTION:</w:t>
      </w:r>
      <w:r w:rsidR="007A4256">
        <w:rPr>
          <w:rFonts w:ascii="Arial" w:eastAsia="Arial" w:hAnsi="Arial" w:cs="Arial"/>
          <w:b/>
        </w:rPr>
        <w:t xml:space="preserve"> </w:t>
      </w:r>
      <w:r w:rsidR="007A4256" w:rsidRPr="002A2A17">
        <w:rPr>
          <w:rFonts w:ascii="Arial" w:hAnsi="Arial" w:cs="Arial"/>
        </w:rPr>
        <w:t>Voice voted, motion pass</w:t>
      </w:r>
      <w:r w:rsidR="00100267">
        <w:rPr>
          <w:rFonts w:ascii="Arial" w:hAnsi="Arial" w:cs="Arial"/>
        </w:rPr>
        <w:t>es</w:t>
      </w:r>
      <w:r w:rsidR="007A4256" w:rsidRPr="002A2A17">
        <w:rPr>
          <w:rFonts w:ascii="Arial" w:hAnsi="Arial" w:cs="Arial"/>
        </w:rPr>
        <w:t xml:space="preserve"> unanimously</w:t>
      </w:r>
      <w:r w:rsidR="00100267">
        <w:rPr>
          <w:rFonts w:ascii="Arial" w:hAnsi="Arial" w:cs="Arial"/>
        </w:rPr>
        <w:t>.</w:t>
      </w:r>
    </w:p>
    <w:p w:rsidR="009B5DE8" w:rsidRDefault="009B5DE8" w:rsidP="009B5DE8">
      <w:pPr>
        <w:rPr>
          <w:rFonts w:ascii="Arial" w:eastAsia="Arial" w:hAnsi="Arial" w:cs="Arial"/>
          <w:sz w:val="28"/>
          <w:szCs w:val="28"/>
        </w:rPr>
      </w:pPr>
    </w:p>
    <w:p w:rsidR="00D82296" w:rsidRPr="00AF1A07" w:rsidRDefault="00D82296" w:rsidP="004A50F0">
      <w:pPr>
        <w:rPr>
          <w:rFonts w:ascii="Arial" w:hAnsi="Arial" w:cs="Arial"/>
          <w:b/>
          <w:bCs/>
        </w:rPr>
      </w:pPr>
    </w:p>
    <w:p w:rsidR="0086279A" w:rsidRDefault="004A50F0" w:rsidP="00D82296">
      <w:pPr>
        <w:tabs>
          <w:tab w:val="left" w:pos="1080"/>
          <w:tab w:val="left" w:leader="dot" w:pos="9360"/>
        </w:tabs>
        <w:ind w:left="1440" w:hanging="1440"/>
        <w:rPr>
          <w:rFonts w:ascii="Arial" w:hAnsi="Arial" w:cs="Arial"/>
        </w:rPr>
      </w:pPr>
      <w:r>
        <w:rPr>
          <w:rFonts w:ascii="Arial" w:hAnsi="Arial" w:cs="Arial"/>
        </w:rPr>
        <w:t xml:space="preserve"> </w:t>
      </w:r>
    </w:p>
    <w:p w:rsidR="00D82296" w:rsidRDefault="00D82296" w:rsidP="00D82296">
      <w:pPr>
        <w:tabs>
          <w:tab w:val="left" w:pos="1080"/>
          <w:tab w:val="left" w:leader="dot" w:pos="9360"/>
        </w:tabs>
        <w:ind w:left="1440" w:hanging="1440"/>
        <w:rPr>
          <w:rFonts w:ascii="Arial" w:hAnsi="Arial" w:cs="Arial"/>
        </w:rPr>
      </w:pPr>
    </w:p>
    <w:p w:rsidR="00C26324" w:rsidRDefault="00C26324" w:rsidP="00D82296">
      <w:pPr>
        <w:rPr>
          <w:rFonts w:ascii="Arial" w:hAnsi="Arial" w:cs="Arial"/>
          <w:b/>
          <w:bCs/>
        </w:rPr>
      </w:pPr>
    </w:p>
    <w:p w:rsidR="001C6608" w:rsidRDefault="001C6608" w:rsidP="001C6608">
      <w:pPr>
        <w:kinsoku w:val="0"/>
        <w:overflowPunct w:val="0"/>
        <w:autoSpaceDE w:val="0"/>
        <w:autoSpaceDN w:val="0"/>
        <w:adjustRightInd w:val="0"/>
        <w:spacing w:line="245" w:lineRule="exact"/>
        <w:outlineLvl w:val="0"/>
        <w:rPr>
          <w:rFonts w:ascii="Arial" w:hAnsi="Arial" w:cs="Arial"/>
          <w:b/>
          <w:bCs/>
          <w:spacing w:val="-1"/>
        </w:rPr>
      </w:pPr>
      <w:r>
        <w:rPr>
          <w:rFonts w:ascii="Arial" w:hAnsi="Arial" w:cs="Arial"/>
          <w:b/>
          <w:bCs/>
          <w:spacing w:val="-1"/>
        </w:rPr>
        <w:t xml:space="preserve">ARTICLE </w:t>
      </w:r>
      <w:r w:rsidR="00E43C57">
        <w:rPr>
          <w:rFonts w:ascii="Arial" w:hAnsi="Arial" w:cs="Arial"/>
          <w:b/>
          <w:bCs/>
          <w:spacing w:val="-1"/>
        </w:rPr>
        <w:t>2</w:t>
      </w:r>
      <w:r>
        <w:rPr>
          <w:rFonts w:ascii="Arial" w:hAnsi="Arial" w:cs="Arial"/>
          <w:b/>
          <w:bCs/>
          <w:spacing w:val="-1"/>
        </w:rPr>
        <w:t>.</w:t>
      </w:r>
      <w:r>
        <w:rPr>
          <w:rFonts w:ascii="Arial" w:hAnsi="Arial" w:cs="Arial"/>
          <w:b/>
          <w:bCs/>
          <w:spacing w:val="-1"/>
        </w:rPr>
        <w:tab/>
      </w:r>
      <w:r w:rsidRPr="00390F6D">
        <w:rPr>
          <w:rFonts w:ascii="Arial" w:hAnsi="Arial" w:cs="Arial"/>
          <w:b/>
          <w:bCs/>
          <w:spacing w:val="-1"/>
        </w:rPr>
        <w:t>FUND</w:t>
      </w:r>
      <w:r w:rsidRPr="00390F6D">
        <w:rPr>
          <w:rFonts w:ascii="Arial" w:hAnsi="Arial" w:cs="Arial"/>
          <w:b/>
          <w:bCs/>
        </w:rPr>
        <w:t xml:space="preserve"> </w:t>
      </w:r>
      <w:r w:rsidRPr="00390F6D">
        <w:rPr>
          <w:rFonts w:ascii="Arial" w:hAnsi="Arial" w:cs="Arial"/>
          <w:b/>
          <w:bCs/>
          <w:spacing w:val="-1"/>
        </w:rPr>
        <w:t>TRI-TOWN</w:t>
      </w:r>
      <w:r w:rsidRPr="00390F6D">
        <w:rPr>
          <w:rFonts w:ascii="Arial" w:hAnsi="Arial" w:cs="Arial"/>
          <w:b/>
          <w:bCs/>
        </w:rPr>
        <w:t xml:space="preserve"> </w:t>
      </w:r>
      <w:r w:rsidRPr="00390F6D">
        <w:rPr>
          <w:rFonts w:ascii="Arial" w:hAnsi="Arial" w:cs="Arial"/>
          <w:b/>
          <w:bCs/>
          <w:spacing w:val="-1"/>
        </w:rPr>
        <w:t>SEPTAGE</w:t>
      </w:r>
      <w:r w:rsidRPr="00390F6D">
        <w:rPr>
          <w:rFonts w:ascii="Arial" w:hAnsi="Arial" w:cs="Arial"/>
          <w:b/>
          <w:bCs/>
        </w:rPr>
        <w:t xml:space="preserve"> </w:t>
      </w:r>
      <w:r w:rsidRPr="00390F6D">
        <w:rPr>
          <w:rFonts w:ascii="Arial" w:hAnsi="Arial" w:cs="Arial"/>
          <w:b/>
          <w:bCs/>
          <w:spacing w:val="-1"/>
        </w:rPr>
        <w:t>FACILITY</w:t>
      </w:r>
      <w:r w:rsidRPr="00390F6D">
        <w:rPr>
          <w:rFonts w:ascii="Arial" w:hAnsi="Arial" w:cs="Arial"/>
          <w:b/>
          <w:bCs/>
        </w:rPr>
        <w:t xml:space="preserve"> </w:t>
      </w:r>
      <w:r w:rsidRPr="00390F6D">
        <w:rPr>
          <w:rFonts w:ascii="Arial" w:hAnsi="Arial" w:cs="Arial"/>
          <w:b/>
          <w:bCs/>
          <w:spacing w:val="-2"/>
        </w:rPr>
        <w:t>AND</w:t>
      </w:r>
      <w:r w:rsidRPr="00390F6D">
        <w:rPr>
          <w:rFonts w:ascii="Arial" w:hAnsi="Arial" w:cs="Arial"/>
          <w:b/>
          <w:bCs/>
          <w:spacing w:val="34"/>
        </w:rPr>
        <w:t xml:space="preserve"> </w:t>
      </w:r>
      <w:r w:rsidRPr="00390F6D">
        <w:rPr>
          <w:rFonts w:ascii="Arial" w:hAnsi="Arial" w:cs="Arial"/>
          <w:b/>
          <w:bCs/>
          <w:spacing w:val="-1"/>
        </w:rPr>
        <w:t>COMPOST</w:t>
      </w:r>
      <w:r w:rsidRPr="00390F6D">
        <w:rPr>
          <w:rFonts w:ascii="Arial" w:hAnsi="Arial" w:cs="Arial"/>
          <w:b/>
          <w:bCs/>
          <w:spacing w:val="31"/>
        </w:rPr>
        <w:t xml:space="preserve"> </w:t>
      </w:r>
      <w:r w:rsidRPr="00390F6D">
        <w:rPr>
          <w:rFonts w:ascii="Arial" w:hAnsi="Arial" w:cs="Arial"/>
          <w:b/>
          <w:bCs/>
          <w:spacing w:val="-1"/>
        </w:rPr>
        <w:t>SHED</w:t>
      </w:r>
      <w:r>
        <w:rPr>
          <w:rFonts w:ascii="Arial" w:hAnsi="Arial" w:cs="Arial"/>
          <w:b/>
          <w:bCs/>
          <w:spacing w:val="-1"/>
        </w:rPr>
        <w:t xml:space="preserve"> </w:t>
      </w:r>
      <w:r w:rsidRPr="00390F6D">
        <w:rPr>
          <w:rFonts w:ascii="Arial" w:hAnsi="Arial" w:cs="Arial"/>
          <w:b/>
          <w:bCs/>
          <w:spacing w:val="-1"/>
        </w:rPr>
        <w:t>DEMOLITION</w:t>
      </w:r>
      <w:r>
        <w:rPr>
          <w:rFonts w:ascii="Arial" w:hAnsi="Arial" w:cs="Arial"/>
          <w:b/>
          <w:bCs/>
          <w:spacing w:val="-1"/>
        </w:rPr>
        <w:t xml:space="preserve"> ADDITIONAL COSTS</w:t>
      </w:r>
    </w:p>
    <w:p w:rsidR="001C6608" w:rsidRDefault="001C6608" w:rsidP="001C6608">
      <w:pPr>
        <w:kinsoku w:val="0"/>
        <w:overflowPunct w:val="0"/>
        <w:autoSpaceDE w:val="0"/>
        <w:autoSpaceDN w:val="0"/>
        <w:adjustRightInd w:val="0"/>
        <w:spacing w:line="245" w:lineRule="exact"/>
        <w:jc w:val="both"/>
        <w:outlineLvl w:val="0"/>
        <w:rPr>
          <w:rFonts w:ascii="Arial" w:hAnsi="Arial" w:cs="Arial"/>
          <w:b/>
          <w:bCs/>
          <w:spacing w:val="-1"/>
        </w:rPr>
      </w:pPr>
    </w:p>
    <w:p w:rsidR="00904399" w:rsidRDefault="001C6608" w:rsidP="001C6608">
      <w:pPr>
        <w:jc w:val="both"/>
        <w:rPr>
          <w:rFonts w:ascii="Arial" w:hAnsi="Arial" w:cs="Arial"/>
        </w:rPr>
      </w:pPr>
      <w:r w:rsidRPr="00F80186">
        <w:rPr>
          <w:rFonts w:ascii="Arial" w:hAnsi="Arial" w:cs="Arial"/>
          <w:spacing w:val="1"/>
        </w:rPr>
        <w:t>To</w:t>
      </w:r>
      <w:r w:rsidRPr="00F80186">
        <w:rPr>
          <w:rFonts w:ascii="Arial" w:hAnsi="Arial" w:cs="Arial"/>
          <w:spacing w:val="-13"/>
        </w:rPr>
        <w:t xml:space="preserve"> </w:t>
      </w:r>
      <w:r w:rsidRPr="00F80186">
        <w:rPr>
          <w:rFonts w:ascii="Arial" w:hAnsi="Arial" w:cs="Arial"/>
        </w:rPr>
        <w:t>see</w:t>
      </w:r>
      <w:r w:rsidRPr="00F80186">
        <w:rPr>
          <w:rFonts w:ascii="Arial" w:hAnsi="Arial" w:cs="Arial"/>
          <w:spacing w:val="-11"/>
        </w:rPr>
        <w:t xml:space="preserve"> </w:t>
      </w:r>
      <w:r w:rsidRPr="00F80186">
        <w:rPr>
          <w:rFonts w:ascii="Arial" w:hAnsi="Arial" w:cs="Arial"/>
          <w:spacing w:val="-2"/>
        </w:rPr>
        <w:t>if</w:t>
      </w:r>
      <w:r w:rsidRPr="00F80186">
        <w:rPr>
          <w:rFonts w:ascii="Arial" w:hAnsi="Arial" w:cs="Arial"/>
          <w:spacing w:val="-12"/>
        </w:rPr>
        <w:t xml:space="preserve"> </w:t>
      </w:r>
      <w:r w:rsidRPr="00F80186">
        <w:rPr>
          <w:rFonts w:ascii="Arial" w:hAnsi="Arial" w:cs="Arial"/>
        </w:rPr>
        <w:t>the</w:t>
      </w:r>
      <w:r w:rsidRPr="00F80186">
        <w:rPr>
          <w:rFonts w:ascii="Arial" w:hAnsi="Arial" w:cs="Arial"/>
          <w:spacing w:val="-13"/>
        </w:rPr>
        <w:t xml:space="preserve"> </w:t>
      </w:r>
      <w:r w:rsidRPr="00F80186">
        <w:rPr>
          <w:rFonts w:ascii="Arial" w:hAnsi="Arial" w:cs="Arial"/>
        </w:rPr>
        <w:t>Town</w:t>
      </w:r>
      <w:r w:rsidRPr="00F80186">
        <w:rPr>
          <w:rFonts w:ascii="Arial" w:hAnsi="Arial" w:cs="Arial"/>
          <w:spacing w:val="-11"/>
        </w:rPr>
        <w:t xml:space="preserve"> </w:t>
      </w:r>
      <w:r w:rsidRPr="00F80186">
        <w:rPr>
          <w:rFonts w:ascii="Arial" w:hAnsi="Arial" w:cs="Arial"/>
          <w:spacing w:val="-2"/>
        </w:rPr>
        <w:t>will</w:t>
      </w:r>
      <w:r w:rsidRPr="00F80186">
        <w:rPr>
          <w:rFonts w:ascii="Arial" w:hAnsi="Arial" w:cs="Arial"/>
          <w:spacing w:val="-12"/>
        </w:rPr>
        <w:t xml:space="preserve"> </w:t>
      </w:r>
      <w:r w:rsidRPr="00F80186">
        <w:rPr>
          <w:rFonts w:ascii="Arial" w:hAnsi="Arial" w:cs="Arial"/>
        </w:rPr>
        <w:t>vote</w:t>
      </w:r>
      <w:r w:rsidRPr="00F80186">
        <w:rPr>
          <w:rFonts w:ascii="Arial" w:hAnsi="Arial" w:cs="Arial"/>
          <w:spacing w:val="-11"/>
        </w:rPr>
        <w:t xml:space="preserve"> </w:t>
      </w:r>
      <w:r w:rsidRPr="00F80186">
        <w:rPr>
          <w:rFonts w:ascii="Arial" w:hAnsi="Arial" w:cs="Arial"/>
        </w:rPr>
        <w:t>to</w:t>
      </w:r>
      <w:r w:rsidRPr="00F80186">
        <w:rPr>
          <w:rFonts w:ascii="Arial" w:hAnsi="Arial" w:cs="Arial"/>
          <w:spacing w:val="-13"/>
        </w:rPr>
        <w:t xml:space="preserve"> </w:t>
      </w:r>
      <w:r w:rsidRPr="00F80186">
        <w:rPr>
          <w:rFonts w:ascii="Arial" w:hAnsi="Arial" w:cs="Arial"/>
        </w:rPr>
        <w:t>borrow</w:t>
      </w:r>
      <w:r w:rsidRPr="00F80186">
        <w:rPr>
          <w:rFonts w:ascii="Arial" w:hAnsi="Arial" w:cs="Arial"/>
          <w:spacing w:val="-15"/>
        </w:rPr>
        <w:t xml:space="preserve"> </w:t>
      </w:r>
      <w:r w:rsidRPr="00F80186">
        <w:rPr>
          <w:rFonts w:ascii="Arial" w:hAnsi="Arial" w:cs="Arial"/>
        </w:rPr>
        <w:t>and/or</w:t>
      </w:r>
      <w:r w:rsidRPr="00F80186">
        <w:rPr>
          <w:rFonts w:ascii="Arial" w:hAnsi="Arial" w:cs="Arial"/>
          <w:spacing w:val="-15"/>
        </w:rPr>
        <w:t xml:space="preserve"> </w:t>
      </w:r>
      <w:r w:rsidRPr="00F80186">
        <w:rPr>
          <w:rFonts w:ascii="Arial" w:hAnsi="Arial" w:cs="Arial"/>
        </w:rPr>
        <w:t>transfer</w:t>
      </w:r>
      <w:r w:rsidRPr="00F80186">
        <w:rPr>
          <w:rFonts w:ascii="Arial" w:hAnsi="Arial" w:cs="Arial"/>
          <w:spacing w:val="-18"/>
        </w:rPr>
        <w:t xml:space="preserve"> </w:t>
      </w:r>
      <w:r w:rsidRPr="00F80186">
        <w:rPr>
          <w:rFonts w:ascii="Arial" w:hAnsi="Arial" w:cs="Arial"/>
        </w:rPr>
        <w:t>from</w:t>
      </w:r>
      <w:r w:rsidRPr="00F80186">
        <w:rPr>
          <w:rFonts w:ascii="Arial" w:hAnsi="Arial" w:cs="Arial"/>
          <w:spacing w:val="-10"/>
        </w:rPr>
        <w:t xml:space="preserve"> </w:t>
      </w:r>
      <w:r w:rsidRPr="00F80186">
        <w:rPr>
          <w:rFonts w:ascii="Arial" w:hAnsi="Arial" w:cs="Arial"/>
        </w:rPr>
        <w:t>available funds</w:t>
      </w:r>
      <w:r w:rsidRPr="00F80186">
        <w:rPr>
          <w:rFonts w:ascii="Arial" w:hAnsi="Arial" w:cs="Arial"/>
          <w:spacing w:val="-7"/>
        </w:rPr>
        <w:t xml:space="preserve"> </w:t>
      </w:r>
      <w:r w:rsidRPr="00F80186">
        <w:rPr>
          <w:rFonts w:ascii="Arial" w:hAnsi="Arial" w:cs="Arial"/>
        </w:rPr>
        <w:t>the</w:t>
      </w:r>
      <w:r w:rsidRPr="00F80186">
        <w:rPr>
          <w:rFonts w:ascii="Arial" w:hAnsi="Arial" w:cs="Arial"/>
          <w:spacing w:val="-6"/>
        </w:rPr>
        <w:t xml:space="preserve"> </w:t>
      </w:r>
      <w:r w:rsidRPr="00F80186">
        <w:rPr>
          <w:rFonts w:ascii="Arial" w:hAnsi="Arial" w:cs="Arial"/>
        </w:rPr>
        <w:t>sum</w:t>
      </w:r>
      <w:r w:rsidRPr="00F80186">
        <w:rPr>
          <w:rFonts w:ascii="Arial" w:hAnsi="Arial" w:cs="Arial"/>
          <w:spacing w:val="-6"/>
        </w:rPr>
        <w:t xml:space="preserve"> </w:t>
      </w:r>
      <w:r w:rsidRPr="00F80186">
        <w:rPr>
          <w:rFonts w:ascii="Arial" w:hAnsi="Arial" w:cs="Arial"/>
        </w:rPr>
        <w:t>of</w:t>
      </w:r>
      <w:r w:rsidRPr="00F80186">
        <w:rPr>
          <w:rFonts w:ascii="Arial" w:hAnsi="Arial" w:cs="Arial"/>
          <w:spacing w:val="-4"/>
        </w:rPr>
        <w:t xml:space="preserve"> Seven </w:t>
      </w:r>
      <w:r w:rsidRPr="00F80186">
        <w:rPr>
          <w:rFonts w:ascii="Arial" w:hAnsi="Arial" w:cs="Arial"/>
        </w:rPr>
        <w:t>Hundred</w:t>
      </w:r>
      <w:r w:rsidRPr="00F80186">
        <w:rPr>
          <w:rFonts w:ascii="Arial" w:hAnsi="Arial" w:cs="Arial"/>
          <w:spacing w:val="-6"/>
        </w:rPr>
        <w:t xml:space="preserve"> Thirteen Thou</w:t>
      </w:r>
      <w:r w:rsidRPr="00F80186">
        <w:rPr>
          <w:rFonts w:ascii="Arial" w:hAnsi="Arial" w:cs="Arial"/>
        </w:rPr>
        <w:t>sand</w:t>
      </w:r>
      <w:r w:rsidRPr="00F80186">
        <w:rPr>
          <w:rFonts w:ascii="Arial" w:hAnsi="Arial" w:cs="Arial"/>
          <w:spacing w:val="-6"/>
        </w:rPr>
        <w:t xml:space="preserve"> </w:t>
      </w:r>
      <w:r w:rsidRPr="00F80186">
        <w:rPr>
          <w:rFonts w:ascii="Arial" w:hAnsi="Arial" w:cs="Arial"/>
        </w:rPr>
        <w:t>and</w:t>
      </w:r>
      <w:r w:rsidRPr="00F80186">
        <w:rPr>
          <w:rFonts w:ascii="Arial" w:hAnsi="Arial" w:cs="Arial"/>
          <w:spacing w:val="-6"/>
        </w:rPr>
        <w:t xml:space="preserve"> </w:t>
      </w:r>
      <w:r w:rsidRPr="00F80186">
        <w:rPr>
          <w:rFonts w:ascii="Arial" w:hAnsi="Arial" w:cs="Arial"/>
        </w:rPr>
        <w:t>00/100</w:t>
      </w:r>
      <w:r w:rsidRPr="00F80186">
        <w:rPr>
          <w:rFonts w:ascii="Arial" w:hAnsi="Arial" w:cs="Arial"/>
          <w:spacing w:val="-6"/>
        </w:rPr>
        <w:t xml:space="preserve"> </w:t>
      </w:r>
      <w:r w:rsidRPr="00F80186">
        <w:rPr>
          <w:rFonts w:ascii="Arial" w:hAnsi="Arial" w:cs="Arial"/>
        </w:rPr>
        <w:t>Dollars</w:t>
      </w:r>
      <w:r w:rsidRPr="00F80186">
        <w:rPr>
          <w:rFonts w:ascii="Arial" w:hAnsi="Arial" w:cs="Arial"/>
          <w:spacing w:val="-7"/>
        </w:rPr>
        <w:t xml:space="preserve"> </w:t>
      </w:r>
      <w:r w:rsidRPr="00F80186">
        <w:rPr>
          <w:rFonts w:ascii="Arial" w:hAnsi="Arial" w:cs="Arial"/>
        </w:rPr>
        <w:t>($713,000.00),</w:t>
      </w:r>
      <w:r w:rsidRPr="00F80186">
        <w:rPr>
          <w:rFonts w:ascii="Arial" w:hAnsi="Arial" w:cs="Arial"/>
          <w:spacing w:val="-7"/>
        </w:rPr>
        <w:t xml:space="preserve"> </w:t>
      </w:r>
      <w:r w:rsidRPr="00F80186">
        <w:rPr>
          <w:rFonts w:ascii="Arial" w:hAnsi="Arial" w:cs="Arial"/>
        </w:rPr>
        <w:t>or any</w:t>
      </w:r>
      <w:r w:rsidRPr="00F80186">
        <w:rPr>
          <w:rFonts w:ascii="Arial" w:hAnsi="Arial" w:cs="Arial"/>
          <w:spacing w:val="26"/>
        </w:rPr>
        <w:t xml:space="preserve"> </w:t>
      </w:r>
      <w:r w:rsidRPr="00F80186">
        <w:rPr>
          <w:rFonts w:ascii="Arial" w:hAnsi="Arial" w:cs="Arial"/>
        </w:rPr>
        <w:t>other</w:t>
      </w:r>
      <w:r w:rsidRPr="00F80186">
        <w:rPr>
          <w:rFonts w:ascii="Arial" w:hAnsi="Arial" w:cs="Arial"/>
          <w:spacing w:val="28"/>
        </w:rPr>
        <w:t xml:space="preserve"> </w:t>
      </w:r>
      <w:r w:rsidRPr="00F80186">
        <w:rPr>
          <w:rFonts w:ascii="Arial" w:hAnsi="Arial" w:cs="Arial"/>
        </w:rPr>
        <w:t>sum, for</w:t>
      </w:r>
      <w:r w:rsidRPr="00F80186">
        <w:rPr>
          <w:rFonts w:ascii="Arial" w:hAnsi="Arial" w:cs="Arial"/>
          <w:spacing w:val="28"/>
        </w:rPr>
        <w:t xml:space="preserve"> </w:t>
      </w:r>
      <w:r w:rsidRPr="00F80186">
        <w:rPr>
          <w:rFonts w:ascii="Arial" w:hAnsi="Arial" w:cs="Arial"/>
        </w:rPr>
        <w:t xml:space="preserve">the  </w:t>
      </w:r>
      <w:r>
        <w:rPr>
          <w:rFonts w:ascii="Arial" w:hAnsi="Arial" w:cs="Arial"/>
        </w:rPr>
        <w:t xml:space="preserve">additional costs relating to the </w:t>
      </w:r>
      <w:r w:rsidRPr="00F80186">
        <w:rPr>
          <w:rFonts w:ascii="Arial" w:hAnsi="Arial" w:cs="Arial"/>
        </w:rPr>
        <w:t>demolition</w:t>
      </w:r>
      <w:r w:rsidRPr="00F80186">
        <w:rPr>
          <w:rFonts w:ascii="Arial" w:hAnsi="Arial" w:cs="Arial"/>
          <w:spacing w:val="30"/>
        </w:rPr>
        <w:t xml:space="preserve"> </w:t>
      </w:r>
      <w:r w:rsidRPr="00F80186">
        <w:rPr>
          <w:rFonts w:ascii="Arial" w:hAnsi="Arial" w:cs="Arial"/>
        </w:rPr>
        <w:t>of</w:t>
      </w:r>
      <w:r w:rsidRPr="00F80186">
        <w:rPr>
          <w:rFonts w:ascii="Arial" w:hAnsi="Arial" w:cs="Arial"/>
          <w:spacing w:val="29"/>
        </w:rPr>
        <w:t xml:space="preserve"> </w:t>
      </w:r>
      <w:r w:rsidRPr="00F80186">
        <w:rPr>
          <w:rFonts w:ascii="Arial" w:hAnsi="Arial" w:cs="Arial"/>
        </w:rPr>
        <w:t>the</w:t>
      </w:r>
      <w:r w:rsidRPr="00F80186">
        <w:rPr>
          <w:rFonts w:ascii="Arial" w:hAnsi="Arial" w:cs="Arial"/>
          <w:spacing w:val="30"/>
        </w:rPr>
        <w:t xml:space="preserve"> </w:t>
      </w:r>
      <w:r w:rsidRPr="00F80186">
        <w:rPr>
          <w:rFonts w:ascii="Arial" w:hAnsi="Arial" w:cs="Arial"/>
        </w:rPr>
        <w:t>Tri-Town</w:t>
      </w:r>
      <w:r w:rsidRPr="00F80186">
        <w:rPr>
          <w:rFonts w:ascii="Arial" w:hAnsi="Arial" w:cs="Arial"/>
          <w:spacing w:val="30"/>
        </w:rPr>
        <w:t xml:space="preserve"> </w:t>
      </w:r>
      <w:r w:rsidRPr="00F80186">
        <w:rPr>
          <w:rFonts w:ascii="Arial" w:hAnsi="Arial" w:cs="Arial"/>
        </w:rPr>
        <w:t>Septage</w:t>
      </w:r>
      <w:r w:rsidRPr="00F80186">
        <w:rPr>
          <w:rFonts w:ascii="Arial" w:hAnsi="Arial" w:cs="Arial"/>
          <w:spacing w:val="30"/>
        </w:rPr>
        <w:t xml:space="preserve"> </w:t>
      </w:r>
      <w:r w:rsidRPr="00F80186">
        <w:rPr>
          <w:rFonts w:ascii="Arial" w:hAnsi="Arial" w:cs="Arial"/>
        </w:rPr>
        <w:t>Facility</w:t>
      </w:r>
      <w:r w:rsidRPr="00F80186">
        <w:rPr>
          <w:rFonts w:ascii="Arial" w:hAnsi="Arial" w:cs="Arial"/>
          <w:spacing w:val="26"/>
        </w:rPr>
        <w:t xml:space="preserve"> </w:t>
      </w:r>
      <w:r w:rsidRPr="00F80186">
        <w:rPr>
          <w:rFonts w:ascii="Arial" w:hAnsi="Arial" w:cs="Arial"/>
        </w:rPr>
        <w:t>and</w:t>
      </w:r>
      <w:r w:rsidRPr="00F80186">
        <w:rPr>
          <w:rFonts w:ascii="Arial" w:hAnsi="Arial" w:cs="Arial"/>
          <w:spacing w:val="30"/>
        </w:rPr>
        <w:t xml:space="preserve"> </w:t>
      </w:r>
      <w:r w:rsidR="00904399">
        <w:rPr>
          <w:rFonts w:ascii="Arial" w:hAnsi="Arial" w:cs="Arial"/>
        </w:rPr>
        <w:t>C</w:t>
      </w:r>
      <w:r w:rsidRPr="00F80186">
        <w:rPr>
          <w:rFonts w:ascii="Arial" w:hAnsi="Arial" w:cs="Arial"/>
        </w:rPr>
        <w:t>ompost</w:t>
      </w:r>
      <w:r w:rsidRPr="00F80186">
        <w:rPr>
          <w:rFonts w:ascii="Arial" w:hAnsi="Arial" w:cs="Arial"/>
          <w:spacing w:val="29"/>
        </w:rPr>
        <w:t xml:space="preserve"> </w:t>
      </w:r>
      <w:r w:rsidR="00904399">
        <w:rPr>
          <w:rFonts w:ascii="Arial" w:hAnsi="Arial" w:cs="Arial"/>
        </w:rPr>
        <w:t>S</w:t>
      </w:r>
      <w:r w:rsidRPr="00F80186">
        <w:rPr>
          <w:rFonts w:ascii="Arial" w:hAnsi="Arial" w:cs="Arial"/>
        </w:rPr>
        <w:t>hed located on Overland</w:t>
      </w:r>
      <w:r w:rsidRPr="00F80186">
        <w:rPr>
          <w:rFonts w:ascii="Arial" w:hAnsi="Arial" w:cs="Arial"/>
          <w:spacing w:val="-9"/>
        </w:rPr>
        <w:t xml:space="preserve"> </w:t>
      </w:r>
      <w:r w:rsidRPr="00F80186">
        <w:rPr>
          <w:rFonts w:ascii="Arial" w:hAnsi="Arial" w:cs="Arial"/>
        </w:rPr>
        <w:t>Way,</w:t>
      </w:r>
      <w:r w:rsidRPr="00F80186">
        <w:rPr>
          <w:rFonts w:ascii="Arial" w:hAnsi="Arial" w:cs="Arial"/>
          <w:spacing w:val="-2"/>
        </w:rPr>
        <w:t xml:space="preserve"> </w:t>
      </w:r>
      <w:r w:rsidRPr="00F80186">
        <w:rPr>
          <w:rFonts w:ascii="Arial" w:hAnsi="Arial" w:cs="Arial"/>
        </w:rPr>
        <w:t>including</w:t>
      </w:r>
      <w:r w:rsidRPr="00F80186">
        <w:rPr>
          <w:rFonts w:ascii="Arial" w:hAnsi="Arial" w:cs="Arial"/>
          <w:spacing w:val="-4"/>
        </w:rPr>
        <w:t xml:space="preserve"> </w:t>
      </w:r>
      <w:r w:rsidRPr="00F80186">
        <w:rPr>
          <w:rFonts w:ascii="Arial" w:hAnsi="Arial" w:cs="Arial"/>
        </w:rPr>
        <w:t>all</w:t>
      </w:r>
      <w:r w:rsidRPr="00F80186">
        <w:rPr>
          <w:rFonts w:ascii="Arial" w:hAnsi="Arial" w:cs="Arial"/>
          <w:spacing w:val="-3"/>
        </w:rPr>
        <w:t xml:space="preserve"> </w:t>
      </w:r>
      <w:r w:rsidRPr="00F80186">
        <w:rPr>
          <w:rFonts w:ascii="Arial" w:hAnsi="Arial" w:cs="Arial"/>
        </w:rPr>
        <w:t>expenses</w:t>
      </w:r>
      <w:r w:rsidRPr="00F80186">
        <w:rPr>
          <w:rFonts w:ascii="Arial" w:hAnsi="Arial" w:cs="Arial"/>
          <w:spacing w:val="-2"/>
        </w:rPr>
        <w:t xml:space="preserve"> </w:t>
      </w:r>
      <w:r w:rsidRPr="00F80186">
        <w:rPr>
          <w:rFonts w:ascii="Arial" w:hAnsi="Arial" w:cs="Arial"/>
        </w:rPr>
        <w:t>incidental</w:t>
      </w:r>
      <w:r w:rsidRPr="00F80186">
        <w:rPr>
          <w:rFonts w:ascii="Arial" w:hAnsi="Arial" w:cs="Arial"/>
          <w:spacing w:val="-5"/>
        </w:rPr>
        <w:t xml:space="preserve"> </w:t>
      </w:r>
      <w:r w:rsidRPr="00F80186">
        <w:rPr>
          <w:rFonts w:ascii="Arial" w:hAnsi="Arial" w:cs="Arial"/>
        </w:rPr>
        <w:t>and related thereto;</w:t>
      </w:r>
      <w:r w:rsidRPr="00F80186">
        <w:rPr>
          <w:rFonts w:ascii="Arial" w:hAnsi="Arial" w:cs="Arial"/>
          <w:spacing w:val="-4"/>
        </w:rPr>
        <w:t xml:space="preserve"> </w:t>
      </w:r>
      <w:r w:rsidRPr="00F80186">
        <w:rPr>
          <w:rFonts w:ascii="Arial" w:hAnsi="Arial" w:cs="Arial"/>
        </w:rPr>
        <w:t>provided</w:t>
      </w:r>
      <w:r w:rsidRPr="00F80186">
        <w:rPr>
          <w:rFonts w:ascii="Arial" w:hAnsi="Arial" w:cs="Arial"/>
          <w:spacing w:val="61"/>
        </w:rPr>
        <w:t xml:space="preserve"> </w:t>
      </w:r>
      <w:r w:rsidRPr="00F80186">
        <w:rPr>
          <w:rFonts w:ascii="Arial" w:hAnsi="Arial" w:cs="Arial"/>
        </w:rPr>
        <w:t>however</w:t>
      </w:r>
      <w:r w:rsidRPr="00F80186">
        <w:rPr>
          <w:rFonts w:ascii="Arial" w:hAnsi="Arial" w:cs="Arial"/>
          <w:spacing w:val="33"/>
        </w:rPr>
        <w:t xml:space="preserve"> </w:t>
      </w:r>
      <w:r w:rsidRPr="00F80186">
        <w:rPr>
          <w:rFonts w:ascii="Arial" w:hAnsi="Arial" w:cs="Arial"/>
        </w:rPr>
        <w:t>that</w:t>
      </w:r>
      <w:r w:rsidRPr="00F80186">
        <w:rPr>
          <w:rFonts w:ascii="Arial" w:hAnsi="Arial" w:cs="Arial"/>
          <w:spacing w:val="33"/>
        </w:rPr>
        <w:t xml:space="preserve"> </w:t>
      </w:r>
      <w:r w:rsidRPr="00F80186">
        <w:rPr>
          <w:rFonts w:ascii="Arial" w:hAnsi="Arial" w:cs="Arial"/>
        </w:rPr>
        <w:t>such</w:t>
      </w:r>
      <w:r w:rsidRPr="00F80186">
        <w:rPr>
          <w:rFonts w:ascii="Arial" w:hAnsi="Arial" w:cs="Arial"/>
          <w:spacing w:val="32"/>
        </w:rPr>
        <w:t xml:space="preserve"> </w:t>
      </w:r>
      <w:r w:rsidRPr="00F80186">
        <w:rPr>
          <w:rFonts w:ascii="Arial" w:hAnsi="Arial" w:cs="Arial"/>
        </w:rPr>
        <w:t>vote</w:t>
      </w:r>
      <w:r w:rsidRPr="00F80186">
        <w:rPr>
          <w:rFonts w:ascii="Arial" w:hAnsi="Arial" w:cs="Arial"/>
          <w:spacing w:val="35"/>
        </w:rPr>
        <w:t xml:space="preserve"> </w:t>
      </w:r>
      <w:r w:rsidRPr="00F80186">
        <w:rPr>
          <w:rFonts w:ascii="Arial" w:hAnsi="Arial" w:cs="Arial"/>
        </w:rPr>
        <w:t>shall</w:t>
      </w:r>
      <w:r w:rsidRPr="00F80186">
        <w:rPr>
          <w:rFonts w:ascii="Arial" w:hAnsi="Arial" w:cs="Arial"/>
          <w:spacing w:val="33"/>
        </w:rPr>
        <w:t xml:space="preserve"> </w:t>
      </w:r>
      <w:r w:rsidRPr="00F80186">
        <w:rPr>
          <w:rFonts w:ascii="Arial" w:hAnsi="Arial" w:cs="Arial"/>
        </w:rPr>
        <w:t>not</w:t>
      </w:r>
      <w:r w:rsidRPr="00F80186">
        <w:rPr>
          <w:rFonts w:ascii="Arial" w:hAnsi="Arial" w:cs="Arial"/>
          <w:spacing w:val="32"/>
        </w:rPr>
        <w:t xml:space="preserve"> </w:t>
      </w:r>
      <w:r w:rsidRPr="00F80186">
        <w:rPr>
          <w:rFonts w:ascii="Arial" w:hAnsi="Arial" w:cs="Arial"/>
        </w:rPr>
        <w:t>take</w:t>
      </w:r>
      <w:r w:rsidRPr="00F80186">
        <w:rPr>
          <w:rFonts w:ascii="Arial" w:hAnsi="Arial" w:cs="Arial"/>
          <w:spacing w:val="32"/>
        </w:rPr>
        <w:t xml:space="preserve"> </w:t>
      </w:r>
      <w:r w:rsidRPr="00F80186">
        <w:rPr>
          <w:rFonts w:ascii="Arial" w:hAnsi="Arial" w:cs="Arial"/>
        </w:rPr>
        <w:t>effect</w:t>
      </w:r>
      <w:r w:rsidRPr="00F80186">
        <w:rPr>
          <w:rFonts w:ascii="Arial" w:hAnsi="Arial" w:cs="Arial"/>
          <w:spacing w:val="32"/>
        </w:rPr>
        <w:t xml:space="preserve"> </w:t>
      </w:r>
      <w:r w:rsidRPr="00F80186">
        <w:rPr>
          <w:rFonts w:ascii="Arial" w:hAnsi="Arial" w:cs="Arial"/>
        </w:rPr>
        <w:t>until</w:t>
      </w:r>
      <w:r w:rsidRPr="00F80186">
        <w:rPr>
          <w:rFonts w:ascii="Arial" w:hAnsi="Arial" w:cs="Arial"/>
          <w:spacing w:val="32"/>
        </w:rPr>
        <w:t xml:space="preserve"> </w:t>
      </w:r>
      <w:r w:rsidRPr="00F80186">
        <w:rPr>
          <w:rFonts w:ascii="Arial" w:hAnsi="Arial" w:cs="Arial"/>
        </w:rPr>
        <w:t>the</w:t>
      </w:r>
      <w:r w:rsidRPr="00F80186">
        <w:rPr>
          <w:rFonts w:ascii="Arial" w:hAnsi="Arial" w:cs="Arial"/>
          <w:spacing w:val="32"/>
        </w:rPr>
        <w:t xml:space="preserve"> </w:t>
      </w:r>
      <w:r w:rsidRPr="00F80186">
        <w:rPr>
          <w:rFonts w:ascii="Arial" w:hAnsi="Arial" w:cs="Arial"/>
        </w:rPr>
        <w:t>Town</w:t>
      </w:r>
      <w:r w:rsidRPr="00F80186">
        <w:rPr>
          <w:rFonts w:ascii="Arial" w:hAnsi="Arial" w:cs="Arial"/>
          <w:spacing w:val="35"/>
        </w:rPr>
        <w:t xml:space="preserve"> </w:t>
      </w:r>
      <w:r w:rsidRPr="00F80186">
        <w:rPr>
          <w:rFonts w:ascii="Arial" w:hAnsi="Arial" w:cs="Arial"/>
        </w:rPr>
        <w:t>votes</w:t>
      </w:r>
      <w:r w:rsidRPr="00F80186">
        <w:rPr>
          <w:rFonts w:ascii="Arial" w:hAnsi="Arial" w:cs="Arial"/>
          <w:spacing w:val="31"/>
        </w:rPr>
        <w:t xml:space="preserve"> </w:t>
      </w:r>
      <w:r w:rsidRPr="00F80186">
        <w:rPr>
          <w:rFonts w:ascii="Arial" w:hAnsi="Arial" w:cs="Arial"/>
        </w:rPr>
        <w:t>to</w:t>
      </w:r>
      <w:r w:rsidRPr="00F80186">
        <w:rPr>
          <w:rFonts w:ascii="Arial" w:hAnsi="Arial" w:cs="Arial"/>
          <w:spacing w:val="32"/>
        </w:rPr>
        <w:t xml:space="preserve"> </w:t>
      </w:r>
      <w:r w:rsidRPr="00F80186">
        <w:rPr>
          <w:rFonts w:ascii="Arial" w:hAnsi="Arial" w:cs="Arial"/>
        </w:rPr>
        <w:t>exempt</w:t>
      </w:r>
      <w:r w:rsidRPr="00F80186">
        <w:rPr>
          <w:rFonts w:ascii="Arial" w:hAnsi="Arial" w:cs="Arial"/>
          <w:spacing w:val="29"/>
        </w:rPr>
        <w:t xml:space="preserve"> </w:t>
      </w:r>
      <w:r w:rsidRPr="00F80186">
        <w:rPr>
          <w:rFonts w:ascii="Arial" w:hAnsi="Arial" w:cs="Arial"/>
        </w:rPr>
        <w:t>from</w:t>
      </w:r>
      <w:r w:rsidRPr="00F80186">
        <w:rPr>
          <w:rFonts w:ascii="Arial" w:hAnsi="Arial" w:cs="Arial"/>
          <w:spacing w:val="33"/>
        </w:rPr>
        <w:t xml:space="preserve"> </w:t>
      </w:r>
      <w:r w:rsidRPr="00F80186">
        <w:rPr>
          <w:rFonts w:ascii="Arial" w:hAnsi="Arial" w:cs="Arial"/>
        </w:rPr>
        <w:t>the</w:t>
      </w:r>
      <w:r w:rsidRPr="00F80186">
        <w:rPr>
          <w:rFonts w:ascii="Arial" w:hAnsi="Arial" w:cs="Arial"/>
          <w:spacing w:val="47"/>
        </w:rPr>
        <w:t xml:space="preserve"> </w:t>
      </w:r>
      <w:r w:rsidRPr="00F80186">
        <w:rPr>
          <w:rFonts w:ascii="Arial" w:hAnsi="Arial" w:cs="Arial"/>
        </w:rPr>
        <w:t>limitations</w:t>
      </w:r>
      <w:r w:rsidRPr="00F80186">
        <w:rPr>
          <w:rFonts w:ascii="Arial" w:hAnsi="Arial" w:cs="Arial"/>
          <w:spacing w:val="31"/>
        </w:rPr>
        <w:t xml:space="preserve"> </w:t>
      </w:r>
      <w:r w:rsidRPr="00F80186">
        <w:rPr>
          <w:rFonts w:ascii="Arial" w:hAnsi="Arial" w:cs="Arial"/>
        </w:rPr>
        <w:t>of</w:t>
      </w:r>
      <w:r w:rsidRPr="00F80186">
        <w:rPr>
          <w:rFonts w:ascii="Arial" w:hAnsi="Arial" w:cs="Arial"/>
          <w:spacing w:val="36"/>
        </w:rPr>
        <w:t xml:space="preserve"> </w:t>
      </w:r>
      <w:r w:rsidRPr="00F80186">
        <w:rPr>
          <w:rFonts w:ascii="Arial" w:hAnsi="Arial" w:cs="Arial"/>
        </w:rPr>
        <w:t>total</w:t>
      </w:r>
      <w:r w:rsidRPr="00F80186">
        <w:rPr>
          <w:rFonts w:ascii="Arial" w:hAnsi="Arial" w:cs="Arial"/>
          <w:spacing w:val="33"/>
        </w:rPr>
        <w:t xml:space="preserve"> </w:t>
      </w:r>
      <w:r w:rsidRPr="00F80186">
        <w:rPr>
          <w:rFonts w:ascii="Arial" w:hAnsi="Arial" w:cs="Arial"/>
        </w:rPr>
        <w:t>taxes</w:t>
      </w:r>
      <w:r w:rsidRPr="00F80186">
        <w:rPr>
          <w:rFonts w:ascii="Arial" w:hAnsi="Arial" w:cs="Arial"/>
          <w:spacing w:val="34"/>
        </w:rPr>
        <w:t xml:space="preserve"> </w:t>
      </w:r>
      <w:r w:rsidRPr="00F80186">
        <w:rPr>
          <w:rFonts w:ascii="Arial" w:hAnsi="Arial" w:cs="Arial"/>
        </w:rPr>
        <w:t>imposed</w:t>
      </w:r>
      <w:r w:rsidRPr="00F80186">
        <w:rPr>
          <w:rFonts w:ascii="Arial" w:hAnsi="Arial" w:cs="Arial"/>
          <w:spacing w:val="34"/>
        </w:rPr>
        <w:t xml:space="preserve"> </w:t>
      </w:r>
      <w:r w:rsidRPr="00F80186">
        <w:rPr>
          <w:rFonts w:ascii="Arial" w:hAnsi="Arial" w:cs="Arial"/>
        </w:rPr>
        <w:t>by</w:t>
      </w:r>
      <w:r w:rsidRPr="00F80186">
        <w:rPr>
          <w:rFonts w:ascii="Arial" w:hAnsi="Arial" w:cs="Arial"/>
          <w:spacing w:val="31"/>
        </w:rPr>
        <w:t xml:space="preserve"> </w:t>
      </w:r>
      <w:r w:rsidRPr="00F80186">
        <w:rPr>
          <w:rFonts w:ascii="Arial" w:hAnsi="Arial" w:cs="Arial"/>
        </w:rPr>
        <w:t>Massachusetts</w:t>
      </w:r>
      <w:r w:rsidRPr="00F80186">
        <w:rPr>
          <w:rFonts w:ascii="Arial" w:hAnsi="Arial" w:cs="Arial"/>
          <w:spacing w:val="34"/>
        </w:rPr>
        <w:t xml:space="preserve"> </w:t>
      </w:r>
      <w:r w:rsidRPr="00F80186">
        <w:rPr>
          <w:rFonts w:ascii="Arial" w:hAnsi="Arial" w:cs="Arial"/>
        </w:rPr>
        <w:t>General</w:t>
      </w:r>
      <w:r w:rsidRPr="00F80186">
        <w:rPr>
          <w:rFonts w:ascii="Arial" w:hAnsi="Arial" w:cs="Arial"/>
          <w:spacing w:val="33"/>
        </w:rPr>
        <w:t xml:space="preserve"> </w:t>
      </w:r>
      <w:r w:rsidRPr="00F80186">
        <w:rPr>
          <w:rFonts w:ascii="Arial" w:hAnsi="Arial" w:cs="Arial"/>
        </w:rPr>
        <w:t>Law</w:t>
      </w:r>
      <w:r w:rsidRPr="00F80186">
        <w:rPr>
          <w:rFonts w:ascii="Arial" w:hAnsi="Arial" w:cs="Arial"/>
          <w:spacing w:val="31"/>
        </w:rPr>
        <w:t xml:space="preserve"> </w:t>
      </w:r>
      <w:r w:rsidRPr="00F80186">
        <w:rPr>
          <w:rFonts w:ascii="Arial" w:hAnsi="Arial" w:cs="Arial"/>
        </w:rPr>
        <w:t>Chapter</w:t>
      </w:r>
      <w:r w:rsidRPr="00F80186">
        <w:rPr>
          <w:rFonts w:ascii="Arial" w:hAnsi="Arial" w:cs="Arial"/>
          <w:spacing w:val="33"/>
        </w:rPr>
        <w:t xml:space="preserve"> </w:t>
      </w:r>
      <w:r w:rsidRPr="00F80186">
        <w:rPr>
          <w:rFonts w:ascii="Arial" w:hAnsi="Arial" w:cs="Arial"/>
        </w:rPr>
        <w:t>59</w:t>
      </w:r>
      <w:r w:rsidRPr="00F80186">
        <w:rPr>
          <w:rFonts w:ascii="Arial" w:hAnsi="Arial" w:cs="Arial"/>
          <w:spacing w:val="35"/>
        </w:rPr>
        <w:t xml:space="preserve"> </w:t>
      </w:r>
      <w:r w:rsidRPr="00F80186">
        <w:rPr>
          <w:rFonts w:ascii="Arial" w:hAnsi="Arial" w:cs="Arial"/>
        </w:rPr>
        <w:t>§</w:t>
      </w:r>
      <w:r w:rsidRPr="00F80186">
        <w:rPr>
          <w:rFonts w:ascii="Arial" w:hAnsi="Arial" w:cs="Arial"/>
          <w:spacing w:val="34"/>
        </w:rPr>
        <w:t xml:space="preserve"> </w:t>
      </w:r>
      <w:r w:rsidRPr="00F80186">
        <w:rPr>
          <w:rFonts w:ascii="Arial" w:hAnsi="Arial" w:cs="Arial"/>
        </w:rPr>
        <w:t>21</w:t>
      </w:r>
      <w:r w:rsidRPr="00F80186">
        <w:rPr>
          <w:rFonts w:ascii="Arial" w:hAnsi="Arial" w:cs="Arial"/>
          <w:spacing w:val="35"/>
        </w:rPr>
        <w:t xml:space="preserve"> </w:t>
      </w:r>
      <w:r w:rsidRPr="00F80186">
        <w:rPr>
          <w:rFonts w:ascii="Arial" w:hAnsi="Arial" w:cs="Arial"/>
        </w:rPr>
        <w:t>C</w:t>
      </w:r>
      <w:r w:rsidRPr="00F80186">
        <w:rPr>
          <w:rFonts w:ascii="Arial" w:hAnsi="Arial" w:cs="Arial"/>
          <w:spacing w:val="71"/>
        </w:rPr>
        <w:t xml:space="preserve"> </w:t>
      </w:r>
      <w:r w:rsidRPr="00F80186">
        <w:rPr>
          <w:rFonts w:ascii="Arial" w:hAnsi="Arial" w:cs="Arial"/>
        </w:rPr>
        <w:t>(Proposition</w:t>
      </w:r>
      <w:r w:rsidRPr="00F80186">
        <w:rPr>
          <w:rFonts w:ascii="Arial" w:hAnsi="Arial" w:cs="Arial"/>
          <w:spacing w:val="20"/>
        </w:rPr>
        <w:t xml:space="preserve"> </w:t>
      </w:r>
      <w:r w:rsidRPr="00F80186">
        <w:rPr>
          <w:rFonts w:ascii="Arial" w:hAnsi="Arial" w:cs="Arial"/>
        </w:rPr>
        <w:t>2</w:t>
      </w:r>
      <w:r w:rsidRPr="00F80186">
        <w:rPr>
          <w:rFonts w:ascii="Arial" w:hAnsi="Arial" w:cs="Arial"/>
          <w:spacing w:val="20"/>
        </w:rPr>
        <w:t xml:space="preserve"> </w:t>
      </w:r>
      <w:r w:rsidRPr="00F80186">
        <w:rPr>
          <w:rFonts w:ascii="Arial" w:hAnsi="Arial" w:cs="Arial"/>
        </w:rPr>
        <w:t>1/2)</w:t>
      </w:r>
      <w:r w:rsidRPr="00F80186">
        <w:rPr>
          <w:rFonts w:ascii="Arial" w:hAnsi="Arial" w:cs="Arial"/>
          <w:spacing w:val="21"/>
        </w:rPr>
        <w:t xml:space="preserve"> </w:t>
      </w:r>
      <w:r w:rsidRPr="00F80186">
        <w:rPr>
          <w:rFonts w:ascii="Arial" w:hAnsi="Arial" w:cs="Arial"/>
        </w:rPr>
        <w:t>amounts</w:t>
      </w:r>
      <w:r w:rsidRPr="00F80186">
        <w:rPr>
          <w:rFonts w:ascii="Arial" w:hAnsi="Arial" w:cs="Arial"/>
          <w:spacing w:val="19"/>
        </w:rPr>
        <w:t xml:space="preserve"> </w:t>
      </w:r>
      <w:r w:rsidRPr="00F80186">
        <w:rPr>
          <w:rFonts w:ascii="Arial" w:hAnsi="Arial" w:cs="Arial"/>
        </w:rPr>
        <w:t>required</w:t>
      </w:r>
      <w:r w:rsidRPr="00F80186">
        <w:rPr>
          <w:rFonts w:ascii="Arial" w:hAnsi="Arial" w:cs="Arial"/>
          <w:spacing w:val="23"/>
        </w:rPr>
        <w:t xml:space="preserve"> </w:t>
      </w:r>
      <w:r w:rsidRPr="00F80186">
        <w:rPr>
          <w:rFonts w:ascii="Arial" w:hAnsi="Arial" w:cs="Arial"/>
        </w:rPr>
        <w:t>to</w:t>
      </w:r>
      <w:r w:rsidRPr="00F80186">
        <w:rPr>
          <w:rFonts w:ascii="Arial" w:hAnsi="Arial" w:cs="Arial"/>
          <w:spacing w:val="20"/>
        </w:rPr>
        <w:t xml:space="preserve"> </w:t>
      </w:r>
      <w:r w:rsidRPr="00F80186">
        <w:rPr>
          <w:rFonts w:ascii="Arial" w:hAnsi="Arial" w:cs="Arial"/>
        </w:rPr>
        <w:t>pay</w:t>
      </w:r>
      <w:r w:rsidRPr="00F80186">
        <w:rPr>
          <w:rFonts w:ascii="Arial" w:hAnsi="Arial" w:cs="Arial"/>
          <w:spacing w:val="19"/>
        </w:rPr>
        <w:t xml:space="preserve"> </w:t>
      </w:r>
      <w:r w:rsidRPr="00F80186">
        <w:rPr>
          <w:rFonts w:ascii="Arial" w:hAnsi="Arial" w:cs="Arial"/>
        </w:rPr>
        <w:t>the</w:t>
      </w:r>
      <w:r w:rsidRPr="00F80186">
        <w:rPr>
          <w:rFonts w:ascii="Arial" w:hAnsi="Arial" w:cs="Arial"/>
          <w:spacing w:val="20"/>
        </w:rPr>
        <w:t xml:space="preserve"> </w:t>
      </w:r>
      <w:r w:rsidRPr="00F80186">
        <w:rPr>
          <w:rFonts w:ascii="Arial" w:hAnsi="Arial" w:cs="Arial"/>
        </w:rPr>
        <w:t>principal</w:t>
      </w:r>
      <w:r w:rsidRPr="00F80186">
        <w:rPr>
          <w:rFonts w:ascii="Arial" w:hAnsi="Arial" w:cs="Arial"/>
          <w:spacing w:val="19"/>
        </w:rPr>
        <w:t xml:space="preserve"> </w:t>
      </w:r>
      <w:r w:rsidRPr="00F80186">
        <w:rPr>
          <w:rFonts w:ascii="Arial" w:hAnsi="Arial" w:cs="Arial"/>
        </w:rPr>
        <w:t>and</w:t>
      </w:r>
      <w:r w:rsidRPr="00F80186">
        <w:rPr>
          <w:rFonts w:ascii="Arial" w:hAnsi="Arial" w:cs="Arial"/>
          <w:spacing w:val="20"/>
        </w:rPr>
        <w:t xml:space="preserve"> </w:t>
      </w:r>
      <w:r w:rsidRPr="00F80186">
        <w:rPr>
          <w:rFonts w:ascii="Arial" w:hAnsi="Arial" w:cs="Arial"/>
        </w:rPr>
        <w:t>interest</w:t>
      </w:r>
      <w:r w:rsidRPr="00F80186">
        <w:rPr>
          <w:rFonts w:ascii="Arial" w:hAnsi="Arial" w:cs="Arial"/>
          <w:spacing w:val="22"/>
        </w:rPr>
        <w:t xml:space="preserve"> </w:t>
      </w:r>
      <w:r w:rsidRPr="00F80186">
        <w:rPr>
          <w:rFonts w:ascii="Arial" w:hAnsi="Arial" w:cs="Arial"/>
        </w:rPr>
        <w:t>of</w:t>
      </w:r>
      <w:r w:rsidRPr="00F80186">
        <w:rPr>
          <w:rFonts w:ascii="Arial" w:hAnsi="Arial" w:cs="Arial"/>
          <w:spacing w:val="22"/>
        </w:rPr>
        <w:t xml:space="preserve"> </w:t>
      </w:r>
      <w:r w:rsidRPr="00F80186">
        <w:rPr>
          <w:rFonts w:ascii="Arial" w:hAnsi="Arial" w:cs="Arial"/>
        </w:rPr>
        <w:t>the</w:t>
      </w:r>
      <w:r w:rsidRPr="00F80186">
        <w:rPr>
          <w:rFonts w:ascii="Arial" w:hAnsi="Arial" w:cs="Arial"/>
          <w:spacing w:val="20"/>
        </w:rPr>
        <w:t xml:space="preserve"> </w:t>
      </w:r>
      <w:r w:rsidRPr="00F80186">
        <w:rPr>
          <w:rFonts w:ascii="Arial" w:hAnsi="Arial" w:cs="Arial"/>
        </w:rPr>
        <w:t>borrowing</w:t>
      </w:r>
      <w:r w:rsidRPr="00F80186">
        <w:rPr>
          <w:rFonts w:ascii="Arial" w:hAnsi="Arial" w:cs="Arial"/>
          <w:spacing w:val="63"/>
        </w:rPr>
        <w:t xml:space="preserve"> </w:t>
      </w:r>
      <w:r w:rsidRPr="00F80186">
        <w:rPr>
          <w:rFonts w:ascii="Arial" w:hAnsi="Arial" w:cs="Arial"/>
        </w:rPr>
        <w:t>approved</w:t>
      </w:r>
      <w:r w:rsidRPr="00F80186">
        <w:rPr>
          <w:rFonts w:ascii="Arial" w:hAnsi="Arial" w:cs="Arial"/>
          <w:spacing w:val="55"/>
        </w:rPr>
        <w:t xml:space="preserve"> </w:t>
      </w:r>
      <w:r w:rsidRPr="00F80186">
        <w:rPr>
          <w:rFonts w:ascii="Arial" w:hAnsi="Arial" w:cs="Arial"/>
        </w:rPr>
        <w:t>by</w:t>
      </w:r>
      <w:r w:rsidRPr="00F80186">
        <w:rPr>
          <w:rFonts w:ascii="Arial" w:hAnsi="Arial" w:cs="Arial"/>
          <w:spacing w:val="55"/>
        </w:rPr>
        <w:t xml:space="preserve"> </w:t>
      </w:r>
      <w:r w:rsidRPr="00F80186">
        <w:rPr>
          <w:rFonts w:ascii="Arial" w:hAnsi="Arial" w:cs="Arial"/>
        </w:rPr>
        <w:t>such</w:t>
      </w:r>
      <w:r w:rsidRPr="00F80186">
        <w:rPr>
          <w:rFonts w:ascii="Arial" w:hAnsi="Arial" w:cs="Arial"/>
          <w:spacing w:val="59"/>
        </w:rPr>
        <w:t xml:space="preserve"> </w:t>
      </w:r>
      <w:r w:rsidRPr="00F80186">
        <w:rPr>
          <w:rFonts w:ascii="Arial" w:hAnsi="Arial" w:cs="Arial"/>
          <w:spacing w:val="-2"/>
        </w:rPr>
        <w:t>vote</w:t>
      </w:r>
      <w:r w:rsidRPr="00F80186">
        <w:rPr>
          <w:rFonts w:ascii="Arial" w:hAnsi="Arial" w:cs="Arial"/>
          <w:spacing w:val="58"/>
        </w:rPr>
        <w:t xml:space="preserve"> </w:t>
      </w:r>
      <w:r w:rsidRPr="00F80186">
        <w:rPr>
          <w:rFonts w:ascii="Arial" w:hAnsi="Arial" w:cs="Arial"/>
        </w:rPr>
        <w:t>and</w:t>
      </w:r>
      <w:r w:rsidRPr="00F80186">
        <w:rPr>
          <w:rFonts w:ascii="Arial" w:hAnsi="Arial" w:cs="Arial"/>
          <w:spacing w:val="56"/>
        </w:rPr>
        <w:t xml:space="preserve"> </w:t>
      </w:r>
      <w:r w:rsidRPr="00F80186">
        <w:rPr>
          <w:rFonts w:ascii="Arial" w:hAnsi="Arial" w:cs="Arial"/>
        </w:rPr>
        <w:t>further</w:t>
      </w:r>
      <w:r w:rsidRPr="00F80186">
        <w:rPr>
          <w:rFonts w:ascii="Arial" w:hAnsi="Arial" w:cs="Arial"/>
          <w:spacing w:val="55"/>
        </w:rPr>
        <w:t xml:space="preserve"> </w:t>
      </w:r>
      <w:r w:rsidRPr="00F80186">
        <w:rPr>
          <w:rFonts w:ascii="Arial" w:hAnsi="Arial" w:cs="Arial"/>
        </w:rPr>
        <w:t>authorize</w:t>
      </w:r>
      <w:r w:rsidRPr="00F80186">
        <w:rPr>
          <w:rFonts w:ascii="Arial" w:hAnsi="Arial" w:cs="Arial"/>
          <w:spacing w:val="59"/>
        </w:rPr>
        <w:t xml:space="preserve"> </w:t>
      </w:r>
      <w:r w:rsidRPr="00F80186">
        <w:rPr>
          <w:rFonts w:ascii="Arial" w:hAnsi="Arial" w:cs="Arial"/>
        </w:rPr>
        <w:t>the</w:t>
      </w:r>
      <w:r w:rsidRPr="00F80186">
        <w:rPr>
          <w:rFonts w:ascii="Arial" w:hAnsi="Arial" w:cs="Arial"/>
          <w:spacing w:val="58"/>
        </w:rPr>
        <w:t xml:space="preserve"> </w:t>
      </w:r>
      <w:r w:rsidRPr="00F80186">
        <w:rPr>
          <w:rFonts w:ascii="Arial" w:hAnsi="Arial" w:cs="Arial"/>
        </w:rPr>
        <w:t>Board</w:t>
      </w:r>
      <w:r w:rsidRPr="00F80186">
        <w:rPr>
          <w:rFonts w:ascii="Arial" w:hAnsi="Arial" w:cs="Arial"/>
          <w:spacing w:val="56"/>
        </w:rPr>
        <w:t xml:space="preserve"> </w:t>
      </w:r>
      <w:r w:rsidRPr="00F80186">
        <w:rPr>
          <w:rFonts w:ascii="Arial" w:hAnsi="Arial" w:cs="Arial"/>
        </w:rPr>
        <w:t>of</w:t>
      </w:r>
      <w:r w:rsidRPr="00F80186">
        <w:rPr>
          <w:rFonts w:ascii="Arial" w:hAnsi="Arial" w:cs="Arial"/>
          <w:spacing w:val="58"/>
        </w:rPr>
        <w:t xml:space="preserve"> </w:t>
      </w:r>
      <w:r w:rsidRPr="00F80186">
        <w:rPr>
          <w:rFonts w:ascii="Arial" w:hAnsi="Arial" w:cs="Arial"/>
        </w:rPr>
        <w:t>Selectmen</w:t>
      </w:r>
      <w:r w:rsidRPr="00F80186">
        <w:rPr>
          <w:rFonts w:ascii="Arial" w:hAnsi="Arial" w:cs="Arial"/>
          <w:spacing w:val="58"/>
        </w:rPr>
        <w:t xml:space="preserve"> </w:t>
      </w:r>
      <w:r w:rsidRPr="00F80186">
        <w:rPr>
          <w:rFonts w:ascii="Arial" w:hAnsi="Arial" w:cs="Arial"/>
        </w:rPr>
        <w:t>and/or</w:t>
      </w:r>
      <w:r w:rsidRPr="00F80186">
        <w:rPr>
          <w:rFonts w:ascii="Arial" w:hAnsi="Arial" w:cs="Arial"/>
          <w:spacing w:val="55"/>
        </w:rPr>
        <w:t xml:space="preserve"> </w:t>
      </w:r>
      <w:r w:rsidRPr="00F80186">
        <w:rPr>
          <w:rFonts w:ascii="Arial" w:hAnsi="Arial" w:cs="Arial"/>
        </w:rPr>
        <w:t>Town</w:t>
      </w:r>
      <w:r w:rsidRPr="00F80186">
        <w:rPr>
          <w:rFonts w:ascii="Arial" w:hAnsi="Arial" w:cs="Arial"/>
          <w:spacing w:val="57"/>
        </w:rPr>
        <w:t xml:space="preserve"> </w:t>
      </w:r>
      <w:r w:rsidRPr="00F80186">
        <w:rPr>
          <w:rFonts w:ascii="Arial" w:hAnsi="Arial" w:cs="Arial"/>
        </w:rPr>
        <w:t>Administrator to apply</w:t>
      </w:r>
      <w:r w:rsidRPr="00F80186">
        <w:rPr>
          <w:rFonts w:ascii="Arial" w:hAnsi="Arial" w:cs="Arial"/>
          <w:spacing w:val="-5"/>
        </w:rPr>
        <w:t xml:space="preserve"> </w:t>
      </w:r>
      <w:r w:rsidRPr="00F80186">
        <w:rPr>
          <w:rFonts w:ascii="Arial" w:hAnsi="Arial" w:cs="Arial"/>
        </w:rPr>
        <w:t>for and</w:t>
      </w:r>
      <w:r w:rsidRPr="00F80186">
        <w:rPr>
          <w:rFonts w:ascii="Arial" w:hAnsi="Arial" w:cs="Arial"/>
          <w:spacing w:val="1"/>
        </w:rPr>
        <w:t xml:space="preserve"> </w:t>
      </w:r>
      <w:r w:rsidRPr="00F80186">
        <w:rPr>
          <w:rFonts w:ascii="Arial" w:hAnsi="Arial" w:cs="Arial"/>
        </w:rPr>
        <w:t>accept</w:t>
      </w:r>
      <w:r w:rsidRPr="00F80186">
        <w:rPr>
          <w:rFonts w:ascii="Arial" w:hAnsi="Arial" w:cs="Arial"/>
          <w:spacing w:val="-2"/>
        </w:rPr>
        <w:t xml:space="preserve"> </w:t>
      </w:r>
      <w:r w:rsidRPr="00F80186">
        <w:rPr>
          <w:rFonts w:ascii="Arial" w:hAnsi="Arial" w:cs="Arial"/>
        </w:rPr>
        <w:t>any</w:t>
      </w:r>
      <w:r w:rsidRPr="00F80186">
        <w:rPr>
          <w:rFonts w:ascii="Arial" w:hAnsi="Arial" w:cs="Arial"/>
          <w:spacing w:val="-2"/>
        </w:rPr>
        <w:t xml:space="preserve"> </w:t>
      </w:r>
      <w:r w:rsidRPr="00F80186">
        <w:rPr>
          <w:rFonts w:ascii="Arial" w:hAnsi="Arial" w:cs="Arial"/>
        </w:rPr>
        <w:t>Federal, State, County</w:t>
      </w:r>
      <w:r w:rsidRPr="00F80186">
        <w:rPr>
          <w:rFonts w:ascii="Arial" w:hAnsi="Arial" w:cs="Arial"/>
          <w:spacing w:val="-2"/>
        </w:rPr>
        <w:t xml:space="preserve"> </w:t>
      </w:r>
      <w:r w:rsidRPr="00F80186">
        <w:rPr>
          <w:rFonts w:ascii="Arial" w:hAnsi="Arial" w:cs="Arial"/>
        </w:rPr>
        <w:t>or</w:t>
      </w:r>
      <w:r w:rsidRPr="00F80186">
        <w:rPr>
          <w:rFonts w:ascii="Arial" w:hAnsi="Arial" w:cs="Arial"/>
          <w:spacing w:val="-3"/>
        </w:rPr>
        <w:t xml:space="preserve"> </w:t>
      </w:r>
      <w:r w:rsidRPr="00F80186">
        <w:rPr>
          <w:rFonts w:ascii="Arial" w:hAnsi="Arial" w:cs="Arial"/>
        </w:rPr>
        <w:t>other</w:t>
      </w:r>
      <w:r w:rsidRPr="00F80186">
        <w:rPr>
          <w:rFonts w:ascii="Arial" w:hAnsi="Arial" w:cs="Arial"/>
          <w:spacing w:val="-3"/>
        </w:rPr>
        <w:t xml:space="preserve"> </w:t>
      </w:r>
      <w:r w:rsidRPr="00F80186">
        <w:rPr>
          <w:rFonts w:ascii="Arial" w:hAnsi="Arial" w:cs="Arial"/>
        </w:rPr>
        <w:t>funds that</w:t>
      </w:r>
      <w:r w:rsidRPr="00F80186">
        <w:rPr>
          <w:rFonts w:ascii="Arial" w:hAnsi="Arial" w:cs="Arial"/>
          <w:spacing w:val="-2"/>
        </w:rPr>
        <w:t xml:space="preserve"> </w:t>
      </w:r>
      <w:r w:rsidRPr="00F80186">
        <w:rPr>
          <w:rFonts w:ascii="Arial" w:hAnsi="Arial" w:cs="Arial"/>
        </w:rPr>
        <w:t>may</w:t>
      </w:r>
      <w:r w:rsidRPr="00F80186">
        <w:rPr>
          <w:rFonts w:ascii="Arial" w:hAnsi="Arial" w:cs="Arial"/>
          <w:spacing w:val="65"/>
        </w:rPr>
        <w:t xml:space="preserve"> </w:t>
      </w:r>
      <w:r w:rsidRPr="00F80186">
        <w:rPr>
          <w:rFonts w:ascii="Arial" w:hAnsi="Arial" w:cs="Arial"/>
        </w:rPr>
        <w:t>be available for</w:t>
      </w:r>
      <w:r w:rsidRPr="00F80186">
        <w:rPr>
          <w:rFonts w:ascii="Arial" w:hAnsi="Arial" w:cs="Arial"/>
          <w:spacing w:val="-3"/>
        </w:rPr>
        <w:t xml:space="preserve"> </w:t>
      </w:r>
      <w:r w:rsidRPr="00F80186">
        <w:rPr>
          <w:rFonts w:ascii="Arial" w:hAnsi="Arial" w:cs="Arial"/>
        </w:rPr>
        <w:t>this</w:t>
      </w:r>
      <w:r w:rsidRPr="00F80186">
        <w:rPr>
          <w:rFonts w:ascii="Arial" w:hAnsi="Arial" w:cs="Arial"/>
          <w:spacing w:val="-2"/>
        </w:rPr>
        <w:t xml:space="preserve"> </w:t>
      </w:r>
      <w:r w:rsidRPr="00F80186">
        <w:rPr>
          <w:rFonts w:ascii="Arial" w:hAnsi="Arial" w:cs="Arial"/>
        </w:rPr>
        <w:t>purpose and to enter into Intermunicipal</w:t>
      </w:r>
      <w:r w:rsidRPr="00F80186">
        <w:rPr>
          <w:rFonts w:ascii="Arial" w:hAnsi="Arial" w:cs="Arial"/>
          <w:spacing w:val="-3"/>
        </w:rPr>
        <w:t xml:space="preserve"> </w:t>
      </w:r>
      <w:r w:rsidRPr="00F80186">
        <w:rPr>
          <w:rFonts w:ascii="Arial" w:hAnsi="Arial" w:cs="Arial"/>
        </w:rPr>
        <w:t>Agreements</w:t>
      </w:r>
      <w:r w:rsidRPr="00F80186">
        <w:rPr>
          <w:rFonts w:ascii="Arial" w:hAnsi="Arial" w:cs="Arial"/>
          <w:spacing w:val="-2"/>
        </w:rPr>
        <w:t xml:space="preserve"> </w:t>
      </w:r>
      <w:r w:rsidRPr="00F80186">
        <w:rPr>
          <w:rFonts w:ascii="Arial" w:hAnsi="Arial" w:cs="Arial"/>
        </w:rPr>
        <w:t>for acceptance</w:t>
      </w:r>
      <w:r w:rsidR="00586931">
        <w:rPr>
          <w:rFonts w:ascii="Arial" w:hAnsi="Arial" w:cs="Arial"/>
          <w:spacing w:val="65"/>
        </w:rPr>
        <w:t xml:space="preserve"> </w:t>
      </w:r>
      <w:r w:rsidRPr="00F80186">
        <w:rPr>
          <w:rFonts w:ascii="Arial" w:hAnsi="Arial" w:cs="Arial"/>
        </w:rPr>
        <w:t>of</w:t>
      </w:r>
      <w:r w:rsidRPr="00F80186">
        <w:rPr>
          <w:rFonts w:ascii="Arial" w:hAnsi="Arial" w:cs="Arial"/>
          <w:spacing w:val="-12"/>
        </w:rPr>
        <w:t xml:space="preserve"> </w:t>
      </w:r>
      <w:r w:rsidRPr="00F80186">
        <w:rPr>
          <w:rFonts w:ascii="Arial" w:hAnsi="Arial" w:cs="Arial"/>
        </w:rPr>
        <w:t>any</w:t>
      </w:r>
      <w:r w:rsidRPr="00F80186">
        <w:rPr>
          <w:rFonts w:ascii="Arial" w:hAnsi="Arial" w:cs="Arial"/>
          <w:spacing w:val="-14"/>
        </w:rPr>
        <w:t xml:space="preserve"> </w:t>
      </w:r>
      <w:r w:rsidRPr="00F80186">
        <w:rPr>
          <w:rFonts w:ascii="Arial" w:hAnsi="Arial" w:cs="Arial"/>
        </w:rPr>
        <w:t>such</w:t>
      </w:r>
      <w:r w:rsidRPr="00F80186">
        <w:rPr>
          <w:rFonts w:ascii="Arial" w:hAnsi="Arial" w:cs="Arial"/>
          <w:spacing w:val="-13"/>
        </w:rPr>
        <w:t xml:space="preserve"> </w:t>
      </w:r>
      <w:r w:rsidRPr="00F80186">
        <w:rPr>
          <w:rFonts w:ascii="Arial" w:hAnsi="Arial" w:cs="Arial"/>
        </w:rPr>
        <w:t>grants</w:t>
      </w:r>
      <w:r w:rsidRPr="00F80186">
        <w:rPr>
          <w:rFonts w:ascii="Arial" w:hAnsi="Arial" w:cs="Arial"/>
          <w:spacing w:val="-14"/>
        </w:rPr>
        <w:t xml:space="preserve"> </w:t>
      </w:r>
      <w:r w:rsidRPr="00F80186">
        <w:rPr>
          <w:rFonts w:ascii="Arial" w:hAnsi="Arial" w:cs="Arial"/>
        </w:rPr>
        <w:t>or</w:t>
      </w:r>
      <w:r w:rsidRPr="00F80186">
        <w:rPr>
          <w:rFonts w:ascii="Arial" w:hAnsi="Arial" w:cs="Arial"/>
          <w:spacing w:val="-15"/>
        </w:rPr>
        <w:t xml:space="preserve"> </w:t>
      </w:r>
      <w:r w:rsidRPr="00F80186">
        <w:rPr>
          <w:rFonts w:ascii="Arial" w:hAnsi="Arial" w:cs="Arial"/>
        </w:rPr>
        <w:t>funds</w:t>
      </w:r>
      <w:r w:rsidRPr="00F80186">
        <w:rPr>
          <w:rFonts w:ascii="Arial" w:hAnsi="Arial" w:cs="Arial"/>
          <w:spacing w:val="-12"/>
        </w:rPr>
        <w:t xml:space="preserve"> </w:t>
      </w:r>
      <w:r w:rsidRPr="00F80186">
        <w:rPr>
          <w:rFonts w:ascii="Arial" w:hAnsi="Arial" w:cs="Arial"/>
        </w:rPr>
        <w:t>which</w:t>
      </w:r>
      <w:r w:rsidRPr="00F80186">
        <w:rPr>
          <w:rFonts w:ascii="Arial" w:hAnsi="Arial" w:cs="Arial"/>
          <w:spacing w:val="-11"/>
        </w:rPr>
        <w:t xml:space="preserve"> </w:t>
      </w:r>
      <w:r w:rsidRPr="00F80186">
        <w:rPr>
          <w:rFonts w:ascii="Arial" w:hAnsi="Arial" w:cs="Arial"/>
        </w:rPr>
        <w:t>shall</w:t>
      </w:r>
      <w:r w:rsidRPr="00F80186">
        <w:rPr>
          <w:rFonts w:ascii="Arial" w:hAnsi="Arial" w:cs="Arial"/>
          <w:spacing w:val="-12"/>
        </w:rPr>
        <w:t xml:space="preserve"> </w:t>
      </w:r>
      <w:r w:rsidRPr="00F80186">
        <w:rPr>
          <w:rFonts w:ascii="Arial" w:hAnsi="Arial" w:cs="Arial"/>
        </w:rPr>
        <w:t>be</w:t>
      </w:r>
      <w:r w:rsidRPr="00F80186">
        <w:rPr>
          <w:rFonts w:ascii="Arial" w:hAnsi="Arial" w:cs="Arial"/>
          <w:spacing w:val="-13"/>
        </w:rPr>
        <w:t xml:space="preserve"> </w:t>
      </w:r>
      <w:r w:rsidRPr="00F80186">
        <w:rPr>
          <w:rFonts w:ascii="Arial" w:hAnsi="Arial" w:cs="Arial"/>
        </w:rPr>
        <w:t>used</w:t>
      </w:r>
      <w:r w:rsidRPr="00F80186">
        <w:rPr>
          <w:rFonts w:ascii="Arial" w:hAnsi="Arial" w:cs="Arial"/>
          <w:spacing w:val="-11"/>
        </w:rPr>
        <w:t xml:space="preserve"> </w:t>
      </w:r>
      <w:r w:rsidRPr="00F80186">
        <w:rPr>
          <w:rFonts w:ascii="Arial" w:hAnsi="Arial" w:cs="Arial"/>
        </w:rPr>
        <w:t>to</w:t>
      </w:r>
      <w:r w:rsidRPr="00F80186">
        <w:rPr>
          <w:rFonts w:ascii="Arial" w:hAnsi="Arial" w:cs="Arial"/>
          <w:spacing w:val="-11"/>
        </w:rPr>
        <w:t xml:space="preserve"> </w:t>
      </w:r>
      <w:r w:rsidRPr="00F80186">
        <w:rPr>
          <w:rFonts w:ascii="Arial" w:hAnsi="Arial" w:cs="Arial"/>
        </w:rPr>
        <w:t>offset</w:t>
      </w:r>
      <w:r w:rsidRPr="00F80186">
        <w:rPr>
          <w:rFonts w:ascii="Arial" w:hAnsi="Arial" w:cs="Arial"/>
          <w:spacing w:val="-12"/>
        </w:rPr>
        <w:t xml:space="preserve"> </w:t>
      </w:r>
      <w:r w:rsidRPr="00F80186">
        <w:rPr>
          <w:rFonts w:ascii="Arial" w:hAnsi="Arial" w:cs="Arial"/>
        </w:rPr>
        <w:t>the</w:t>
      </w:r>
      <w:r w:rsidRPr="00F80186">
        <w:rPr>
          <w:rFonts w:ascii="Arial" w:hAnsi="Arial" w:cs="Arial"/>
          <w:spacing w:val="-13"/>
        </w:rPr>
        <w:t xml:space="preserve"> </w:t>
      </w:r>
      <w:r w:rsidRPr="00F80186">
        <w:rPr>
          <w:rFonts w:ascii="Arial" w:hAnsi="Arial" w:cs="Arial"/>
        </w:rPr>
        <w:t>total</w:t>
      </w:r>
      <w:r w:rsidRPr="00F80186">
        <w:rPr>
          <w:rFonts w:ascii="Arial" w:hAnsi="Arial" w:cs="Arial"/>
          <w:spacing w:val="-15"/>
        </w:rPr>
        <w:t xml:space="preserve"> </w:t>
      </w:r>
      <w:r w:rsidRPr="00F80186">
        <w:rPr>
          <w:rFonts w:ascii="Arial" w:hAnsi="Arial" w:cs="Arial"/>
        </w:rPr>
        <w:t>appropriation</w:t>
      </w:r>
      <w:r w:rsidRPr="00F80186">
        <w:rPr>
          <w:rFonts w:ascii="Arial" w:hAnsi="Arial" w:cs="Arial"/>
          <w:spacing w:val="-13"/>
        </w:rPr>
        <w:t xml:space="preserve"> </w:t>
      </w:r>
      <w:r w:rsidRPr="00F80186">
        <w:rPr>
          <w:rFonts w:ascii="Arial" w:hAnsi="Arial" w:cs="Arial"/>
        </w:rPr>
        <w:t>authorized</w:t>
      </w:r>
      <w:r w:rsidRPr="00F80186">
        <w:rPr>
          <w:rFonts w:ascii="Arial" w:hAnsi="Arial" w:cs="Arial"/>
          <w:spacing w:val="53"/>
        </w:rPr>
        <w:t xml:space="preserve"> </w:t>
      </w:r>
      <w:r w:rsidRPr="00F80186">
        <w:rPr>
          <w:rFonts w:ascii="Arial" w:hAnsi="Arial" w:cs="Arial"/>
        </w:rPr>
        <w:t>herein,</w:t>
      </w:r>
      <w:r w:rsidRPr="00F80186">
        <w:rPr>
          <w:rFonts w:ascii="Arial" w:hAnsi="Arial" w:cs="Arial"/>
          <w:spacing w:val="-2"/>
        </w:rPr>
        <w:t xml:space="preserve"> </w:t>
      </w:r>
      <w:r w:rsidRPr="00F80186">
        <w:rPr>
          <w:rFonts w:ascii="Arial" w:hAnsi="Arial" w:cs="Arial"/>
        </w:rPr>
        <w:t>or to take</w:t>
      </w:r>
      <w:r w:rsidRPr="00F80186">
        <w:rPr>
          <w:rFonts w:ascii="Arial" w:hAnsi="Arial" w:cs="Arial"/>
          <w:spacing w:val="1"/>
        </w:rPr>
        <w:t xml:space="preserve"> </w:t>
      </w:r>
      <w:r w:rsidRPr="00F80186">
        <w:rPr>
          <w:rFonts w:ascii="Arial" w:hAnsi="Arial" w:cs="Arial"/>
        </w:rPr>
        <w:t>any</w:t>
      </w:r>
      <w:r w:rsidRPr="00F80186">
        <w:rPr>
          <w:rFonts w:ascii="Arial" w:hAnsi="Arial" w:cs="Arial"/>
          <w:spacing w:val="-2"/>
        </w:rPr>
        <w:t xml:space="preserve"> </w:t>
      </w:r>
      <w:r w:rsidRPr="00F80186">
        <w:rPr>
          <w:rFonts w:ascii="Arial" w:hAnsi="Arial" w:cs="Arial"/>
        </w:rPr>
        <w:t>other action</w:t>
      </w:r>
      <w:r w:rsidRPr="00F80186">
        <w:rPr>
          <w:rFonts w:ascii="Arial" w:hAnsi="Arial" w:cs="Arial"/>
          <w:spacing w:val="1"/>
        </w:rPr>
        <w:t xml:space="preserve"> </w:t>
      </w:r>
      <w:r w:rsidRPr="00F80186">
        <w:rPr>
          <w:rFonts w:ascii="Arial" w:hAnsi="Arial" w:cs="Arial"/>
        </w:rPr>
        <w:t>relative</w:t>
      </w:r>
      <w:r w:rsidRPr="00F80186">
        <w:rPr>
          <w:rFonts w:ascii="Arial" w:hAnsi="Arial" w:cs="Arial"/>
          <w:spacing w:val="1"/>
        </w:rPr>
        <w:t xml:space="preserve"> </w:t>
      </w:r>
      <w:r w:rsidRPr="00F80186">
        <w:rPr>
          <w:rFonts w:ascii="Arial" w:hAnsi="Arial" w:cs="Arial"/>
        </w:rPr>
        <w:t xml:space="preserve">thereto. </w:t>
      </w:r>
    </w:p>
    <w:p w:rsidR="007C39E7" w:rsidRDefault="001C6608" w:rsidP="007C39E7">
      <w:pPr>
        <w:rPr>
          <w:rFonts w:ascii="Arial" w:hAnsi="Arial" w:cs="Arial"/>
        </w:rPr>
      </w:pPr>
      <w:r w:rsidRPr="00C9536B">
        <w:rPr>
          <w:rFonts w:ascii="Arial" w:hAnsi="Arial" w:cs="Arial"/>
        </w:rPr>
        <w:t>(</w:t>
      </w:r>
      <w:r>
        <w:rPr>
          <w:rFonts w:ascii="Arial" w:hAnsi="Arial" w:cs="Arial"/>
        </w:rPr>
        <w:t>3</w:t>
      </w:r>
      <w:r w:rsidRPr="00C9536B">
        <w:rPr>
          <w:rFonts w:ascii="Arial" w:hAnsi="Arial" w:cs="Arial"/>
        </w:rPr>
        <w:t>/</w:t>
      </w:r>
      <w:r>
        <w:rPr>
          <w:rFonts w:ascii="Arial" w:hAnsi="Arial" w:cs="Arial"/>
        </w:rPr>
        <w:t>4</w:t>
      </w:r>
      <w:r w:rsidRPr="00C9536B">
        <w:rPr>
          <w:rFonts w:ascii="Arial" w:hAnsi="Arial" w:cs="Arial"/>
          <w:spacing w:val="1"/>
        </w:rPr>
        <w:t xml:space="preserve"> </w:t>
      </w:r>
      <w:r w:rsidRPr="00C9536B">
        <w:rPr>
          <w:rFonts w:ascii="Arial" w:hAnsi="Arial" w:cs="Arial"/>
        </w:rPr>
        <w:t>Vote</w:t>
      </w:r>
      <w:r w:rsidRPr="00C9536B">
        <w:rPr>
          <w:rFonts w:ascii="Arial" w:hAnsi="Arial" w:cs="Arial"/>
          <w:spacing w:val="1"/>
        </w:rPr>
        <w:t xml:space="preserve"> </w:t>
      </w:r>
      <w:r w:rsidRPr="00C9536B">
        <w:rPr>
          <w:rFonts w:ascii="Arial" w:hAnsi="Arial" w:cs="Arial"/>
        </w:rPr>
        <w:t>Required)</w:t>
      </w:r>
    </w:p>
    <w:p w:rsidR="007C39E7" w:rsidRPr="007C39E7" w:rsidRDefault="007C39E7" w:rsidP="007C39E7">
      <w:pPr>
        <w:rPr>
          <w:rFonts w:ascii="Arial" w:hAnsi="Arial" w:cs="Arial"/>
          <w:sz w:val="16"/>
          <w:szCs w:val="16"/>
        </w:rPr>
      </w:pPr>
    </w:p>
    <w:p w:rsidR="001C6608" w:rsidRPr="00B9617D" w:rsidRDefault="001C6608" w:rsidP="0022005F">
      <w:pPr>
        <w:rPr>
          <w:rFonts w:ascii="Arial" w:hAnsi="Arial" w:cs="Arial"/>
        </w:rPr>
      </w:pPr>
      <w:r w:rsidRPr="00390F6D">
        <w:rPr>
          <w:rFonts w:ascii="Arial" w:hAnsi="Arial" w:cs="Arial"/>
          <w:b/>
          <w:bCs/>
          <w:spacing w:val="-1"/>
        </w:rPr>
        <w:t>MOTION</w:t>
      </w:r>
      <w:r w:rsidR="004A50F0">
        <w:rPr>
          <w:rFonts w:ascii="Arial" w:hAnsi="Arial" w:cs="Arial"/>
          <w:b/>
          <w:bCs/>
          <w:spacing w:val="-1"/>
        </w:rPr>
        <w:t>:</w:t>
      </w:r>
      <w:r w:rsidR="0022005F">
        <w:rPr>
          <w:rFonts w:ascii="Arial" w:hAnsi="Arial" w:cs="Arial"/>
          <w:b/>
          <w:bCs/>
          <w:spacing w:val="-1"/>
        </w:rPr>
        <w:t xml:space="preserve"> </w:t>
      </w:r>
      <w:r w:rsidR="0022005F">
        <w:rPr>
          <w:rFonts w:ascii="Arial" w:hAnsi="Arial" w:cs="Arial"/>
        </w:rPr>
        <w:t>To</w:t>
      </w:r>
      <w:r w:rsidRPr="00B9617D">
        <w:rPr>
          <w:rFonts w:ascii="Arial" w:hAnsi="Arial" w:cs="Arial"/>
          <w:spacing w:val="35"/>
        </w:rPr>
        <w:t xml:space="preserve"> </w:t>
      </w:r>
      <w:r w:rsidR="0022005F">
        <w:rPr>
          <w:rFonts w:ascii="Arial" w:hAnsi="Arial" w:cs="Arial"/>
        </w:rPr>
        <w:t>accept</w:t>
      </w:r>
      <w:r w:rsidRPr="00B9617D">
        <w:rPr>
          <w:rFonts w:ascii="Arial" w:hAnsi="Arial" w:cs="Arial"/>
          <w:spacing w:val="35"/>
        </w:rPr>
        <w:t xml:space="preserve"> </w:t>
      </w:r>
      <w:r w:rsidRPr="00B9617D">
        <w:rPr>
          <w:rFonts w:ascii="Arial" w:hAnsi="Arial" w:cs="Arial"/>
        </w:rPr>
        <w:t>and</w:t>
      </w:r>
      <w:r w:rsidRPr="00B9617D">
        <w:rPr>
          <w:rFonts w:ascii="Arial" w:hAnsi="Arial" w:cs="Arial"/>
          <w:spacing w:val="34"/>
        </w:rPr>
        <w:t xml:space="preserve"> </w:t>
      </w:r>
      <w:r w:rsidR="0022005F">
        <w:rPr>
          <w:rFonts w:ascii="Arial" w:hAnsi="Arial" w:cs="Arial"/>
        </w:rPr>
        <w:t xml:space="preserve">adopt Article </w:t>
      </w:r>
      <w:r w:rsidR="00C92298">
        <w:rPr>
          <w:rFonts w:ascii="Arial" w:hAnsi="Arial" w:cs="Arial"/>
        </w:rPr>
        <w:t>#</w:t>
      </w:r>
      <w:r w:rsidR="0022005F">
        <w:rPr>
          <w:rFonts w:ascii="Arial" w:hAnsi="Arial" w:cs="Arial"/>
        </w:rPr>
        <w:t>2</w:t>
      </w:r>
      <w:r w:rsidRPr="00B9617D">
        <w:rPr>
          <w:rFonts w:ascii="Arial" w:hAnsi="Arial" w:cs="Arial"/>
          <w:spacing w:val="35"/>
        </w:rPr>
        <w:t xml:space="preserve"> </w:t>
      </w:r>
      <w:r w:rsidRPr="00B9617D">
        <w:rPr>
          <w:rFonts w:ascii="Arial" w:hAnsi="Arial" w:cs="Arial"/>
        </w:rPr>
        <w:t>and</w:t>
      </w:r>
      <w:r w:rsidRPr="00B9617D">
        <w:rPr>
          <w:rFonts w:ascii="Arial" w:hAnsi="Arial" w:cs="Arial"/>
          <w:spacing w:val="35"/>
        </w:rPr>
        <w:t xml:space="preserve"> </w:t>
      </w:r>
      <w:r w:rsidRPr="00B9617D">
        <w:rPr>
          <w:rFonts w:ascii="Arial" w:hAnsi="Arial" w:cs="Arial"/>
        </w:rPr>
        <w:t>that</w:t>
      </w:r>
      <w:r w:rsidRPr="00B9617D">
        <w:rPr>
          <w:rFonts w:ascii="Arial" w:hAnsi="Arial" w:cs="Arial"/>
          <w:spacing w:val="33"/>
        </w:rPr>
        <w:t xml:space="preserve"> </w:t>
      </w:r>
      <w:r w:rsidRPr="00B9617D">
        <w:rPr>
          <w:rFonts w:ascii="Arial" w:hAnsi="Arial" w:cs="Arial"/>
        </w:rPr>
        <w:t>the</w:t>
      </w:r>
      <w:r w:rsidRPr="00B9617D">
        <w:rPr>
          <w:rFonts w:ascii="Arial" w:hAnsi="Arial" w:cs="Arial"/>
          <w:spacing w:val="37"/>
        </w:rPr>
        <w:t xml:space="preserve"> </w:t>
      </w:r>
      <w:r w:rsidRPr="00B9617D">
        <w:rPr>
          <w:rFonts w:ascii="Arial" w:hAnsi="Arial" w:cs="Arial"/>
          <w:spacing w:val="-2"/>
        </w:rPr>
        <w:t>sum</w:t>
      </w:r>
      <w:r w:rsidRPr="00B9617D">
        <w:rPr>
          <w:rFonts w:ascii="Arial" w:hAnsi="Arial" w:cs="Arial"/>
          <w:spacing w:val="36"/>
        </w:rPr>
        <w:t xml:space="preserve"> </w:t>
      </w:r>
      <w:r w:rsidRPr="00B9617D">
        <w:rPr>
          <w:rFonts w:ascii="Arial" w:hAnsi="Arial" w:cs="Arial"/>
        </w:rPr>
        <w:t>of</w:t>
      </w:r>
      <w:r w:rsidRPr="00B9617D">
        <w:rPr>
          <w:rFonts w:ascii="Arial" w:hAnsi="Arial" w:cs="Arial"/>
          <w:spacing w:val="37"/>
        </w:rPr>
        <w:t xml:space="preserve"> </w:t>
      </w:r>
      <w:r w:rsidRPr="00B9617D">
        <w:rPr>
          <w:rFonts w:ascii="Arial" w:hAnsi="Arial" w:cs="Arial"/>
          <w:spacing w:val="-4"/>
        </w:rPr>
        <w:t xml:space="preserve">Seven </w:t>
      </w:r>
      <w:r w:rsidRPr="00B9617D">
        <w:rPr>
          <w:rFonts w:ascii="Arial" w:hAnsi="Arial" w:cs="Arial"/>
        </w:rPr>
        <w:t>Hundred</w:t>
      </w:r>
      <w:r w:rsidRPr="00B9617D">
        <w:rPr>
          <w:rFonts w:ascii="Arial" w:hAnsi="Arial" w:cs="Arial"/>
          <w:spacing w:val="-6"/>
        </w:rPr>
        <w:t xml:space="preserve"> Thirteen Thou</w:t>
      </w:r>
      <w:r w:rsidRPr="00B9617D">
        <w:rPr>
          <w:rFonts w:ascii="Arial" w:hAnsi="Arial" w:cs="Arial"/>
        </w:rPr>
        <w:t>sand</w:t>
      </w:r>
      <w:r w:rsidRPr="00B9617D">
        <w:rPr>
          <w:rFonts w:ascii="Arial" w:hAnsi="Arial" w:cs="Arial"/>
          <w:spacing w:val="-6"/>
        </w:rPr>
        <w:t xml:space="preserve"> </w:t>
      </w:r>
      <w:r w:rsidRPr="00B9617D">
        <w:rPr>
          <w:rFonts w:ascii="Arial" w:hAnsi="Arial" w:cs="Arial"/>
        </w:rPr>
        <w:t>and</w:t>
      </w:r>
      <w:r w:rsidRPr="00B9617D">
        <w:rPr>
          <w:rFonts w:ascii="Arial" w:hAnsi="Arial" w:cs="Arial"/>
          <w:spacing w:val="-6"/>
        </w:rPr>
        <w:t xml:space="preserve"> </w:t>
      </w:r>
      <w:r w:rsidRPr="00B9617D">
        <w:rPr>
          <w:rFonts w:ascii="Arial" w:hAnsi="Arial" w:cs="Arial"/>
        </w:rPr>
        <w:t>00/100</w:t>
      </w:r>
      <w:r w:rsidRPr="00B9617D">
        <w:rPr>
          <w:rFonts w:ascii="Arial" w:hAnsi="Arial" w:cs="Arial"/>
          <w:spacing w:val="-6"/>
        </w:rPr>
        <w:t xml:space="preserve"> </w:t>
      </w:r>
      <w:r w:rsidRPr="00B9617D">
        <w:rPr>
          <w:rFonts w:ascii="Arial" w:hAnsi="Arial" w:cs="Arial"/>
        </w:rPr>
        <w:t>Dollars</w:t>
      </w:r>
      <w:r w:rsidRPr="00B9617D">
        <w:rPr>
          <w:rFonts w:ascii="Arial" w:hAnsi="Arial" w:cs="Arial"/>
          <w:spacing w:val="-7"/>
        </w:rPr>
        <w:t xml:space="preserve"> </w:t>
      </w:r>
      <w:r w:rsidRPr="00B9617D">
        <w:rPr>
          <w:rFonts w:ascii="Arial" w:hAnsi="Arial" w:cs="Arial"/>
        </w:rPr>
        <w:t>($713,000.00) be</w:t>
      </w:r>
      <w:r w:rsidRPr="00B9617D">
        <w:rPr>
          <w:rFonts w:ascii="Arial" w:hAnsi="Arial" w:cs="Arial"/>
          <w:spacing w:val="25"/>
        </w:rPr>
        <w:t xml:space="preserve"> </w:t>
      </w:r>
      <w:r w:rsidRPr="00B9617D">
        <w:rPr>
          <w:rFonts w:ascii="Arial" w:hAnsi="Arial" w:cs="Arial"/>
        </w:rPr>
        <w:t>appropriated</w:t>
      </w:r>
      <w:r w:rsidRPr="00B9617D">
        <w:rPr>
          <w:rFonts w:ascii="Arial" w:hAnsi="Arial" w:cs="Arial"/>
          <w:spacing w:val="23"/>
        </w:rPr>
        <w:t xml:space="preserve"> </w:t>
      </w:r>
      <w:r w:rsidRPr="00B9617D">
        <w:rPr>
          <w:rFonts w:ascii="Arial" w:hAnsi="Arial" w:cs="Arial"/>
        </w:rPr>
        <w:t>for</w:t>
      </w:r>
      <w:r w:rsidRPr="00B9617D">
        <w:rPr>
          <w:rFonts w:ascii="Arial" w:hAnsi="Arial" w:cs="Arial"/>
          <w:spacing w:val="23"/>
        </w:rPr>
        <w:t xml:space="preserve"> </w:t>
      </w:r>
      <w:r w:rsidRPr="00B9617D">
        <w:rPr>
          <w:rFonts w:ascii="Arial" w:hAnsi="Arial" w:cs="Arial"/>
        </w:rPr>
        <w:t>this</w:t>
      </w:r>
      <w:r w:rsidRPr="00B9617D">
        <w:rPr>
          <w:rFonts w:ascii="Arial" w:hAnsi="Arial" w:cs="Arial"/>
          <w:spacing w:val="24"/>
        </w:rPr>
        <w:t xml:space="preserve"> </w:t>
      </w:r>
      <w:r w:rsidRPr="00B9617D">
        <w:rPr>
          <w:rFonts w:ascii="Arial" w:hAnsi="Arial" w:cs="Arial"/>
        </w:rPr>
        <w:t>purpose</w:t>
      </w:r>
      <w:r w:rsidRPr="00B9617D">
        <w:rPr>
          <w:rFonts w:ascii="Arial" w:hAnsi="Arial" w:cs="Arial"/>
          <w:spacing w:val="63"/>
        </w:rPr>
        <w:t xml:space="preserve"> </w:t>
      </w:r>
      <w:r w:rsidRPr="00B9617D">
        <w:rPr>
          <w:rFonts w:ascii="Arial" w:hAnsi="Arial" w:cs="Arial"/>
        </w:rPr>
        <w:t>and</w:t>
      </w:r>
      <w:r w:rsidRPr="00B9617D">
        <w:rPr>
          <w:rFonts w:ascii="Arial" w:hAnsi="Arial" w:cs="Arial"/>
          <w:spacing w:val="6"/>
        </w:rPr>
        <w:t xml:space="preserve"> </w:t>
      </w:r>
      <w:r w:rsidRPr="00B9617D">
        <w:rPr>
          <w:rFonts w:ascii="Arial" w:hAnsi="Arial" w:cs="Arial"/>
        </w:rPr>
        <w:t>for</w:t>
      </w:r>
      <w:r w:rsidRPr="00B9617D">
        <w:rPr>
          <w:rFonts w:ascii="Arial" w:hAnsi="Arial" w:cs="Arial"/>
          <w:spacing w:val="6"/>
        </w:rPr>
        <w:t xml:space="preserve"> </w:t>
      </w:r>
      <w:r w:rsidRPr="00B9617D">
        <w:rPr>
          <w:rFonts w:ascii="Arial" w:hAnsi="Arial" w:cs="Arial"/>
        </w:rPr>
        <w:t>costs</w:t>
      </w:r>
      <w:r w:rsidRPr="00B9617D">
        <w:rPr>
          <w:rFonts w:ascii="Arial" w:hAnsi="Arial" w:cs="Arial"/>
          <w:spacing w:val="5"/>
        </w:rPr>
        <w:t xml:space="preserve"> </w:t>
      </w:r>
      <w:r w:rsidRPr="00B9617D">
        <w:rPr>
          <w:rFonts w:ascii="Arial" w:hAnsi="Arial" w:cs="Arial"/>
        </w:rPr>
        <w:t>incidental</w:t>
      </w:r>
      <w:r w:rsidRPr="00B9617D">
        <w:rPr>
          <w:rFonts w:ascii="Arial" w:hAnsi="Arial" w:cs="Arial"/>
          <w:spacing w:val="7"/>
        </w:rPr>
        <w:t xml:space="preserve"> </w:t>
      </w:r>
      <w:r w:rsidRPr="00B9617D">
        <w:rPr>
          <w:rFonts w:ascii="Arial" w:hAnsi="Arial" w:cs="Arial"/>
        </w:rPr>
        <w:t>and</w:t>
      </w:r>
      <w:r w:rsidRPr="00B9617D">
        <w:rPr>
          <w:rFonts w:ascii="Arial" w:hAnsi="Arial" w:cs="Arial"/>
          <w:spacing w:val="8"/>
        </w:rPr>
        <w:t xml:space="preserve"> </w:t>
      </w:r>
      <w:r w:rsidRPr="00B9617D">
        <w:rPr>
          <w:rFonts w:ascii="Arial" w:hAnsi="Arial" w:cs="Arial"/>
        </w:rPr>
        <w:t>related</w:t>
      </w:r>
      <w:r w:rsidRPr="00B9617D">
        <w:rPr>
          <w:rFonts w:ascii="Arial" w:hAnsi="Arial" w:cs="Arial"/>
          <w:spacing w:val="8"/>
        </w:rPr>
        <w:t xml:space="preserve"> </w:t>
      </w:r>
      <w:r w:rsidRPr="00B9617D">
        <w:rPr>
          <w:rFonts w:ascii="Arial" w:hAnsi="Arial" w:cs="Arial"/>
        </w:rPr>
        <w:t>thereto,</w:t>
      </w:r>
      <w:r w:rsidRPr="00B9617D">
        <w:rPr>
          <w:rFonts w:ascii="Arial" w:hAnsi="Arial" w:cs="Arial"/>
          <w:spacing w:val="8"/>
        </w:rPr>
        <w:t xml:space="preserve"> </w:t>
      </w:r>
      <w:r w:rsidRPr="00B9617D">
        <w:rPr>
          <w:rFonts w:ascii="Arial" w:hAnsi="Arial" w:cs="Arial"/>
        </w:rPr>
        <w:t>and</w:t>
      </w:r>
      <w:r w:rsidRPr="00B9617D">
        <w:rPr>
          <w:rFonts w:ascii="Arial" w:hAnsi="Arial" w:cs="Arial"/>
          <w:spacing w:val="8"/>
        </w:rPr>
        <w:t xml:space="preserve"> </w:t>
      </w:r>
      <w:r w:rsidRPr="00B9617D">
        <w:rPr>
          <w:rFonts w:ascii="Arial" w:hAnsi="Arial" w:cs="Arial"/>
        </w:rPr>
        <w:t>that</w:t>
      </w:r>
      <w:r w:rsidRPr="00B9617D">
        <w:rPr>
          <w:rFonts w:ascii="Arial" w:hAnsi="Arial" w:cs="Arial"/>
          <w:spacing w:val="5"/>
        </w:rPr>
        <w:t xml:space="preserve"> </w:t>
      </w:r>
      <w:r w:rsidRPr="00B9617D">
        <w:rPr>
          <w:rFonts w:ascii="Arial" w:hAnsi="Arial" w:cs="Arial"/>
        </w:rPr>
        <w:t>the</w:t>
      </w:r>
      <w:r w:rsidRPr="00B9617D">
        <w:rPr>
          <w:rFonts w:ascii="Arial" w:hAnsi="Arial" w:cs="Arial"/>
          <w:spacing w:val="6"/>
        </w:rPr>
        <w:t xml:space="preserve"> </w:t>
      </w:r>
      <w:r w:rsidRPr="00B9617D">
        <w:rPr>
          <w:rFonts w:ascii="Arial" w:hAnsi="Arial" w:cs="Arial"/>
        </w:rPr>
        <w:t>Treasurer,</w:t>
      </w:r>
      <w:r w:rsidRPr="00B9617D">
        <w:rPr>
          <w:rFonts w:ascii="Arial" w:hAnsi="Arial" w:cs="Arial"/>
          <w:spacing w:val="5"/>
        </w:rPr>
        <w:t xml:space="preserve"> </w:t>
      </w:r>
      <w:r w:rsidRPr="00B9617D">
        <w:rPr>
          <w:rFonts w:ascii="Arial" w:hAnsi="Arial" w:cs="Arial"/>
        </w:rPr>
        <w:t>with</w:t>
      </w:r>
      <w:r w:rsidRPr="00B9617D">
        <w:rPr>
          <w:rFonts w:ascii="Arial" w:hAnsi="Arial" w:cs="Arial"/>
          <w:spacing w:val="8"/>
        </w:rPr>
        <w:t xml:space="preserve"> </w:t>
      </w:r>
      <w:r w:rsidRPr="00B9617D">
        <w:rPr>
          <w:rFonts w:ascii="Arial" w:hAnsi="Arial" w:cs="Arial"/>
        </w:rPr>
        <w:t>approval</w:t>
      </w:r>
      <w:r w:rsidRPr="00B9617D">
        <w:rPr>
          <w:rFonts w:ascii="Arial" w:hAnsi="Arial" w:cs="Arial"/>
          <w:spacing w:val="7"/>
        </w:rPr>
        <w:t xml:space="preserve"> </w:t>
      </w:r>
      <w:r w:rsidRPr="00B9617D">
        <w:rPr>
          <w:rFonts w:ascii="Arial" w:hAnsi="Arial" w:cs="Arial"/>
        </w:rPr>
        <w:t>of</w:t>
      </w:r>
      <w:r w:rsidRPr="00B9617D">
        <w:rPr>
          <w:rFonts w:ascii="Arial" w:hAnsi="Arial" w:cs="Arial"/>
          <w:spacing w:val="10"/>
        </w:rPr>
        <w:t xml:space="preserve"> </w:t>
      </w:r>
      <w:r w:rsidRPr="00B9617D">
        <w:rPr>
          <w:rFonts w:ascii="Arial" w:hAnsi="Arial" w:cs="Arial"/>
          <w:spacing w:val="-2"/>
        </w:rPr>
        <w:t>the</w:t>
      </w:r>
      <w:r w:rsidRPr="00B9617D">
        <w:rPr>
          <w:rFonts w:ascii="Arial" w:hAnsi="Arial" w:cs="Arial"/>
          <w:spacing w:val="47"/>
        </w:rPr>
        <w:t xml:space="preserve"> </w:t>
      </w:r>
      <w:r w:rsidRPr="00B9617D">
        <w:rPr>
          <w:rFonts w:ascii="Arial" w:hAnsi="Arial" w:cs="Arial"/>
        </w:rPr>
        <w:t>Board</w:t>
      </w:r>
      <w:r w:rsidRPr="00B9617D">
        <w:rPr>
          <w:rFonts w:ascii="Arial" w:hAnsi="Arial" w:cs="Arial"/>
          <w:spacing w:val="-13"/>
        </w:rPr>
        <w:t xml:space="preserve"> </w:t>
      </w:r>
      <w:r w:rsidRPr="00B9617D">
        <w:rPr>
          <w:rFonts w:ascii="Arial" w:hAnsi="Arial" w:cs="Arial"/>
        </w:rPr>
        <w:t>of</w:t>
      </w:r>
      <w:r w:rsidRPr="00B9617D">
        <w:rPr>
          <w:rFonts w:ascii="Arial" w:hAnsi="Arial" w:cs="Arial"/>
          <w:spacing w:val="-12"/>
        </w:rPr>
        <w:t xml:space="preserve"> </w:t>
      </w:r>
      <w:r w:rsidRPr="00B9617D">
        <w:rPr>
          <w:rFonts w:ascii="Arial" w:hAnsi="Arial" w:cs="Arial"/>
        </w:rPr>
        <w:t>Selectmen,</w:t>
      </w:r>
      <w:r w:rsidRPr="00B9617D">
        <w:rPr>
          <w:rFonts w:ascii="Arial" w:hAnsi="Arial" w:cs="Arial"/>
          <w:spacing w:val="-14"/>
        </w:rPr>
        <w:t xml:space="preserve"> </w:t>
      </w:r>
      <w:r w:rsidRPr="00B9617D">
        <w:rPr>
          <w:rFonts w:ascii="Arial" w:hAnsi="Arial" w:cs="Arial"/>
        </w:rPr>
        <w:t>is</w:t>
      </w:r>
      <w:r w:rsidRPr="00B9617D">
        <w:rPr>
          <w:rFonts w:ascii="Arial" w:hAnsi="Arial" w:cs="Arial"/>
          <w:spacing w:val="-14"/>
        </w:rPr>
        <w:t xml:space="preserve"> </w:t>
      </w:r>
      <w:r w:rsidRPr="00B9617D">
        <w:rPr>
          <w:rFonts w:ascii="Arial" w:hAnsi="Arial" w:cs="Arial"/>
        </w:rPr>
        <w:t>authorized</w:t>
      </w:r>
      <w:r w:rsidRPr="00B9617D">
        <w:rPr>
          <w:rFonts w:ascii="Arial" w:hAnsi="Arial" w:cs="Arial"/>
          <w:spacing w:val="-11"/>
        </w:rPr>
        <w:t xml:space="preserve"> </w:t>
      </w:r>
      <w:r w:rsidRPr="00B9617D">
        <w:rPr>
          <w:rFonts w:ascii="Arial" w:hAnsi="Arial" w:cs="Arial"/>
        </w:rPr>
        <w:t>to</w:t>
      </w:r>
      <w:r w:rsidRPr="00B9617D">
        <w:rPr>
          <w:rFonts w:ascii="Arial" w:hAnsi="Arial" w:cs="Arial"/>
          <w:spacing w:val="-13"/>
        </w:rPr>
        <w:t xml:space="preserve"> </w:t>
      </w:r>
      <w:r w:rsidRPr="00B9617D">
        <w:rPr>
          <w:rFonts w:ascii="Arial" w:hAnsi="Arial" w:cs="Arial"/>
        </w:rPr>
        <w:t>borrow</w:t>
      </w:r>
      <w:r w:rsidRPr="00B9617D">
        <w:rPr>
          <w:rFonts w:ascii="Arial" w:hAnsi="Arial" w:cs="Arial"/>
          <w:spacing w:val="-15"/>
        </w:rPr>
        <w:t xml:space="preserve"> </w:t>
      </w:r>
      <w:r w:rsidRPr="00B9617D">
        <w:rPr>
          <w:rFonts w:ascii="Arial" w:hAnsi="Arial" w:cs="Arial"/>
        </w:rPr>
        <w:t>the</w:t>
      </w:r>
      <w:r w:rsidRPr="00B9617D">
        <w:rPr>
          <w:rFonts w:ascii="Arial" w:hAnsi="Arial" w:cs="Arial"/>
          <w:spacing w:val="-11"/>
        </w:rPr>
        <w:t xml:space="preserve"> </w:t>
      </w:r>
      <w:r w:rsidRPr="00B9617D">
        <w:rPr>
          <w:rFonts w:ascii="Arial" w:hAnsi="Arial" w:cs="Arial"/>
        </w:rPr>
        <w:t>sum</w:t>
      </w:r>
      <w:r w:rsidRPr="00B9617D">
        <w:rPr>
          <w:rFonts w:ascii="Arial" w:hAnsi="Arial" w:cs="Arial"/>
          <w:spacing w:val="-13"/>
        </w:rPr>
        <w:t xml:space="preserve"> </w:t>
      </w:r>
      <w:r w:rsidRPr="00B9617D">
        <w:rPr>
          <w:rFonts w:ascii="Arial" w:hAnsi="Arial" w:cs="Arial"/>
        </w:rPr>
        <w:t>of</w:t>
      </w:r>
      <w:r w:rsidRPr="00B9617D">
        <w:rPr>
          <w:rFonts w:ascii="Arial" w:hAnsi="Arial" w:cs="Arial"/>
          <w:spacing w:val="-4"/>
        </w:rPr>
        <w:t xml:space="preserve"> Seven </w:t>
      </w:r>
      <w:r w:rsidRPr="00B9617D">
        <w:rPr>
          <w:rFonts w:ascii="Arial" w:hAnsi="Arial" w:cs="Arial"/>
        </w:rPr>
        <w:t>Hundred</w:t>
      </w:r>
      <w:r w:rsidRPr="00B9617D">
        <w:rPr>
          <w:rFonts w:ascii="Arial" w:hAnsi="Arial" w:cs="Arial"/>
          <w:spacing w:val="-6"/>
        </w:rPr>
        <w:t xml:space="preserve"> Thirteen Thou</w:t>
      </w:r>
      <w:r w:rsidRPr="00B9617D">
        <w:rPr>
          <w:rFonts w:ascii="Arial" w:hAnsi="Arial" w:cs="Arial"/>
        </w:rPr>
        <w:t>sand</w:t>
      </w:r>
      <w:r w:rsidRPr="00B9617D">
        <w:rPr>
          <w:rFonts w:ascii="Arial" w:hAnsi="Arial" w:cs="Arial"/>
          <w:spacing w:val="-6"/>
        </w:rPr>
        <w:t xml:space="preserve"> </w:t>
      </w:r>
      <w:r w:rsidRPr="00B9617D">
        <w:rPr>
          <w:rFonts w:ascii="Arial" w:hAnsi="Arial" w:cs="Arial"/>
        </w:rPr>
        <w:t>and</w:t>
      </w:r>
      <w:r w:rsidRPr="00B9617D">
        <w:rPr>
          <w:rFonts w:ascii="Arial" w:hAnsi="Arial" w:cs="Arial"/>
          <w:spacing w:val="-6"/>
        </w:rPr>
        <w:t xml:space="preserve"> </w:t>
      </w:r>
      <w:r w:rsidRPr="00B9617D">
        <w:rPr>
          <w:rFonts w:ascii="Arial" w:hAnsi="Arial" w:cs="Arial"/>
        </w:rPr>
        <w:t>00/100</w:t>
      </w:r>
      <w:r w:rsidRPr="00B9617D">
        <w:rPr>
          <w:rFonts w:ascii="Arial" w:hAnsi="Arial" w:cs="Arial"/>
          <w:spacing w:val="-6"/>
        </w:rPr>
        <w:t xml:space="preserve"> </w:t>
      </w:r>
      <w:r w:rsidRPr="00B9617D">
        <w:rPr>
          <w:rFonts w:ascii="Arial" w:hAnsi="Arial" w:cs="Arial"/>
        </w:rPr>
        <w:t>Dollars</w:t>
      </w:r>
      <w:r w:rsidRPr="00B9617D">
        <w:rPr>
          <w:rFonts w:ascii="Arial" w:hAnsi="Arial" w:cs="Arial"/>
          <w:spacing w:val="-7"/>
        </w:rPr>
        <w:t xml:space="preserve"> </w:t>
      </w:r>
      <w:r w:rsidRPr="00B9617D">
        <w:rPr>
          <w:rFonts w:ascii="Arial" w:hAnsi="Arial" w:cs="Arial"/>
        </w:rPr>
        <w:t>($713,000.00),</w:t>
      </w:r>
      <w:r w:rsidRPr="00B9617D">
        <w:rPr>
          <w:rFonts w:ascii="Arial" w:hAnsi="Arial" w:cs="Arial"/>
          <w:spacing w:val="27"/>
        </w:rPr>
        <w:t xml:space="preserve"> </w:t>
      </w:r>
      <w:r w:rsidRPr="00B9617D">
        <w:rPr>
          <w:rFonts w:ascii="Arial" w:hAnsi="Arial" w:cs="Arial"/>
        </w:rPr>
        <w:t>pursuant</w:t>
      </w:r>
      <w:r w:rsidRPr="00B9617D">
        <w:rPr>
          <w:rFonts w:ascii="Arial" w:hAnsi="Arial" w:cs="Arial"/>
          <w:spacing w:val="24"/>
        </w:rPr>
        <w:t xml:space="preserve"> </w:t>
      </w:r>
      <w:r w:rsidRPr="00B9617D">
        <w:rPr>
          <w:rFonts w:ascii="Arial" w:hAnsi="Arial" w:cs="Arial"/>
        </w:rPr>
        <w:t>to</w:t>
      </w:r>
      <w:r w:rsidRPr="00B9617D">
        <w:rPr>
          <w:rFonts w:ascii="Arial" w:hAnsi="Arial" w:cs="Arial"/>
          <w:spacing w:val="27"/>
        </w:rPr>
        <w:t xml:space="preserve"> </w:t>
      </w:r>
      <w:r w:rsidRPr="00B9617D">
        <w:rPr>
          <w:rFonts w:ascii="Arial" w:hAnsi="Arial" w:cs="Arial"/>
        </w:rPr>
        <w:t>Massachusetts</w:t>
      </w:r>
      <w:r w:rsidRPr="00B9617D">
        <w:rPr>
          <w:rFonts w:ascii="Arial" w:hAnsi="Arial" w:cs="Arial"/>
          <w:spacing w:val="26"/>
        </w:rPr>
        <w:t xml:space="preserve"> </w:t>
      </w:r>
      <w:r w:rsidRPr="00B9617D">
        <w:rPr>
          <w:rFonts w:ascii="Arial" w:hAnsi="Arial" w:cs="Arial"/>
        </w:rPr>
        <w:t>General</w:t>
      </w:r>
      <w:r w:rsidRPr="00B9617D">
        <w:rPr>
          <w:rFonts w:ascii="Arial" w:hAnsi="Arial" w:cs="Arial"/>
          <w:spacing w:val="26"/>
        </w:rPr>
        <w:t xml:space="preserve"> </w:t>
      </w:r>
      <w:r w:rsidRPr="00B9617D">
        <w:rPr>
          <w:rFonts w:ascii="Arial" w:hAnsi="Arial" w:cs="Arial"/>
        </w:rPr>
        <w:t>Laws,</w:t>
      </w:r>
      <w:r w:rsidRPr="00B9617D">
        <w:rPr>
          <w:rFonts w:ascii="Arial" w:hAnsi="Arial" w:cs="Arial"/>
          <w:spacing w:val="27"/>
        </w:rPr>
        <w:t xml:space="preserve"> </w:t>
      </w:r>
      <w:r w:rsidRPr="00B9617D">
        <w:rPr>
          <w:rFonts w:ascii="Arial" w:hAnsi="Arial" w:cs="Arial"/>
        </w:rPr>
        <w:t>Chapter</w:t>
      </w:r>
      <w:r w:rsidRPr="00B9617D">
        <w:rPr>
          <w:rFonts w:ascii="Arial" w:hAnsi="Arial" w:cs="Arial"/>
          <w:spacing w:val="71"/>
        </w:rPr>
        <w:t xml:space="preserve"> </w:t>
      </w:r>
      <w:r w:rsidRPr="00B9617D">
        <w:rPr>
          <w:rFonts w:ascii="Arial" w:hAnsi="Arial" w:cs="Arial"/>
        </w:rPr>
        <w:t>44,</w:t>
      </w:r>
      <w:r w:rsidRPr="00B9617D">
        <w:rPr>
          <w:rFonts w:ascii="Arial" w:hAnsi="Arial" w:cs="Arial"/>
          <w:spacing w:val="8"/>
        </w:rPr>
        <w:t xml:space="preserve"> </w:t>
      </w:r>
      <w:r w:rsidRPr="00B9617D">
        <w:rPr>
          <w:rFonts w:ascii="Arial" w:hAnsi="Arial" w:cs="Arial"/>
        </w:rPr>
        <w:lastRenderedPageBreak/>
        <w:t>Sec.</w:t>
      </w:r>
      <w:r w:rsidRPr="00B9617D">
        <w:rPr>
          <w:rFonts w:ascii="Arial" w:hAnsi="Arial" w:cs="Arial"/>
          <w:spacing w:val="8"/>
        </w:rPr>
        <w:t xml:space="preserve"> </w:t>
      </w:r>
      <w:r w:rsidRPr="00B9617D">
        <w:rPr>
          <w:rFonts w:ascii="Arial" w:hAnsi="Arial" w:cs="Arial"/>
        </w:rPr>
        <w:t>7</w:t>
      </w:r>
      <w:r w:rsidRPr="00B9617D">
        <w:rPr>
          <w:rFonts w:ascii="Arial" w:hAnsi="Arial" w:cs="Arial"/>
          <w:spacing w:val="8"/>
        </w:rPr>
        <w:t xml:space="preserve"> </w:t>
      </w:r>
      <w:r w:rsidRPr="00B9617D">
        <w:rPr>
          <w:rFonts w:ascii="Arial" w:hAnsi="Arial" w:cs="Arial"/>
        </w:rPr>
        <w:t>(1),</w:t>
      </w:r>
      <w:r w:rsidRPr="00B9617D">
        <w:rPr>
          <w:rFonts w:ascii="Arial" w:hAnsi="Arial" w:cs="Arial"/>
          <w:spacing w:val="8"/>
        </w:rPr>
        <w:t xml:space="preserve"> </w:t>
      </w:r>
      <w:r w:rsidRPr="00B9617D">
        <w:rPr>
          <w:rFonts w:ascii="Arial" w:hAnsi="Arial" w:cs="Arial"/>
        </w:rPr>
        <w:t>or</w:t>
      </w:r>
      <w:r w:rsidRPr="00B9617D">
        <w:rPr>
          <w:rFonts w:ascii="Arial" w:hAnsi="Arial" w:cs="Arial"/>
          <w:spacing w:val="7"/>
        </w:rPr>
        <w:t xml:space="preserve"> </w:t>
      </w:r>
      <w:r w:rsidRPr="00B9617D">
        <w:rPr>
          <w:rFonts w:ascii="Arial" w:hAnsi="Arial" w:cs="Arial"/>
        </w:rPr>
        <w:t>any</w:t>
      </w:r>
      <w:r w:rsidRPr="00B9617D">
        <w:rPr>
          <w:rFonts w:ascii="Arial" w:hAnsi="Arial" w:cs="Arial"/>
          <w:spacing w:val="5"/>
        </w:rPr>
        <w:t xml:space="preserve"> </w:t>
      </w:r>
      <w:r w:rsidRPr="00B9617D">
        <w:rPr>
          <w:rFonts w:ascii="Arial" w:hAnsi="Arial" w:cs="Arial"/>
        </w:rPr>
        <w:t>other</w:t>
      </w:r>
      <w:r w:rsidRPr="00B9617D">
        <w:rPr>
          <w:rFonts w:ascii="Arial" w:hAnsi="Arial" w:cs="Arial"/>
          <w:spacing w:val="6"/>
        </w:rPr>
        <w:t xml:space="preserve"> </w:t>
      </w:r>
      <w:r w:rsidRPr="00B9617D">
        <w:rPr>
          <w:rFonts w:ascii="Arial" w:hAnsi="Arial" w:cs="Arial"/>
        </w:rPr>
        <w:t>enabling</w:t>
      </w:r>
      <w:r w:rsidRPr="00B9617D">
        <w:rPr>
          <w:rFonts w:ascii="Arial" w:hAnsi="Arial" w:cs="Arial"/>
          <w:spacing w:val="6"/>
        </w:rPr>
        <w:t xml:space="preserve"> </w:t>
      </w:r>
      <w:r w:rsidRPr="00B9617D">
        <w:rPr>
          <w:rFonts w:ascii="Arial" w:hAnsi="Arial" w:cs="Arial"/>
        </w:rPr>
        <w:t>authority,</w:t>
      </w:r>
      <w:r w:rsidRPr="00B9617D">
        <w:rPr>
          <w:rFonts w:ascii="Arial" w:hAnsi="Arial" w:cs="Arial"/>
          <w:spacing w:val="8"/>
        </w:rPr>
        <w:t xml:space="preserve"> </w:t>
      </w:r>
      <w:r w:rsidRPr="00B9617D">
        <w:rPr>
          <w:rFonts w:ascii="Arial" w:hAnsi="Arial" w:cs="Arial"/>
        </w:rPr>
        <w:t>and</w:t>
      </w:r>
      <w:r w:rsidRPr="00B9617D">
        <w:rPr>
          <w:rFonts w:ascii="Arial" w:hAnsi="Arial" w:cs="Arial"/>
          <w:spacing w:val="8"/>
        </w:rPr>
        <w:t xml:space="preserve"> </w:t>
      </w:r>
      <w:r w:rsidRPr="00B9617D">
        <w:rPr>
          <w:rFonts w:ascii="Arial" w:hAnsi="Arial" w:cs="Arial"/>
        </w:rPr>
        <w:t>to</w:t>
      </w:r>
      <w:r w:rsidRPr="00B9617D">
        <w:rPr>
          <w:rFonts w:ascii="Arial" w:hAnsi="Arial" w:cs="Arial"/>
          <w:spacing w:val="8"/>
        </w:rPr>
        <w:t xml:space="preserve"> </w:t>
      </w:r>
      <w:r w:rsidRPr="00B9617D">
        <w:rPr>
          <w:rFonts w:ascii="Arial" w:hAnsi="Arial" w:cs="Arial"/>
        </w:rPr>
        <w:t>issue</w:t>
      </w:r>
      <w:r w:rsidRPr="00B9617D">
        <w:rPr>
          <w:rFonts w:ascii="Arial" w:hAnsi="Arial" w:cs="Arial"/>
          <w:spacing w:val="8"/>
        </w:rPr>
        <w:t xml:space="preserve"> </w:t>
      </w:r>
      <w:r w:rsidRPr="00B9617D">
        <w:rPr>
          <w:rFonts w:ascii="Arial" w:hAnsi="Arial" w:cs="Arial"/>
        </w:rPr>
        <w:t>bonds</w:t>
      </w:r>
      <w:r w:rsidRPr="00B9617D">
        <w:rPr>
          <w:rFonts w:ascii="Arial" w:hAnsi="Arial" w:cs="Arial"/>
          <w:spacing w:val="5"/>
        </w:rPr>
        <w:t xml:space="preserve"> </w:t>
      </w:r>
      <w:r w:rsidRPr="00B9617D">
        <w:rPr>
          <w:rFonts w:ascii="Arial" w:hAnsi="Arial" w:cs="Arial"/>
        </w:rPr>
        <w:t>or</w:t>
      </w:r>
      <w:r w:rsidRPr="00B9617D">
        <w:rPr>
          <w:rFonts w:ascii="Arial" w:hAnsi="Arial" w:cs="Arial"/>
          <w:spacing w:val="6"/>
        </w:rPr>
        <w:t xml:space="preserve"> </w:t>
      </w:r>
      <w:r w:rsidRPr="00B9617D">
        <w:rPr>
          <w:rFonts w:ascii="Arial" w:hAnsi="Arial" w:cs="Arial"/>
        </w:rPr>
        <w:t>notes</w:t>
      </w:r>
      <w:r w:rsidRPr="00B9617D">
        <w:rPr>
          <w:rFonts w:ascii="Arial" w:hAnsi="Arial" w:cs="Arial"/>
          <w:spacing w:val="7"/>
        </w:rPr>
        <w:t xml:space="preserve"> </w:t>
      </w:r>
      <w:r w:rsidRPr="00B9617D">
        <w:rPr>
          <w:rFonts w:ascii="Arial" w:hAnsi="Arial" w:cs="Arial"/>
        </w:rPr>
        <w:t>of</w:t>
      </w:r>
      <w:r w:rsidRPr="00B9617D">
        <w:rPr>
          <w:rFonts w:ascii="Arial" w:hAnsi="Arial" w:cs="Arial"/>
          <w:spacing w:val="8"/>
        </w:rPr>
        <w:t xml:space="preserve"> </w:t>
      </w:r>
      <w:r w:rsidRPr="00B9617D">
        <w:rPr>
          <w:rFonts w:ascii="Arial" w:hAnsi="Arial" w:cs="Arial"/>
        </w:rPr>
        <w:t>the</w:t>
      </w:r>
      <w:r w:rsidRPr="00B9617D">
        <w:rPr>
          <w:rFonts w:ascii="Arial" w:hAnsi="Arial" w:cs="Arial"/>
          <w:spacing w:val="6"/>
        </w:rPr>
        <w:t xml:space="preserve"> </w:t>
      </w:r>
      <w:r w:rsidRPr="00B9617D">
        <w:rPr>
          <w:rFonts w:ascii="Arial" w:hAnsi="Arial" w:cs="Arial"/>
        </w:rPr>
        <w:t>Town</w:t>
      </w:r>
      <w:r w:rsidRPr="00B9617D">
        <w:rPr>
          <w:rFonts w:ascii="Arial" w:hAnsi="Arial" w:cs="Arial"/>
          <w:spacing w:val="37"/>
        </w:rPr>
        <w:t xml:space="preserve"> </w:t>
      </w:r>
      <w:r w:rsidRPr="00B9617D">
        <w:rPr>
          <w:rFonts w:ascii="Arial" w:hAnsi="Arial" w:cs="Arial"/>
        </w:rPr>
        <w:t>therefor</w:t>
      </w:r>
      <w:r w:rsidR="00586931">
        <w:rPr>
          <w:rFonts w:ascii="Arial" w:hAnsi="Arial" w:cs="Arial"/>
        </w:rPr>
        <w:t>e</w:t>
      </w:r>
      <w:r w:rsidRPr="00B9617D">
        <w:rPr>
          <w:rFonts w:ascii="Arial" w:hAnsi="Arial" w:cs="Arial"/>
        </w:rPr>
        <w:t>,</w:t>
      </w:r>
      <w:r w:rsidRPr="00B9617D">
        <w:rPr>
          <w:rFonts w:ascii="Arial" w:hAnsi="Arial" w:cs="Arial"/>
          <w:spacing w:val="33"/>
        </w:rPr>
        <w:t xml:space="preserve"> </w:t>
      </w:r>
      <w:r w:rsidRPr="00B9617D">
        <w:rPr>
          <w:rFonts w:ascii="Arial" w:hAnsi="Arial" w:cs="Arial"/>
        </w:rPr>
        <w:t>provided</w:t>
      </w:r>
      <w:r w:rsidRPr="00B9617D">
        <w:rPr>
          <w:rFonts w:ascii="Arial" w:hAnsi="Arial" w:cs="Arial"/>
          <w:spacing w:val="35"/>
        </w:rPr>
        <w:t xml:space="preserve"> </w:t>
      </w:r>
      <w:r w:rsidRPr="00B9617D">
        <w:rPr>
          <w:rFonts w:ascii="Arial" w:hAnsi="Arial" w:cs="Arial"/>
          <w:spacing w:val="-2"/>
        </w:rPr>
        <w:t>however</w:t>
      </w:r>
      <w:r w:rsidRPr="00B9617D">
        <w:rPr>
          <w:rFonts w:ascii="Arial" w:hAnsi="Arial" w:cs="Arial"/>
          <w:spacing w:val="33"/>
        </w:rPr>
        <w:t xml:space="preserve"> </w:t>
      </w:r>
      <w:r w:rsidRPr="00B9617D">
        <w:rPr>
          <w:rFonts w:ascii="Arial" w:hAnsi="Arial" w:cs="Arial"/>
        </w:rPr>
        <w:t>that</w:t>
      </w:r>
      <w:r w:rsidRPr="00B9617D">
        <w:rPr>
          <w:rFonts w:ascii="Arial" w:hAnsi="Arial" w:cs="Arial"/>
          <w:spacing w:val="33"/>
        </w:rPr>
        <w:t xml:space="preserve"> </w:t>
      </w:r>
      <w:r w:rsidRPr="00B9617D">
        <w:rPr>
          <w:rFonts w:ascii="Arial" w:hAnsi="Arial" w:cs="Arial"/>
        </w:rPr>
        <w:t>this</w:t>
      </w:r>
      <w:r w:rsidRPr="00B9617D">
        <w:rPr>
          <w:rFonts w:ascii="Arial" w:hAnsi="Arial" w:cs="Arial"/>
          <w:spacing w:val="34"/>
        </w:rPr>
        <w:t xml:space="preserve"> </w:t>
      </w:r>
      <w:r w:rsidRPr="00B9617D">
        <w:rPr>
          <w:rFonts w:ascii="Arial" w:hAnsi="Arial" w:cs="Arial"/>
        </w:rPr>
        <w:t>vote</w:t>
      </w:r>
      <w:r w:rsidRPr="00B9617D">
        <w:rPr>
          <w:rFonts w:ascii="Arial" w:hAnsi="Arial" w:cs="Arial"/>
          <w:spacing w:val="35"/>
        </w:rPr>
        <w:t xml:space="preserve"> </w:t>
      </w:r>
      <w:r w:rsidRPr="00B9617D">
        <w:rPr>
          <w:rFonts w:ascii="Arial" w:hAnsi="Arial" w:cs="Arial"/>
          <w:spacing w:val="-2"/>
        </w:rPr>
        <w:t>shall</w:t>
      </w:r>
      <w:r w:rsidRPr="00B9617D">
        <w:rPr>
          <w:rFonts w:ascii="Arial" w:hAnsi="Arial" w:cs="Arial"/>
          <w:spacing w:val="33"/>
        </w:rPr>
        <w:t xml:space="preserve"> </w:t>
      </w:r>
      <w:r w:rsidRPr="00B9617D">
        <w:rPr>
          <w:rFonts w:ascii="Arial" w:hAnsi="Arial" w:cs="Arial"/>
        </w:rPr>
        <w:t>not</w:t>
      </w:r>
      <w:r w:rsidRPr="00B9617D">
        <w:rPr>
          <w:rFonts w:ascii="Arial" w:hAnsi="Arial" w:cs="Arial"/>
          <w:spacing w:val="33"/>
        </w:rPr>
        <w:t xml:space="preserve"> </w:t>
      </w:r>
      <w:r w:rsidRPr="00B9617D">
        <w:rPr>
          <w:rFonts w:ascii="Arial" w:hAnsi="Arial" w:cs="Arial"/>
        </w:rPr>
        <w:t>take</w:t>
      </w:r>
      <w:r w:rsidRPr="00B9617D">
        <w:rPr>
          <w:rFonts w:ascii="Arial" w:hAnsi="Arial" w:cs="Arial"/>
          <w:spacing w:val="35"/>
        </w:rPr>
        <w:t xml:space="preserve"> </w:t>
      </w:r>
      <w:r w:rsidRPr="00B9617D">
        <w:rPr>
          <w:rFonts w:ascii="Arial" w:hAnsi="Arial" w:cs="Arial"/>
        </w:rPr>
        <w:t>effect</w:t>
      </w:r>
      <w:r w:rsidRPr="00B9617D">
        <w:rPr>
          <w:rFonts w:ascii="Arial" w:hAnsi="Arial" w:cs="Arial"/>
          <w:spacing w:val="34"/>
        </w:rPr>
        <w:t xml:space="preserve"> </w:t>
      </w:r>
      <w:r w:rsidRPr="00B9617D">
        <w:rPr>
          <w:rFonts w:ascii="Arial" w:hAnsi="Arial" w:cs="Arial"/>
        </w:rPr>
        <w:t>until</w:t>
      </w:r>
      <w:r w:rsidRPr="00B9617D">
        <w:rPr>
          <w:rFonts w:ascii="Arial" w:hAnsi="Arial" w:cs="Arial"/>
          <w:spacing w:val="32"/>
        </w:rPr>
        <w:t xml:space="preserve"> </w:t>
      </w:r>
      <w:r w:rsidRPr="00B9617D">
        <w:rPr>
          <w:rFonts w:ascii="Arial" w:hAnsi="Arial" w:cs="Arial"/>
        </w:rPr>
        <w:t>the</w:t>
      </w:r>
      <w:r w:rsidRPr="00B9617D">
        <w:rPr>
          <w:rFonts w:ascii="Arial" w:hAnsi="Arial" w:cs="Arial"/>
          <w:spacing w:val="32"/>
        </w:rPr>
        <w:t xml:space="preserve"> </w:t>
      </w:r>
      <w:r w:rsidRPr="00B9617D">
        <w:rPr>
          <w:rFonts w:ascii="Arial" w:hAnsi="Arial" w:cs="Arial"/>
        </w:rPr>
        <w:t>Town</w:t>
      </w:r>
      <w:r w:rsidRPr="00B9617D">
        <w:rPr>
          <w:rFonts w:ascii="Arial" w:hAnsi="Arial" w:cs="Arial"/>
          <w:spacing w:val="35"/>
        </w:rPr>
        <w:t xml:space="preserve"> </w:t>
      </w:r>
      <w:r w:rsidRPr="00B9617D">
        <w:rPr>
          <w:rFonts w:ascii="Arial" w:hAnsi="Arial" w:cs="Arial"/>
        </w:rPr>
        <w:t>votes</w:t>
      </w:r>
      <w:r w:rsidRPr="00B9617D">
        <w:rPr>
          <w:rFonts w:ascii="Arial" w:hAnsi="Arial" w:cs="Arial"/>
          <w:spacing w:val="34"/>
        </w:rPr>
        <w:t xml:space="preserve"> </w:t>
      </w:r>
      <w:r w:rsidRPr="00B9617D">
        <w:rPr>
          <w:rFonts w:ascii="Arial" w:hAnsi="Arial" w:cs="Arial"/>
        </w:rPr>
        <w:t>to</w:t>
      </w:r>
      <w:r w:rsidRPr="00B9617D">
        <w:rPr>
          <w:rFonts w:ascii="Arial" w:hAnsi="Arial" w:cs="Arial"/>
          <w:spacing w:val="65"/>
        </w:rPr>
        <w:t xml:space="preserve"> </w:t>
      </w:r>
      <w:r w:rsidRPr="00B9617D">
        <w:rPr>
          <w:rFonts w:ascii="Arial" w:hAnsi="Arial" w:cs="Arial"/>
        </w:rPr>
        <w:t>exempt</w:t>
      </w:r>
      <w:r w:rsidRPr="00B9617D">
        <w:rPr>
          <w:rFonts w:ascii="Arial" w:hAnsi="Arial" w:cs="Arial"/>
          <w:spacing w:val="5"/>
        </w:rPr>
        <w:t xml:space="preserve"> </w:t>
      </w:r>
      <w:r w:rsidRPr="00B9617D">
        <w:rPr>
          <w:rFonts w:ascii="Arial" w:hAnsi="Arial" w:cs="Arial"/>
        </w:rPr>
        <w:t>from</w:t>
      </w:r>
      <w:r w:rsidRPr="00B9617D">
        <w:rPr>
          <w:rFonts w:ascii="Arial" w:hAnsi="Arial" w:cs="Arial"/>
          <w:spacing w:val="9"/>
        </w:rPr>
        <w:t xml:space="preserve"> </w:t>
      </w:r>
      <w:r w:rsidRPr="00B9617D">
        <w:rPr>
          <w:rFonts w:ascii="Arial" w:hAnsi="Arial" w:cs="Arial"/>
        </w:rPr>
        <w:t>the</w:t>
      </w:r>
      <w:r w:rsidRPr="00B9617D">
        <w:rPr>
          <w:rFonts w:ascii="Arial" w:hAnsi="Arial" w:cs="Arial"/>
          <w:spacing w:val="8"/>
        </w:rPr>
        <w:t xml:space="preserve"> </w:t>
      </w:r>
      <w:r w:rsidRPr="00B9617D">
        <w:rPr>
          <w:rFonts w:ascii="Arial" w:hAnsi="Arial" w:cs="Arial"/>
        </w:rPr>
        <w:t>limitations</w:t>
      </w:r>
      <w:r w:rsidRPr="00B9617D">
        <w:rPr>
          <w:rFonts w:ascii="Arial" w:hAnsi="Arial" w:cs="Arial"/>
          <w:spacing w:val="7"/>
        </w:rPr>
        <w:t xml:space="preserve"> </w:t>
      </w:r>
      <w:r w:rsidRPr="00B9617D">
        <w:rPr>
          <w:rFonts w:ascii="Arial" w:hAnsi="Arial" w:cs="Arial"/>
        </w:rPr>
        <w:t>on</w:t>
      </w:r>
      <w:r w:rsidRPr="00B9617D">
        <w:rPr>
          <w:rFonts w:ascii="Arial" w:hAnsi="Arial" w:cs="Arial"/>
          <w:spacing w:val="6"/>
        </w:rPr>
        <w:t xml:space="preserve"> </w:t>
      </w:r>
      <w:r w:rsidRPr="00B9617D">
        <w:rPr>
          <w:rFonts w:ascii="Arial" w:hAnsi="Arial" w:cs="Arial"/>
        </w:rPr>
        <w:t>total</w:t>
      </w:r>
      <w:r w:rsidRPr="00B9617D">
        <w:rPr>
          <w:rFonts w:ascii="Arial" w:hAnsi="Arial" w:cs="Arial"/>
          <w:spacing w:val="7"/>
        </w:rPr>
        <w:t xml:space="preserve"> </w:t>
      </w:r>
      <w:r w:rsidRPr="00B9617D">
        <w:rPr>
          <w:rFonts w:ascii="Arial" w:hAnsi="Arial" w:cs="Arial"/>
        </w:rPr>
        <w:t>taxes</w:t>
      </w:r>
      <w:r w:rsidRPr="00B9617D">
        <w:rPr>
          <w:rFonts w:ascii="Arial" w:hAnsi="Arial" w:cs="Arial"/>
          <w:spacing w:val="7"/>
        </w:rPr>
        <w:t xml:space="preserve"> </w:t>
      </w:r>
      <w:r w:rsidRPr="00B9617D">
        <w:rPr>
          <w:rFonts w:ascii="Arial" w:hAnsi="Arial" w:cs="Arial"/>
        </w:rPr>
        <w:t>imposed</w:t>
      </w:r>
      <w:r w:rsidRPr="00B9617D">
        <w:rPr>
          <w:rFonts w:ascii="Arial" w:hAnsi="Arial" w:cs="Arial"/>
          <w:spacing w:val="6"/>
        </w:rPr>
        <w:t xml:space="preserve"> </w:t>
      </w:r>
      <w:r w:rsidRPr="00B9617D">
        <w:rPr>
          <w:rFonts w:ascii="Arial" w:hAnsi="Arial" w:cs="Arial"/>
        </w:rPr>
        <w:t>by</w:t>
      </w:r>
      <w:r w:rsidRPr="00B9617D">
        <w:rPr>
          <w:rFonts w:ascii="Arial" w:hAnsi="Arial" w:cs="Arial"/>
          <w:spacing w:val="5"/>
        </w:rPr>
        <w:t xml:space="preserve"> </w:t>
      </w:r>
      <w:r w:rsidRPr="00B9617D">
        <w:rPr>
          <w:rFonts w:ascii="Arial" w:hAnsi="Arial" w:cs="Arial"/>
        </w:rPr>
        <w:t>the</w:t>
      </w:r>
      <w:r w:rsidRPr="00B9617D">
        <w:rPr>
          <w:rFonts w:ascii="Arial" w:hAnsi="Arial" w:cs="Arial"/>
          <w:spacing w:val="8"/>
        </w:rPr>
        <w:t xml:space="preserve"> </w:t>
      </w:r>
      <w:r w:rsidRPr="00B9617D">
        <w:rPr>
          <w:rFonts w:ascii="Arial" w:hAnsi="Arial" w:cs="Arial"/>
        </w:rPr>
        <w:t>Massachusetts</w:t>
      </w:r>
      <w:r w:rsidRPr="00B9617D">
        <w:rPr>
          <w:rFonts w:ascii="Arial" w:hAnsi="Arial" w:cs="Arial"/>
          <w:spacing w:val="7"/>
        </w:rPr>
        <w:t xml:space="preserve"> </w:t>
      </w:r>
      <w:r w:rsidRPr="00B9617D">
        <w:rPr>
          <w:rFonts w:ascii="Arial" w:hAnsi="Arial" w:cs="Arial"/>
        </w:rPr>
        <w:t>General</w:t>
      </w:r>
      <w:r w:rsidRPr="00B9617D">
        <w:rPr>
          <w:rFonts w:ascii="Arial" w:hAnsi="Arial" w:cs="Arial"/>
          <w:spacing w:val="4"/>
        </w:rPr>
        <w:t xml:space="preserve"> </w:t>
      </w:r>
      <w:r w:rsidRPr="00B9617D">
        <w:rPr>
          <w:rFonts w:ascii="Arial" w:hAnsi="Arial" w:cs="Arial"/>
        </w:rPr>
        <w:t>Laws</w:t>
      </w:r>
      <w:r w:rsidRPr="00B9617D">
        <w:rPr>
          <w:rFonts w:ascii="Arial" w:hAnsi="Arial" w:cs="Arial"/>
          <w:spacing w:val="65"/>
        </w:rPr>
        <w:t xml:space="preserve"> </w:t>
      </w:r>
      <w:r w:rsidRPr="00B9617D">
        <w:rPr>
          <w:rFonts w:ascii="Arial" w:hAnsi="Arial" w:cs="Arial"/>
        </w:rPr>
        <w:t>Chapter</w:t>
      </w:r>
      <w:r w:rsidRPr="00B9617D">
        <w:rPr>
          <w:rFonts w:ascii="Arial" w:hAnsi="Arial" w:cs="Arial"/>
          <w:spacing w:val="26"/>
        </w:rPr>
        <w:t xml:space="preserve"> </w:t>
      </w:r>
      <w:r w:rsidRPr="00B9617D">
        <w:rPr>
          <w:rFonts w:ascii="Arial" w:hAnsi="Arial" w:cs="Arial"/>
        </w:rPr>
        <w:t>59,</w:t>
      </w:r>
      <w:r w:rsidRPr="00B9617D">
        <w:rPr>
          <w:rFonts w:ascii="Arial" w:hAnsi="Arial" w:cs="Arial"/>
          <w:spacing w:val="24"/>
        </w:rPr>
        <w:t xml:space="preserve"> </w:t>
      </w:r>
      <w:r w:rsidRPr="00B9617D">
        <w:rPr>
          <w:rFonts w:ascii="Arial" w:hAnsi="Arial" w:cs="Arial"/>
        </w:rPr>
        <w:t>Section</w:t>
      </w:r>
      <w:r w:rsidRPr="00B9617D">
        <w:rPr>
          <w:rFonts w:ascii="Arial" w:hAnsi="Arial" w:cs="Arial"/>
          <w:spacing w:val="25"/>
        </w:rPr>
        <w:t xml:space="preserve"> </w:t>
      </w:r>
      <w:r w:rsidRPr="00B9617D">
        <w:rPr>
          <w:rFonts w:ascii="Arial" w:hAnsi="Arial" w:cs="Arial"/>
        </w:rPr>
        <w:t>21C</w:t>
      </w:r>
      <w:r w:rsidRPr="00B9617D">
        <w:rPr>
          <w:rFonts w:ascii="Arial" w:hAnsi="Arial" w:cs="Arial"/>
          <w:spacing w:val="26"/>
        </w:rPr>
        <w:t xml:space="preserve"> </w:t>
      </w:r>
      <w:r w:rsidRPr="00B9617D">
        <w:rPr>
          <w:rFonts w:ascii="Arial" w:hAnsi="Arial" w:cs="Arial"/>
        </w:rPr>
        <w:t>(Proposition</w:t>
      </w:r>
      <w:r w:rsidRPr="00B9617D">
        <w:rPr>
          <w:rFonts w:ascii="Arial" w:hAnsi="Arial" w:cs="Arial"/>
          <w:spacing w:val="27"/>
        </w:rPr>
        <w:t xml:space="preserve"> </w:t>
      </w:r>
      <w:r w:rsidRPr="00B9617D">
        <w:rPr>
          <w:rFonts w:ascii="Arial" w:hAnsi="Arial" w:cs="Arial"/>
        </w:rPr>
        <w:t>2</w:t>
      </w:r>
      <w:r w:rsidRPr="00B9617D">
        <w:rPr>
          <w:rFonts w:ascii="Arial" w:hAnsi="Arial" w:cs="Arial"/>
          <w:spacing w:val="25"/>
        </w:rPr>
        <w:t xml:space="preserve"> </w:t>
      </w:r>
      <w:r w:rsidRPr="00B9617D">
        <w:rPr>
          <w:rFonts w:ascii="Arial" w:hAnsi="Arial" w:cs="Arial"/>
        </w:rPr>
        <w:t>½</w:t>
      </w:r>
      <w:r w:rsidRPr="00B9617D">
        <w:rPr>
          <w:rFonts w:ascii="Arial" w:hAnsi="Arial" w:cs="Arial"/>
          <w:spacing w:val="25"/>
        </w:rPr>
        <w:t xml:space="preserve"> </w:t>
      </w:r>
      <w:r w:rsidRPr="00B9617D">
        <w:rPr>
          <w:rFonts w:ascii="Arial" w:hAnsi="Arial" w:cs="Arial"/>
          <w:spacing w:val="-2"/>
        </w:rPr>
        <w:t>so</w:t>
      </w:r>
      <w:r w:rsidRPr="00B9617D">
        <w:rPr>
          <w:rFonts w:ascii="Arial" w:hAnsi="Arial" w:cs="Arial"/>
          <w:spacing w:val="27"/>
        </w:rPr>
        <w:t xml:space="preserve"> </w:t>
      </w:r>
      <w:r w:rsidRPr="00B9617D">
        <w:rPr>
          <w:rFonts w:ascii="Arial" w:hAnsi="Arial" w:cs="Arial"/>
        </w:rPr>
        <w:t>called)</w:t>
      </w:r>
      <w:r w:rsidRPr="00B9617D">
        <w:rPr>
          <w:rFonts w:ascii="Arial" w:hAnsi="Arial" w:cs="Arial"/>
          <w:spacing w:val="23"/>
        </w:rPr>
        <w:t xml:space="preserve"> </w:t>
      </w:r>
      <w:r w:rsidRPr="00B9617D">
        <w:rPr>
          <w:rFonts w:ascii="Arial" w:hAnsi="Arial" w:cs="Arial"/>
        </w:rPr>
        <w:t>the</w:t>
      </w:r>
      <w:r w:rsidRPr="00B9617D">
        <w:rPr>
          <w:rFonts w:ascii="Arial" w:hAnsi="Arial" w:cs="Arial"/>
          <w:spacing w:val="25"/>
        </w:rPr>
        <w:t xml:space="preserve"> </w:t>
      </w:r>
      <w:r w:rsidRPr="00B9617D">
        <w:rPr>
          <w:rFonts w:ascii="Arial" w:hAnsi="Arial" w:cs="Arial"/>
        </w:rPr>
        <w:t>amounts</w:t>
      </w:r>
      <w:r w:rsidRPr="00B9617D">
        <w:rPr>
          <w:rFonts w:ascii="Arial" w:hAnsi="Arial" w:cs="Arial"/>
          <w:spacing w:val="24"/>
        </w:rPr>
        <w:t xml:space="preserve"> </w:t>
      </w:r>
      <w:r w:rsidRPr="00B9617D">
        <w:rPr>
          <w:rFonts w:ascii="Arial" w:hAnsi="Arial" w:cs="Arial"/>
        </w:rPr>
        <w:t>required</w:t>
      </w:r>
      <w:r w:rsidRPr="00B9617D">
        <w:rPr>
          <w:rFonts w:ascii="Arial" w:hAnsi="Arial" w:cs="Arial"/>
          <w:spacing w:val="27"/>
        </w:rPr>
        <w:t xml:space="preserve"> </w:t>
      </w:r>
      <w:r w:rsidRPr="00B9617D">
        <w:rPr>
          <w:rFonts w:ascii="Arial" w:hAnsi="Arial" w:cs="Arial"/>
        </w:rPr>
        <w:t>to</w:t>
      </w:r>
      <w:r w:rsidRPr="00B9617D">
        <w:rPr>
          <w:rFonts w:ascii="Arial" w:hAnsi="Arial" w:cs="Arial"/>
          <w:spacing w:val="25"/>
        </w:rPr>
        <w:t xml:space="preserve"> </w:t>
      </w:r>
      <w:r w:rsidRPr="00B9617D">
        <w:rPr>
          <w:rFonts w:ascii="Arial" w:hAnsi="Arial" w:cs="Arial"/>
        </w:rPr>
        <w:t>pay</w:t>
      </w:r>
      <w:r w:rsidRPr="00B9617D">
        <w:rPr>
          <w:rFonts w:ascii="Arial" w:hAnsi="Arial" w:cs="Arial"/>
          <w:spacing w:val="24"/>
        </w:rPr>
        <w:t xml:space="preserve"> </w:t>
      </w:r>
      <w:r w:rsidRPr="00B9617D">
        <w:rPr>
          <w:rFonts w:ascii="Arial" w:hAnsi="Arial" w:cs="Arial"/>
        </w:rPr>
        <w:t>the</w:t>
      </w:r>
      <w:r w:rsidRPr="00B9617D">
        <w:rPr>
          <w:rFonts w:ascii="Arial" w:hAnsi="Arial" w:cs="Arial"/>
          <w:spacing w:val="55"/>
        </w:rPr>
        <w:t xml:space="preserve"> </w:t>
      </w:r>
      <w:r w:rsidRPr="00B9617D">
        <w:rPr>
          <w:rFonts w:ascii="Arial" w:hAnsi="Arial" w:cs="Arial"/>
        </w:rPr>
        <w:t>principal</w:t>
      </w:r>
      <w:r w:rsidRPr="00B9617D">
        <w:rPr>
          <w:rFonts w:ascii="Arial" w:hAnsi="Arial" w:cs="Arial"/>
          <w:spacing w:val="26"/>
        </w:rPr>
        <w:t xml:space="preserve"> </w:t>
      </w:r>
      <w:r w:rsidRPr="00B9617D">
        <w:rPr>
          <w:rFonts w:ascii="Arial" w:hAnsi="Arial" w:cs="Arial"/>
        </w:rPr>
        <w:t>and</w:t>
      </w:r>
      <w:r w:rsidRPr="00B9617D">
        <w:rPr>
          <w:rFonts w:ascii="Arial" w:hAnsi="Arial" w:cs="Arial"/>
          <w:spacing w:val="27"/>
        </w:rPr>
        <w:t xml:space="preserve"> </w:t>
      </w:r>
      <w:r w:rsidRPr="00B9617D">
        <w:rPr>
          <w:rFonts w:ascii="Arial" w:hAnsi="Arial" w:cs="Arial"/>
        </w:rPr>
        <w:t>interest</w:t>
      </w:r>
      <w:r w:rsidRPr="00B9617D">
        <w:rPr>
          <w:rFonts w:ascii="Arial" w:hAnsi="Arial" w:cs="Arial"/>
          <w:spacing w:val="25"/>
        </w:rPr>
        <w:t xml:space="preserve"> </w:t>
      </w:r>
      <w:r w:rsidRPr="00B9617D">
        <w:rPr>
          <w:rFonts w:ascii="Arial" w:hAnsi="Arial" w:cs="Arial"/>
        </w:rPr>
        <w:t>on</w:t>
      </w:r>
      <w:r w:rsidRPr="00B9617D">
        <w:rPr>
          <w:rFonts w:ascii="Arial" w:hAnsi="Arial" w:cs="Arial"/>
          <w:spacing w:val="27"/>
        </w:rPr>
        <w:t xml:space="preserve"> </w:t>
      </w:r>
      <w:r w:rsidRPr="00B9617D">
        <w:rPr>
          <w:rFonts w:ascii="Arial" w:hAnsi="Arial" w:cs="Arial"/>
        </w:rPr>
        <w:t>the</w:t>
      </w:r>
      <w:r w:rsidRPr="00B9617D">
        <w:rPr>
          <w:rFonts w:ascii="Arial" w:hAnsi="Arial" w:cs="Arial"/>
          <w:spacing w:val="27"/>
        </w:rPr>
        <w:t xml:space="preserve"> </w:t>
      </w:r>
      <w:r w:rsidRPr="00B9617D">
        <w:rPr>
          <w:rFonts w:ascii="Arial" w:hAnsi="Arial" w:cs="Arial"/>
        </w:rPr>
        <w:t>borrowing</w:t>
      </w:r>
      <w:r w:rsidRPr="00B9617D">
        <w:rPr>
          <w:rFonts w:ascii="Arial" w:hAnsi="Arial" w:cs="Arial"/>
          <w:spacing w:val="25"/>
        </w:rPr>
        <w:t xml:space="preserve"> </w:t>
      </w:r>
      <w:r w:rsidRPr="00B9617D">
        <w:rPr>
          <w:rFonts w:ascii="Arial" w:hAnsi="Arial" w:cs="Arial"/>
        </w:rPr>
        <w:t>approved</w:t>
      </w:r>
      <w:r w:rsidRPr="00B9617D">
        <w:rPr>
          <w:rFonts w:ascii="Arial" w:hAnsi="Arial" w:cs="Arial"/>
          <w:spacing w:val="27"/>
        </w:rPr>
        <w:t xml:space="preserve"> </w:t>
      </w:r>
      <w:r w:rsidRPr="00B9617D">
        <w:rPr>
          <w:rFonts w:ascii="Arial" w:hAnsi="Arial" w:cs="Arial"/>
        </w:rPr>
        <w:t>by</w:t>
      </w:r>
      <w:r w:rsidRPr="00B9617D">
        <w:rPr>
          <w:rFonts w:ascii="Arial" w:hAnsi="Arial" w:cs="Arial"/>
          <w:spacing w:val="24"/>
        </w:rPr>
        <w:t xml:space="preserve"> </w:t>
      </w:r>
      <w:r w:rsidRPr="00B9617D">
        <w:rPr>
          <w:rFonts w:ascii="Arial" w:hAnsi="Arial" w:cs="Arial"/>
        </w:rPr>
        <w:t>such</w:t>
      </w:r>
      <w:r w:rsidRPr="00B9617D">
        <w:rPr>
          <w:rFonts w:ascii="Arial" w:hAnsi="Arial" w:cs="Arial"/>
          <w:spacing w:val="27"/>
        </w:rPr>
        <w:t xml:space="preserve"> </w:t>
      </w:r>
      <w:r w:rsidRPr="00B9617D">
        <w:rPr>
          <w:rFonts w:ascii="Arial" w:hAnsi="Arial" w:cs="Arial"/>
        </w:rPr>
        <w:t xml:space="preserve">vote. </w:t>
      </w:r>
      <w:r w:rsidR="00B9617D" w:rsidRPr="00B9617D">
        <w:rPr>
          <w:rFonts w:ascii="Arial" w:hAnsi="Arial" w:cs="Arial"/>
          <w:spacing w:val="27"/>
        </w:rPr>
        <w:t>An</w:t>
      </w:r>
      <w:r w:rsidRPr="00B9617D">
        <w:rPr>
          <w:rFonts w:ascii="Arial" w:hAnsi="Arial" w:cs="Arial"/>
        </w:rPr>
        <w:t>y</w:t>
      </w:r>
      <w:r w:rsidRPr="00B9617D">
        <w:rPr>
          <w:rFonts w:ascii="Arial" w:hAnsi="Arial" w:cs="Arial"/>
          <w:spacing w:val="24"/>
        </w:rPr>
        <w:t xml:space="preserve"> </w:t>
      </w:r>
      <w:r w:rsidRPr="00B9617D">
        <w:rPr>
          <w:rFonts w:ascii="Arial" w:hAnsi="Arial" w:cs="Arial"/>
        </w:rPr>
        <w:t>premium</w:t>
      </w:r>
      <w:r w:rsidRPr="00B9617D">
        <w:rPr>
          <w:rFonts w:ascii="Arial" w:hAnsi="Arial" w:cs="Arial"/>
          <w:spacing w:val="57"/>
        </w:rPr>
        <w:t xml:space="preserve"> </w:t>
      </w:r>
      <w:r w:rsidRPr="00B9617D">
        <w:rPr>
          <w:rFonts w:ascii="Arial" w:hAnsi="Arial" w:cs="Arial"/>
        </w:rPr>
        <w:t>received</w:t>
      </w:r>
      <w:r w:rsidRPr="00B9617D">
        <w:rPr>
          <w:rFonts w:ascii="Arial" w:hAnsi="Arial" w:cs="Arial"/>
          <w:spacing w:val="18"/>
        </w:rPr>
        <w:t xml:space="preserve"> </w:t>
      </w:r>
      <w:r w:rsidRPr="00B9617D">
        <w:rPr>
          <w:rFonts w:ascii="Arial" w:hAnsi="Arial" w:cs="Arial"/>
        </w:rPr>
        <w:t>by</w:t>
      </w:r>
      <w:r w:rsidRPr="00B9617D">
        <w:rPr>
          <w:rFonts w:ascii="Arial" w:hAnsi="Arial" w:cs="Arial"/>
          <w:spacing w:val="14"/>
        </w:rPr>
        <w:t xml:space="preserve"> </w:t>
      </w:r>
      <w:r w:rsidRPr="00B9617D">
        <w:rPr>
          <w:rFonts w:ascii="Arial" w:hAnsi="Arial" w:cs="Arial"/>
        </w:rPr>
        <w:t>the</w:t>
      </w:r>
      <w:r w:rsidRPr="00B9617D">
        <w:rPr>
          <w:rFonts w:ascii="Arial" w:hAnsi="Arial" w:cs="Arial"/>
          <w:spacing w:val="18"/>
        </w:rPr>
        <w:t xml:space="preserve"> </w:t>
      </w:r>
      <w:r w:rsidRPr="00B9617D">
        <w:rPr>
          <w:rFonts w:ascii="Arial" w:hAnsi="Arial" w:cs="Arial"/>
        </w:rPr>
        <w:t>Town</w:t>
      </w:r>
      <w:r w:rsidRPr="00B9617D">
        <w:rPr>
          <w:rFonts w:ascii="Arial" w:hAnsi="Arial" w:cs="Arial"/>
          <w:spacing w:val="18"/>
        </w:rPr>
        <w:t xml:space="preserve"> </w:t>
      </w:r>
      <w:r w:rsidRPr="00B9617D">
        <w:rPr>
          <w:rFonts w:ascii="Arial" w:hAnsi="Arial" w:cs="Arial"/>
        </w:rPr>
        <w:t>upon</w:t>
      </w:r>
      <w:r w:rsidRPr="00B9617D">
        <w:rPr>
          <w:rFonts w:ascii="Arial" w:hAnsi="Arial" w:cs="Arial"/>
          <w:spacing w:val="18"/>
        </w:rPr>
        <w:t xml:space="preserve"> </w:t>
      </w:r>
      <w:r w:rsidRPr="00B9617D">
        <w:rPr>
          <w:rFonts w:ascii="Arial" w:hAnsi="Arial" w:cs="Arial"/>
        </w:rPr>
        <w:t>the</w:t>
      </w:r>
      <w:r w:rsidRPr="00B9617D">
        <w:rPr>
          <w:rFonts w:ascii="Arial" w:hAnsi="Arial" w:cs="Arial"/>
          <w:spacing w:val="18"/>
        </w:rPr>
        <w:t xml:space="preserve"> </w:t>
      </w:r>
      <w:r w:rsidRPr="00B9617D">
        <w:rPr>
          <w:rFonts w:ascii="Arial" w:hAnsi="Arial" w:cs="Arial"/>
        </w:rPr>
        <w:t>sale</w:t>
      </w:r>
      <w:r w:rsidRPr="00B9617D">
        <w:rPr>
          <w:rFonts w:ascii="Arial" w:hAnsi="Arial" w:cs="Arial"/>
          <w:spacing w:val="15"/>
        </w:rPr>
        <w:t xml:space="preserve"> </w:t>
      </w:r>
      <w:r w:rsidRPr="00B9617D">
        <w:rPr>
          <w:rFonts w:ascii="Arial" w:hAnsi="Arial" w:cs="Arial"/>
        </w:rPr>
        <w:t>of</w:t>
      </w:r>
      <w:r w:rsidRPr="00B9617D">
        <w:rPr>
          <w:rFonts w:ascii="Arial" w:hAnsi="Arial" w:cs="Arial"/>
          <w:spacing w:val="20"/>
        </w:rPr>
        <w:t xml:space="preserve"> </w:t>
      </w:r>
      <w:r w:rsidRPr="00B9617D">
        <w:rPr>
          <w:rFonts w:ascii="Arial" w:hAnsi="Arial" w:cs="Arial"/>
        </w:rPr>
        <w:t>any</w:t>
      </w:r>
      <w:r w:rsidRPr="00B9617D">
        <w:rPr>
          <w:rFonts w:ascii="Arial" w:hAnsi="Arial" w:cs="Arial"/>
          <w:spacing w:val="14"/>
        </w:rPr>
        <w:t xml:space="preserve"> </w:t>
      </w:r>
      <w:r w:rsidRPr="00B9617D">
        <w:rPr>
          <w:rFonts w:ascii="Arial" w:hAnsi="Arial" w:cs="Arial"/>
        </w:rPr>
        <w:t>bonds</w:t>
      </w:r>
      <w:r w:rsidRPr="00B9617D">
        <w:rPr>
          <w:rFonts w:ascii="Arial" w:hAnsi="Arial" w:cs="Arial"/>
          <w:spacing w:val="17"/>
        </w:rPr>
        <w:t xml:space="preserve"> </w:t>
      </w:r>
      <w:r w:rsidRPr="00B9617D">
        <w:rPr>
          <w:rFonts w:ascii="Arial" w:hAnsi="Arial" w:cs="Arial"/>
        </w:rPr>
        <w:t>or</w:t>
      </w:r>
      <w:r w:rsidRPr="00B9617D">
        <w:rPr>
          <w:rFonts w:ascii="Arial" w:hAnsi="Arial" w:cs="Arial"/>
          <w:spacing w:val="16"/>
        </w:rPr>
        <w:t xml:space="preserve"> </w:t>
      </w:r>
      <w:r w:rsidRPr="00B9617D">
        <w:rPr>
          <w:rFonts w:ascii="Arial" w:hAnsi="Arial" w:cs="Arial"/>
        </w:rPr>
        <w:t>notes</w:t>
      </w:r>
      <w:r w:rsidRPr="00B9617D">
        <w:rPr>
          <w:rFonts w:ascii="Arial" w:hAnsi="Arial" w:cs="Arial"/>
          <w:spacing w:val="17"/>
        </w:rPr>
        <w:t xml:space="preserve"> </w:t>
      </w:r>
      <w:r w:rsidRPr="00B9617D">
        <w:rPr>
          <w:rFonts w:ascii="Arial" w:hAnsi="Arial" w:cs="Arial"/>
        </w:rPr>
        <w:t>approved</w:t>
      </w:r>
      <w:r w:rsidRPr="00B9617D">
        <w:rPr>
          <w:rFonts w:ascii="Arial" w:hAnsi="Arial" w:cs="Arial"/>
          <w:spacing w:val="18"/>
        </w:rPr>
        <w:t xml:space="preserve"> </w:t>
      </w:r>
      <w:r w:rsidRPr="00B9617D">
        <w:rPr>
          <w:rFonts w:ascii="Arial" w:hAnsi="Arial" w:cs="Arial"/>
        </w:rPr>
        <w:t>by</w:t>
      </w:r>
      <w:r w:rsidRPr="00B9617D">
        <w:rPr>
          <w:rFonts w:ascii="Arial" w:hAnsi="Arial" w:cs="Arial"/>
          <w:spacing w:val="14"/>
        </w:rPr>
        <w:t xml:space="preserve"> </w:t>
      </w:r>
      <w:r w:rsidRPr="00B9617D">
        <w:rPr>
          <w:rFonts w:ascii="Arial" w:hAnsi="Arial" w:cs="Arial"/>
        </w:rPr>
        <w:t>this</w:t>
      </w:r>
      <w:r w:rsidRPr="00B9617D">
        <w:rPr>
          <w:rFonts w:ascii="Arial" w:hAnsi="Arial" w:cs="Arial"/>
          <w:spacing w:val="19"/>
        </w:rPr>
        <w:t xml:space="preserve"> </w:t>
      </w:r>
      <w:r w:rsidRPr="00B9617D">
        <w:rPr>
          <w:rFonts w:ascii="Arial" w:hAnsi="Arial" w:cs="Arial"/>
        </w:rPr>
        <w:t>vote,</w:t>
      </w:r>
      <w:r w:rsidRPr="00B9617D">
        <w:rPr>
          <w:rFonts w:ascii="Arial" w:hAnsi="Arial" w:cs="Arial"/>
          <w:spacing w:val="17"/>
        </w:rPr>
        <w:t xml:space="preserve"> </w:t>
      </w:r>
      <w:r w:rsidRPr="00B9617D">
        <w:rPr>
          <w:rFonts w:ascii="Arial" w:hAnsi="Arial" w:cs="Arial"/>
        </w:rPr>
        <w:t>less</w:t>
      </w:r>
      <w:r w:rsidRPr="00B9617D">
        <w:rPr>
          <w:rFonts w:ascii="Arial" w:hAnsi="Arial" w:cs="Arial"/>
          <w:spacing w:val="49"/>
        </w:rPr>
        <w:t xml:space="preserve"> </w:t>
      </w:r>
      <w:r w:rsidRPr="00B9617D">
        <w:rPr>
          <w:rFonts w:ascii="Arial" w:hAnsi="Arial" w:cs="Arial"/>
        </w:rPr>
        <w:t>any</w:t>
      </w:r>
      <w:r w:rsidRPr="00B9617D">
        <w:rPr>
          <w:rFonts w:ascii="Arial" w:hAnsi="Arial" w:cs="Arial"/>
          <w:spacing w:val="-17"/>
        </w:rPr>
        <w:t xml:space="preserve"> </w:t>
      </w:r>
      <w:r w:rsidRPr="00B9617D">
        <w:rPr>
          <w:rFonts w:ascii="Arial" w:hAnsi="Arial" w:cs="Arial"/>
        </w:rPr>
        <w:t>such</w:t>
      </w:r>
      <w:r w:rsidRPr="00B9617D">
        <w:rPr>
          <w:rFonts w:ascii="Arial" w:hAnsi="Arial" w:cs="Arial"/>
          <w:spacing w:val="-13"/>
        </w:rPr>
        <w:t xml:space="preserve"> </w:t>
      </w:r>
      <w:r w:rsidRPr="00B9617D">
        <w:rPr>
          <w:rFonts w:ascii="Arial" w:hAnsi="Arial" w:cs="Arial"/>
        </w:rPr>
        <w:t>premium</w:t>
      </w:r>
      <w:r w:rsidRPr="00B9617D">
        <w:rPr>
          <w:rFonts w:ascii="Arial" w:hAnsi="Arial" w:cs="Arial"/>
          <w:spacing w:val="-15"/>
        </w:rPr>
        <w:t xml:space="preserve"> </w:t>
      </w:r>
      <w:r w:rsidRPr="00B9617D">
        <w:rPr>
          <w:rFonts w:ascii="Arial" w:hAnsi="Arial" w:cs="Arial"/>
        </w:rPr>
        <w:t>applied</w:t>
      </w:r>
      <w:r w:rsidRPr="00B9617D">
        <w:rPr>
          <w:rFonts w:ascii="Arial" w:hAnsi="Arial" w:cs="Arial"/>
          <w:spacing w:val="-13"/>
        </w:rPr>
        <w:t xml:space="preserve"> </w:t>
      </w:r>
      <w:r w:rsidRPr="00B9617D">
        <w:rPr>
          <w:rFonts w:ascii="Arial" w:hAnsi="Arial" w:cs="Arial"/>
        </w:rPr>
        <w:t>to</w:t>
      </w:r>
      <w:r w:rsidRPr="00B9617D">
        <w:rPr>
          <w:rFonts w:ascii="Arial" w:hAnsi="Arial" w:cs="Arial"/>
          <w:spacing w:val="-16"/>
        </w:rPr>
        <w:t xml:space="preserve"> </w:t>
      </w:r>
      <w:r w:rsidRPr="00B9617D">
        <w:rPr>
          <w:rFonts w:ascii="Arial" w:hAnsi="Arial" w:cs="Arial"/>
        </w:rPr>
        <w:t>the</w:t>
      </w:r>
      <w:r w:rsidRPr="00B9617D">
        <w:rPr>
          <w:rFonts w:ascii="Arial" w:hAnsi="Arial" w:cs="Arial"/>
          <w:spacing w:val="-13"/>
        </w:rPr>
        <w:t xml:space="preserve"> </w:t>
      </w:r>
      <w:r w:rsidRPr="00B9617D">
        <w:rPr>
          <w:rFonts w:ascii="Arial" w:hAnsi="Arial" w:cs="Arial"/>
        </w:rPr>
        <w:t>payment</w:t>
      </w:r>
      <w:r w:rsidRPr="00B9617D">
        <w:rPr>
          <w:rFonts w:ascii="Arial" w:hAnsi="Arial" w:cs="Arial"/>
          <w:spacing w:val="-16"/>
        </w:rPr>
        <w:t xml:space="preserve"> </w:t>
      </w:r>
      <w:r w:rsidRPr="00B9617D">
        <w:rPr>
          <w:rFonts w:ascii="Arial" w:hAnsi="Arial" w:cs="Arial"/>
        </w:rPr>
        <w:t>of</w:t>
      </w:r>
      <w:r w:rsidRPr="00B9617D">
        <w:rPr>
          <w:rFonts w:ascii="Arial" w:hAnsi="Arial" w:cs="Arial"/>
          <w:spacing w:val="-14"/>
        </w:rPr>
        <w:t xml:space="preserve"> </w:t>
      </w:r>
      <w:r w:rsidRPr="00B9617D">
        <w:rPr>
          <w:rFonts w:ascii="Arial" w:hAnsi="Arial" w:cs="Arial"/>
        </w:rPr>
        <w:t>the</w:t>
      </w:r>
      <w:r w:rsidRPr="00B9617D">
        <w:rPr>
          <w:rFonts w:ascii="Arial" w:hAnsi="Arial" w:cs="Arial"/>
          <w:spacing w:val="-13"/>
        </w:rPr>
        <w:t xml:space="preserve"> </w:t>
      </w:r>
      <w:r w:rsidRPr="00B9617D">
        <w:rPr>
          <w:rFonts w:ascii="Arial" w:hAnsi="Arial" w:cs="Arial"/>
        </w:rPr>
        <w:t>costs</w:t>
      </w:r>
      <w:r w:rsidRPr="00B9617D">
        <w:rPr>
          <w:rFonts w:ascii="Arial" w:hAnsi="Arial" w:cs="Arial"/>
          <w:spacing w:val="-17"/>
        </w:rPr>
        <w:t xml:space="preserve"> </w:t>
      </w:r>
      <w:r w:rsidRPr="00B9617D">
        <w:rPr>
          <w:rFonts w:ascii="Arial" w:hAnsi="Arial" w:cs="Arial"/>
        </w:rPr>
        <w:t>of</w:t>
      </w:r>
      <w:r w:rsidRPr="00B9617D">
        <w:rPr>
          <w:rFonts w:ascii="Arial" w:hAnsi="Arial" w:cs="Arial"/>
          <w:spacing w:val="-12"/>
        </w:rPr>
        <w:t xml:space="preserve"> </w:t>
      </w:r>
      <w:r w:rsidRPr="00B9617D">
        <w:rPr>
          <w:rFonts w:ascii="Arial" w:hAnsi="Arial" w:cs="Arial"/>
        </w:rPr>
        <w:t>issuance</w:t>
      </w:r>
      <w:r w:rsidRPr="00B9617D">
        <w:rPr>
          <w:rFonts w:ascii="Arial" w:hAnsi="Arial" w:cs="Arial"/>
          <w:spacing w:val="-13"/>
        </w:rPr>
        <w:t xml:space="preserve"> </w:t>
      </w:r>
      <w:r w:rsidRPr="00B9617D">
        <w:rPr>
          <w:rFonts w:ascii="Arial" w:hAnsi="Arial" w:cs="Arial"/>
        </w:rPr>
        <w:t>of</w:t>
      </w:r>
      <w:r w:rsidRPr="00B9617D">
        <w:rPr>
          <w:rFonts w:ascii="Arial" w:hAnsi="Arial" w:cs="Arial"/>
          <w:spacing w:val="-14"/>
        </w:rPr>
        <w:t xml:space="preserve"> </w:t>
      </w:r>
      <w:r w:rsidRPr="00B9617D">
        <w:rPr>
          <w:rFonts w:ascii="Arial" w:hAnsi="Arial" w:cs="Arial"/>
        </w:rPr>
        <w:t>such</w:t>
      </w:r>
      <w:r w:rsidRPr="00B9617D">
        <w:rPr>
          <w:rFonts w:ascii="Arial" w:hAnsi="Arial" w:cs="Arial"/>
          <w:spacing w:val="-13"/>
        </w:rPr>
        <w:t xml:space="preserve"> </w:t>
      </w:r>
      <w:r w:rsidRPr="00B9617D">
        <w:rPr>
          <w:rFonts w:ascii="Arial" w:hAnsi="Arial" w:cs="Arial"/>
        </w:rPr>
        <w:t>bonds</w:t>
      </w:r>
      <w:r w:rsidRPr="00B9617D">
        <w:rPr>
          <w:rFonts w:ascii="Arial" w:hAnsi="Arial" w:cs="Arial"/>
          <w:spacing w:val="-14"/>
        </w:rPr>
        <w:t xml:space="preserve"> </w:t>
      </w:r>
      <w:r w:rsidRPr="00B9617D">
        <w:rPr>
          <w:rFonts w:ascii="Arial" w:hAnsi="Arial" w:cs="Arial"/>
        </w:rPr>
        <w:t>or</w:t>
      </w:r>
      <w:r w:rsidRPr="00B9617D">
        <w:rPr>
          <w:rFonts w:ascii="Arial" w:hAnsi="Arial" w:cs="Arial"/>
          <w:spacing w:val="-18"/>
        </w:rPr>
        <w:t xml:space="preserve"> </w:t>
      </w:r>
      <w:r w:rsidRPr="00B9617D">
        <w:rPr>
          <w:rFonts w:ascii="Arial" w:hAnsi="Arial" w:cs="Arial"/>
        </w:rPr>
        <w:t>notes,</w:t>
      </w:r>
      <w:r w:rsidRPr="00B9617D">
        <w:rPr>
          <w:rFonts w:ascii="Arial" w:hAnsi="Arial" w:cs="Arial"/>
          <w:spacing w:val="35"/>
        </w:rPr>
        <w:t xml:space="preserve"> </w:t>
      </w:r>
      <w:r w:rsidRPr="00B9617D">
        <w:rPr>
          <w:rFonts w:ascii="Arial" w:hAnsi="Arial" w:cs="Arial"/>
        </w:rPr>
        <w:t>may</w:t>
      </w:r>
      <w:r w:rsidRPr="00B9617D">
        <w:rPr>
          <w:rFonts w:ascii="Arial" w:hAnsi="Arial" w:cs="Arial"/>
          <w:spacing w:val="-12"/>
        </w:rPr>
        <w:t xml:space="preserve"> </w:t>
      </w:r>
      <w:r w:rsidRPr="00B9617D">
        <w:rPr>
          <w:rFonts w:ascii="Arial" w:hAnsi="Arial" w:cs="Arial"/>
        </w:rPr>
        <w:t>be</w:t>
      </w:r>
      <w:r w:rsidRPr="00B9617D">
        <w:rPr>
          <w:rFonts w:ascii="Arial" w:hAnsi="Arial" w:cs="Arial"/>
          <w:spacing w:val="-9"/>
        </w:rPr>
        <w:t xml:space="preserve"> </w:t>
      </w:r>
      <w:r w:rsidRPr="00B9617D">
        <w:rPr>
          <w:rFonts w:ascii="Arial" w:hAnsi="Arial" w:cs="Arial"/>
        </w:rPr>
        <w:t>applied</w:t>
      </w:r>
      <w:r w:rsidRPr="00B9617D">
        <w:rPr>
          <w:rFonts w:ascii="Arial" w:hAnsi="Arial" w:cs="Arial"/>
          <w:spacing w:val="-11"/>
        </w:rPr>
        <w:t xml:space="preserve"> </w:t>
      </w:r>
      <w:r w:rsidRPr="00B9617D">
        <w:rPr>
          <w:rFonts w:ascii="Arial" w:hAnsi="Arial" w:cs="Arial"/>
        </w:rPr>
        <w:t>to</w:t>
      </w:r>
      <w:r w:rsidRPr="00B9617D">
        <w:rPr>
          <w:rFonts w:ascii="Arial" w:hAnsi="Arial" w:cs="Arial"/>
          <w:spacing w:val="-9"/>
        </w:rPr>
        <w:t xml:space="preserve"> </w:t>
      </w:r>
      <w:r w:rsidRPr="00B9617D">
        <w:rPr>
          <w:rFonts w:ascii="Arial" w:hAnsi="Arial" w:cs="Arial"/>
        </w:rPr>
        <w:t>the</w:t>
      </w:r>
      <w:r w:rsidRPr="00B9617D">
        <w:rPr>
          <w:rFonts w:ascii="Arial" w:hAnsi="Arial" w:cs="Arial"/>
          <w:spacing w:val="-11"/>
        </w:rPr>
        <w:t xml:space="preserve"> </w:t>
      </w:r>
      <w:r w:rsidRPr="00B9617D">
        <w:rPr>
          <w:rFonts w:ascii="Arial" w:hAnsi="Arial" w:cs="Arial"/>
        </w:rPr>
        <w:t>payment</w:t>
      </w:r>
      <w:r w:rsidRPr="00B9617D">
        <w:rPr>
          <w:rFonts w:ascii="Arial" w:hAnsi="Arial" w:cs="Arial"/>
          <w:spacing w:val="-9"/>
        </w:rPr>
        <w:t xml:space="preserve"> </w:t>
      </w:r>
      <w:r w:rsidRPr="00B9617D">
        <w:rPr>
          <w:rFonts w:ascii="Arial" w:hAnsi="Arial" w:cs="Arial"/>
        </w:rPr>
        <w:t>of</w:t>
      </w:r>
      <w:r w:rsidRPr="00B9617D">
        <w:rPr>
          <w:rFonts w:ascii="Arial" w:hAnsi="Arial" w:cs="Arial"/>
          <w:spacing w:val="-9"/>
        </w:rPr>
        <w:t xml:space="preserve"> </w:t>
      </w:r>
      <w:r w:rsidRPr="00B9617D">
        <w:rPr>
          <w:rFonts w:ascii="Arial" w:hAnsi="Arial" w:cs="Arial"/>
        </w:rPr>
        <w:t>costs</w:t>
      </w:r>
      <w:r w:rsidRPr="00B9617D">
        <w:rPr>
          <w:rFonts w:ascii="Arial" w:hAnsi="Arial" w:cs="Arial"/>
          <w:spacing w:val="-12"/>
        </w:rPr>
        <w:t xml:space="preserve"> </w:t>
      </w:r>
      <w:r w:rsidRPr="00B9617D">
        <w:rPr>
          <w:rFonts w:ascii="Arial" w:hAnsi="Arial" w:cs="Arial"/>
        </w:rPr>
        <w:t>approved</w:t>
      </w:r>
      <w:r w:rsidRPr="00B9617D">
        <w:rPr>
          <w:rFonts w:ascii="Arial" w:hAnsi="Arial" w:cs="Arial"/>
          <w:spacing w:val="-9"/>
        </w:rPr>
        <w:t xml:space="preserve"> </w:t>
      </w:r>
      <w:r w:rsidRPr="00B9617D">
        <w:rPr>
          <w:rFonts w:ascii="Arial" w:hAnsi="Arial" w:cs="Arial"/>
        </w:rPr>
        <w:t>by</w:t>
      </w:r>
      <w:r w:rsidRPr="00B9617D">
        <w:rPr>
          <w:rFonts w:ascii="Arial" w:hAnsi="Arial" w:cs="Arial"/>
          <w:spacing w:val="-12"/>
        </w:rPr>
        <w:t xml:space="preserve"> </w:t>
      </w:r>
      <w:r w:rsidRPr="00B9617D">
        <w:rPr>
          <w:rFonts w:ascii="Arial" w:hAnsi="Arial" w:cs="Arial"/>
        </w:rPr>
        <w:t>this</w:t>
      </w:r>
      <w:r w:rsidRPr="00B9617D">
        <w:rPr>
          <w:rFonts w:ascii="Arial" w:hAnsi="Arial" w:cs="Arial"/>
          <w:spacing w:val="-10"/>
        </w:rPr>
        <w:t xml:space="preserve"> </w:t>
      </w:r>
      <w:r w:rsidRPr="00B9617D">
        <w:rPr>
          <w:rFonts w:ascii="Arial" w:hAnsi="Arial" w:cs="Arial"/>
        </w:rPr>
        <w:t>vote</w:t>
      </w:r>
      <w:r w:rsidRPr="00B9617D">
        <w:rPr>
          <w:rFonts w:ascii="Arial" w:hAnsi="Arial" w:cs="Arial"/>
          <w:spacing w:val="-9"/>
        </w:rPr>
        <w:t xml:space="preserve"> </w:t>
      </w:r>
      <w:r w:rsidRPr="00B9617D">
        <w:rPr>
          <w:rFonts w:ascii="Arial" w:hAnsi="Arial" w:cs="Arial"/>
        </w:rPr>
        <w:t>in</w:t>
      </w:r>
      <w:r w:rsidRPr="00B9617D">
        <w:rPr>
          <w:rFonts w:ascii="Arial" w:hAnsi="Arial" w:cs="Arial"/>
          <w:spacing w:val="-9"/>
        </w:rPr>
        <w:t xml:space="preserve"> </w:t>
      </w:r>
      <w:r w:rsidRPr="00B9617D">
        <w:rPr>
          <w:rFonts w:ascii="Arial" w:hAnsi="Arial" w:cs="Arial"/>
        </w:rPr>
        <w:t>accordance</w:t>
      </w:r>
      <w:r w:rsidRPr="00B9617D">
        <w:rPr>
          <w:rFonts w:ascii="Arial" w:hAnsi="Arial" w:cs="Arial"/>
          <w:spacing w:val="-9"/>
        </w:rPr>
        <w:t xml:space="preserve"> </w:t>
      </w:r>
      <w:r w:rsidRPr="00B9617D">
        <w:rPr>
          <w:rFonts w:ascii="Arial" w:hAnsi="Arial" w:cs="Arial"/>
        </w:rPr>
        <w:t>with</w:t>
      </w:r>
      <w:r w:rsidRPr="00B9617D">
        <w:rPr>
          <w:rFonts w:ascii="Arial" w:hAnsi="Arial" w:cs="Arial"/>
          <w:spacing w:val="-9"/>
        </w:rPr>
        <w:t xml:space="preserve"> </w:t>
      </w:r>
      <w:r w:rsidRPr="00B9617D">
        <w:rPr>
          <w:rFonts w:ascii="Arial" w:hAnsi="Arial" w:cs="Arial"/>
        </w:rPr>
        <w:t>Chapter</w:t>
      </w:r>
      <w:r w:rsidRPr="00B9617D">
        <w:rPr>
          <w:rFonts w:ascii="Arial" w:hAnsi="Arial" w:cs="Arial"/>
          <w:spacing w:val="49"/>
        </w:rPr>
        <w:t xml:space="preserve"> </w:t>
      </w:r>
      <w:r w:rsidRPr="00B9617D">
        <w:rPr>
          <w:rFonts w:ascii="Arial" w:hAnsi="Arial" w:cs="Arial"/>
        </w:rPr>
        <w:t>44,</w:t>
      </w:r>
      <w:r w:rsidRPr="00B9617D">
        <w:rPr>
          <w:rFonts w:ascii="Arial" w:hAnsi="Arial" w:cs="Arial"/>
          <w:spacing w:val="48"/>
        </w:rPr>
        <w:t xml:space="preserve"> </w:t>
      </w:r>
      <w:r w:rsidRPr="00B9617D">
        <w:rPr>
          <w:rFonts w:ascii="Arial" w:hAnsi="Arial" w:cs="Arial"/>
        </w:rPr>
        <w:t>Section</w:t>
      </w:r>
      <w:r w:rsidRPr="00B9617D">
        <w:rPr>
          <w:rFonts w:ascii="Arial" w:hAnsi="Arial" w:cs="Arial"/>
          <w:spacing w:val="47"/>
        </w:rPr>
        <w:t xml:space="preserve"> </w:t>
      </w:r>
      <w:r w:rsidRPr="00B9617D">
        <w:rPr>
          <w:rFonts w:ascii="Arial" w:hAnsi="Arial" w:cs="Arial"/>
        </w:rPr>
        <w:t>20</w:t>
      </w:r>
      <w:r w:rsidRPr="00B9617D">
        <w:rPr>
          <w:rFonts w:ascii="Arial" w:hAnsi="Arial" w:cs="Arial"/>
          <w:spacing w:val="49"/>
        </w:rPr>
        <w:t xml:space="preserve"> </w:t>
      </w:r>
      <w:r w:rsidRPr="00B9617D">
        <w:rPr>
          <w:rFonts w:ascii="Arial" w:hAnsi="Arial" w:cs="Arial"/>
        </w:rPr>
        <w:t>of</w:t>
      </w:r>
      <w:r w:rsidRPr="00B9617D">
        <w:rPr>
          <w:rFonts w:ascii="Arial" w:hAnsi="Arial" w:cs="Arial"/>
          <w:spacing w:val="48"/>
        </w:rPr>
        <w:t xml:space="preserve"> </w:t>
      </w:r>
      <w:r w:rsidRPr="00B9617D">
        <w:rPr>
          <w:rFonts w:ascii="Arial" w:hAnsi="Arial" w:cs="Arial"/>
        </w:rPr>
        <w:t>the</w:t>
      </w:r>
      <w:r w:rsidRPr="00B9617D">
        <w:rPr>
          <w:rFonts w:ascii="Arial" w:hAnsi="Arial" w:cs="Arial"/>
          <w:spacing w:val="47"/>
        </w:rPr>
        <w:t xml:space="preserve"> </w:t>
      </w:r>
      <w:r w:rsidRPr="00B9617D">
        <w:rPr>
          <w:rFonts w:ascii="Arial" w:hAnsi="Arial" w:cs="Arial"/>
        </w:rPr>
        <w:t>General</w:t>
      </w:r>
      <w:r w:rsidRPr="00B9617D">
        <w:rPr>
          <w:rFonts w:ascii="Arial" w:hAnsi="Arial" w:cs="Arial"/>
          <w:spacing w:val="48"/>
        </w:rPr>
        <w:t xml:space="preserve"> </w:t>
      </w:r>
      <w:r w:rsidRPr="00B9617D">
        <w:rPr>
          <w:rFonts w:ascii="Arial" w:hAnsi="Arial" w:cs="Arial"/>
        </w:rPr>
        <w:t>Laws,</w:t>
      </w:r>
      <w:r w:rsidRPr="00B9617D">
        <w:rPr>
          <w:rFonts w:ascii="Arial" w:hAnsi="Arial" w:cs="Arial"/>
          <w:spacing w:val="49"/>
        </w:rPr>
        <w:t xml:space="preserve"> </w:t>
      </w:r>
      <w:r w:rsidRPr="00B9617D">
        <w:rPr>
          <w:rFonts w:ascii="Arial" w:hAnsi="Arial" w:cs="Arial"/>
        </w:rPr>
        <w:t>thereby</w:t>
      </w:r>
      <w:r w:rsidRPr="00B9617D">
        <w:rPr>
          <w:rFonts w:ascii="Arial" w:hAnsi="Arial" w:cs="Arial"/>
          <w:spacing w:val="45"/>
        </w:rPr>
        <w:t xml:space="preserve"> </w:t>
      </w:r>
      <w:r w:rsidRPr="00B9617D">
        <w:rPr>
          <w:rFonts w:ascii="Arial" w:hAnsi="Arial" w:cs="Arial"/>
        </w:rPr>
        <w:t>reducing</w:t>
      </w:r>
      <w:r w:rsidRPr="00B9617D">
        <w:rPr>
          <w:rFonts w:ascii="Arial" w:hAnsi="Arial" w:cs="Arial"/>
          <w:spacing w:val="47"/>
        </w:rPr>
        <w:t xml:space="preserve"> </w:t>
      </w:r>
      <w:r w:rsidRPr="00B9617D">
        <w:rPr>
          <w:rFonts w:ascii="Arial" w:hAnsi="Arial" w:cs="Arial"/>
        </w:rPr>
        <w:t>the</w:t>
      </w:r>
      <w:r w:rsidRPr="00B9617D">
        <w:rPr>
          <w:rFonts w:ascii="Arial" w:hAnsi="Arial" w:cs="Arial"/>
          <w:spacing w:val="49"/>
        </w:rPr>
        <w:t xml:space="preserve"> </w:t>
      </w:r>
      <w:r w:rsidRPr="00B9617D">
        <w:rPr>
          <w:rFonts w:ascii="Arial" w:hAnsi="Arial" w:cs="Arial"/>
        </w:rPr>
        <w:t>amount</w:t>
      </w:r>
      <w:r w:rsidRPr="00B9617D">
        <w:rPr>
          <w:rFonts w:ascii="Arial" w:hAnsi="Arial" w:cs="Arial"/>
          <w:spacing w:val="48"/>
        </w:rPr>
        <w:t xml:space="preserve"> </w:t>
      </w:r>
      <w:r w:rsidRPr="00B9617D">
        <w:rPr>
          <w:rFonts w:ascii="Arial" w:hAnsi="Arial" w:cs="Arial"/>
        </w:rPr>
        <w:t>authorized</w:t>
      </w:r>
      <w:r w:rsidRPr="00B9617D">
        <w:rPr>
          <w:rFonts w:ascii="Arial" w:hAnsi="Arial" w:cs="Arial"/>
          <w:spacing w:val="49"/>
        </w:rPr>
        <w:t xml:space="preserve"> </w:t>
      </w:r>
      <w:r w:rsidRPr="00B9617D">
        <w:rPr>
          <w:rFonts w:ascii="Arial" w:hAnsi="Arial" w:cs="Arial"/>
        </w:rPr>
        <w:t>to</w:t>
      </w:r>
      <w:r w:rsidRPr="00B9617D">
        <w:rPr>
          <w:rFonts w:ascii="Arial" w:hAnsi="Arial" w:cs="Arial"/>
          <w:spacing w:val="49"/>
        </w:rPr>
        <w:t xml:space="preserve"> </w:t>
      </w:r>
      <w:r w:rsidRPr="00B9617D">
        <w:rPr>
          <w:rFonts w:ascii="Arial" w:hAnsi="Arial" w:cs="Arial"/>
        </w:rPr>
        <w:t>be</w:t>
      </w:r>
      <w:r w:rsidRPr="00B9617D">
        <w:rPr>
          <w:rFonts w:ascii="Arial" w:hAnsi="Arial" w:cs="Arial"/>
          <w:spacing w:val="53"/>
        </w:rPr>
        <w:t xml:space="preserve"> </w:t>
      </w:r>
      <w:r w:rsidRPr="00B9617D">
        <w:rPr>
          <w:rFonts w:ascii="Arial" w:hAnsi="Arial" w:cs="Arial"/>
        </w:rPr>
        <w:t>borrowed</w:t>
      </w:r>
      <w:r w:rsidRPr="00B9617D">
        <w:rPr>
          <w:rFonts w:ascii="Arial" w:hAnsi="Arial" w:cs="Arial"/>
          <w:spacing w:val="1"/>
        </w:rPr>
        <w:t xml:space="preserve"> </w:t>
      </w:r>
      <w:r w:rsidRPr="00B9617D">
        <w:rPr>
          <w:rFonts w:ascii="Arial" w:hAnsi="Arial" w:cs="Arial"/>
        </w:rPr>
        <w:t>to</w:t>
      </w:r>
      <w:r w:rsidRPr="00B9617D">
        <w:rPr>
          <w:rFonts w:ascii="Arial" w:hAnsi="Arial" w:cs="Arial"/>
          <w:spacing w:val="1"/>
        </w:rPr>
        <w:t xml:space="preserve"> </w:t>
      </w:r>
      <w:r w:rsidRPr="00B9617D">
        <w:rPr>
          <w:rFonts w:ascii="Arial" w:hAnsi="Arial" w:cs="Arial"/>
        </w:rPr>
        <w:t>pay</w:t>
      </w:r>
      <w:r w:rsidRPr="00B9617D">
        <w:rPr>
          <w:rFonts w:ascii="Arial" w:hAnsi="Arial" w:cs="Arial"/>
          <w:spacing w:val="-2"/>
        </w:rPr>
        <w:t xml:space="preserve"> </w:t>
      </w:r>
      <w:r w:rsidRPr="00B9617D">
        <w:rPr>
          <w:rFonts w:ascii="Arial" w:hAnsi="Arial" w:cs="Arial"/>
        </w:rPr>
        <w:t>such costs by</w:t>
      </w:r>
      <w:r w:rsidRPr="00B9617D">
        <w:rPr>
          <w:rFonts w:ascii="Arial" w:hAnsi="Arial" w:cs="Arial"/>
          <w:spacing w:val="-2"/>
        </w:rPr>
        <w:t xml:space="preserve"> </w:t>
      </w:r>
      <w:r w:rsidRPr="00B9617D">
        <w:rPr>
          <w:rFonts w:ascii="Arial" w:hAnsi="Arial" w:cs="Arial"/>
        </w:rPr>
        <w:t>a</w:t>
      </w:r>
      <w:r w:rsidRPr="00B9617D">
        <w:rPr>
          <w:rFonts w:ascii="Arial" w:hAnsi="Arial" w:cs="Arial"/>
          <w:spacing w:val="1"/>
        </w:rPr>
        <w:t xml:space="preserve"> </w:t>
      </w:r>
      <w:r w:rsidRPr="00B9617D">
        <w:rPr>
          <w:rFonts w:ascii="Arial" w:hAnsi="Arial" w:cs="Arial"/>
        </w:rPr>
        <w:t>like amount.</w:t>
      </w:r>
    </w:p>
    <w:p w:rsidR="001C6608" w:rsidRPr="00390F6D" w:rsidRDefault="001C6608" w:rsidP="001C6608">
      <w:pPr>
        <w:kinsoku w:val="0"/>
        <w:overflowPunct w:val="0"/>
        <w:autoSpaceDE w:val="0"/>
        <w:autoSpaceDN w:val="0"/>
        <w:adjustRightInd w:val="0"/>
        <w:jc w:val="both"/>
        <w:rPr>
          <w:rFonts w:ascii="Arial" w:hAnsi="Arial" w:cs="Arial"/>
        </w:rPr>
      </w:pPr>
    </w:p>
    <w:p w:rsidR="001C6608" w:rsidRDefault="0022005F" w:rsidP="0022005F">
      <w:pPr>
        <w:kinsoku w:val="0"/>
        <w:overflowPunct w:val="0"/>
        <w:autoSpaceDE w:val="0"/>
        <w:autoSpaceDN w:val="0"/>
        <w:adjustRightInd w:val="0"/>
        <w:outlineLvl w:val="0"/>
        <w:rPr>
          <w:rFonts w:ascii="Arial" w:hAnsi="Arial" w:cs="Arial"/>
          <w:b/>
          <w:bCs/>
          <w:spacing w:val="-1"/>
        </w:rPr>
      </w:pPr>
      <w:r>
        <w:rPr>
          <w:rFonts w:ascii="Arial" w:hAnsi="Arial" w:cs="Arial"/>
          <w:b/>
          <w:bCs/>
          <w:spacing w:val="-1"/>
        </w:rPr>
        <w:t>ACTION:</w:t>
      </w:r>
      <w:r w:rsidR="007A4256">
        <w:rPr>
          <w:rFonts w:ascii="Arial" w:hAnsi="Arial" w:cs="Arial"/>
          <w:b/>
          <w:bCs/>
          <w:spacing w:val="-1"/>
        </w:rPr>
        <w:t xml:space="preserve"> </w:t>
      </w:r>
      <w:r w:rsidR="007A4256" w:rsidRPr="002A2A17">
        <w:rPr>
          <w:rFonts w:ascii="Arial" w:hAnsi="Arial" w:cs="Arial"/>
        </w:rPr>
        <w:t>Voice voted, motion pass</w:t>
      </w:r>
      <w:r w:rsidR="00100267">
        <w:rPr>
          <w:rFonts w:ascii="Arial" w:hAnsi="Arial" w:cs="Arial"/>
        </w:rPr>
        <w:t>es</w:t>
      </w:r>
      <w:r w:rsidR="007A4256" w:rsidRPr="002A2A17">
        <w:rPr>
          <w:rFonts w:ascii="Arial" w:hAnsi="Arial" w:cs="Arial"/>
        </w:rPr>
        <w:t xml:space="preserve"> unanimously</w:t>
      </w:r>
      <w:r w:rsidR="00100267">
        <w:rPr>
          <w:rFonts w:ascii="Arial" w:hAnsi="Arial" w:cs="Arial"/>
        </w:rPr>
        <w:t>.</w:t>
      </w:r>
    </w:p>
    <w:p w:rsidR="006F742D" w:rsidRPr="007606B8" w:rsidRDefault="006F742D" w:rsidP="006F742D">
      <w:pPr>
        <w:tabs>
          <w:tab w:val="left" w:pos="0"/>
          <w:tab w:val="left" w:pos="1440"/>
        </w:tabs>
        <w:suppressAutoHyphens/>
        <w:rPr>
          <w:rFonts w:ascii="Arial" w:hAnsi="Arial" w:cs="Arial"/>
        </w:rPr>
      </w:pPr>
    </w:p>
    <w:p w:rsidR="006F742D" w:rsidRPr="007606B8" w:rsidRDefault="006F742D" w:rsidP="00EF6348">
      <w:pPr>
        <w:rPr>
          <w:rFonts w:ascii="Arial" w:hAnsi="Arial" w:cs="Arial"/>
          <w:caps/>
        </w:rPr>
      </w:pPr>
    </w:p>
    <w:p w:rsidR="00533ACE" w:rsidRDefault="00533ACE" w:rsidP="00533ACE">
      <w:pPr>
        <w:tabs>
          <w:tab w:val="left" w:pos="0"/>
          <w:tab w:val="left" w:pos="1440"/>
        </w:tabs>
        <w:suppressAutoHyphens/>
        <w:rPr>
          <w:rFonts w:ascii="Arial" w:hAnsi="Arial" w:cs="Arial"/>
          <w:b/>
          <w:bCs/>
        </w:rPr>
      </w:pPr>
      <w:r>
        <w:rPr>
          <w:rFonts w:ascii="Arial" w:hAnsi="Arial" w:cs="Arial"/>
          <w:b/>
          <w:bCs/>
        </w:rPr>
        <w:t xml:space="preserve">ARTICLE </w:t>
      </w:r>
      <w:r w:rsidR="00E43C57">
        <w:rPr>
          <w:rFonts w:ascii="Arial" w:hAnsi="Arial" w:cs="Arial"/>
          <w:b/>
          <w:bCs/>
        </w:rPr>
        <w:t>3</w:t>
      </w:r>
      <w:r>
        <w:rPr>
          <w:rFonts w:ascii="Arial" w:hAnsi="Arial" w:cs="Arial"/>
          <w:b/>
          <w:bCs/>
        </w:rPr>
        <w:t xml:space="preserve">.  </w:t>
      </w:r>
      <w:r w:rsidRPr="003750AA">
        <w:rPr>
          <w:rFonts w:ascii="Arial" w:hAnsi="Arial" w:cs="Arial"/>
          <w:b/>
          <w:bCs/>
        </w:rPr>
        <w:t xml:space="preserve">FUND INSTALLATION OF WATER METER TECHNOLOGY REPLACEMENT PROGRAM </w:t>
      </w:r>
    </w:p>
    <w:p w:rsidR="00533ACE" w:rsidRDefault="00533ACE" w:rsidP="00533ACE">
      <w:pPr>
        <w:tabs>
          <w:tab w:val="left" w:pos="0"/>
          <w:tab w:val="left" w:pos="1440"/>
        </w:tabs>
        <w:suppressAutoHyphens/>
        <w:rPr>
          <w:rFonts w:ascii="Arial" w:hAnsi="Arial" w:cs="Arial"/>
        </w:rPr>
      </w:pPr>
    </w:p>
    <w:p w:rsidR="00913FE0" w:rsidRPr="002A2A17" w:rsidRDefault="00533ACE" w:rsidP="002A2A17">
      <w:pPr>
        <w:tabs>
          <w:tab w:val="left" w:pos="0"/>
          <w:tab w:val="left" w:pos="1440"/>
        </w:tabs>
        <w:suppressAutoHyphens/>
        <w:rPr>
          <w:rFonts w:ascii="Arial" w:eastAsia="Calibri" w:hAnsi="Arial" w:cs="Arial"/>
          <w:szCs w:val="22"/>
        </w:rPr>
      </w:pPr>
      <w:r w:rsidRPr="003750AA">
        <w:rPr>
          <w:rFonts w:ascii="Arial" w:hAnsi="Arial" w:cs="Arial"/>
        </w:rPr>
        <w:t>To see if the Town will vote</w:t>
      </w:r>
      <w:r w:rsidR="00825D2A">
        <w:rPr>
          <w:rFonts w:ascii="Arial" w:hAnsi="Arial" w:cs="Arial"/>
        </w:rPr>
        <w:t xml:space="preserve"> to</w:t>
      </w:r>
      <w:r w:rsidRPr="003750AA">
        <w:rPr>
          <w:rFonts w:ascii="Arial" w:hAnsi="Arial" w:cs="Arial"/>
        </w:rPr>
        <w:t xml:space="preserve"> borrow and/or transfer from available </w:t>
      </w:r>
      <w:r w:rsidRPr="004A782A">
        <w:rPr>
          <w:rFonts w:ascii="Arial" w:hAnsi="Arial" w:cs="Arial"/>
        </w:rPr>
        <w:t>funds the sum of One Million Nine Hundred Eighty Thousand and 00/100 Dollars ($1,980,000.00),</w:t>
      </w:r>
      <w:r w:rsidRPr="004A782A">
        <w:rPr>
          <w:rFonts w:ascii="Arial" w:hAnsi="Arial" w:cs="Arial"/>
          <w:spacing w:val="3"/>
        </w:rPr>
        <w:t xml:space="preserve"> or any other sum,</w:t>
      </w:r>
      <w:r w:rsidRPr="004A782A">
        <w:rPr>
          <w:rFonts w:ascii="Arial" w:hAnsi="Arial" w:cs="Arial"/>
        </w:rPr>
        <w:t xml:space="preserve"> for</w:t>
      </w:r>
      <w:r w:rsidRPr="003750AA">
        <w:rPr>
          <w:rFonts w:ascii="Arial" w:hAnsi="Arial" w:cs="Arial"/>
        </w:rPr>
        <w:t xml:space="preserve"> the purpose of funding the installation of the </w:t>
      </w:r>
      <w:r>
        <w:rPr>
          <w:rFonts w:ascii="Arial" w:hAnsi="Arial" w:cs="Arial"/>
        </w:rPr>
        <w:t>W</w:t>
      </w:r>
      <w:r w:rsidRPr="003750AA">
        <w:rPr>
          <w:rFonts w:ascii="Arial" w:hAnsi="Arial" w:cs="Arial"/>
        </w:rPr>
        <w:t xml:space="preserve">ater </w:t>
      </w:r>
      <w:r>
        <w:rPr>
          <w:rFonts w:ascii="Arial" w:hAnsi="Arial" w:cs="Arial"/>
        </w:rPr>
        <w:t>M</w:t>
      </w:r>
      <w:r w:rsidRPr="003750AA">
        <w:rPr>
          <w:rFonts w:ascii="Arial" w:hAnsi="Arial" w:cs="Arial"/>
        </w:rPr>
        <w:t xml:space="preserve">eter </w:t>
      </w:r>
      <w:r>
        <w:rPr>
          <w:rFonts w:ascii="Arial" w:hAnsi="Arial" w:cs="Arial"/>
        </w:rPr>
        <w:t>T</w:t>
      </w:r>
      <w:r w:rsidRPr="003750AA">
        <w:rPr>
          <w:rFonts w:ascii="Arial" w:hAnsi="Arial" w:cs="Arial"/>
        </w:rPr>
        <w:t xml:space="preserve">echnology </w:t>
      </w:r>
      <w:r>
        <w:rPr>
          <w:rFonts w:ascii="Arial" w:hAnsi="Arial" w:cs="Arial"/>
        </w:rPr>
        <w:t>R</w:t>
      </w:r>
      <w:r w:rsidRPr="003750AA">
        <w:rPr>
          <w:rFonts w:ascii="Arial" w:hAnsi="Arial" w:cs="Arial"/>
        </w:rPr>
        <w:t xml:space="preserve">eplacement </w:t>
      </w:r>
      <w:r>
        <w:rPr>
          <w:rFonts w:ascii="Arial" w:hAnsi="Arial" w:cs="Arial"/>
        </w:rPr>
        <w:t>P</w:t>
      </w:r>
      <w:r w:rsidRPr="003750AA">
        <w:rPr>
          <w:rFonts w:ascii="Arial" w:hAnsi="Arial" w:cs="Arial"/>
        </w:rPr>
        <w:t xml:space="preserve">rogram, including all expenses incidental and related thereto; </w:t>
      </w:r>
      <w:r w:rsidRPr="003750AA">
        <w:rPr>
          <w:rFonts w:ascii="Arial" w:hAnsi="Arial" w:cs="Arial"/>
          <w:spacing w:val="4"/>
        </w:rPr>
        <w:t xml:space="preserve">and further </w:t>
      </w:r>
      <w:r w:rsidRPr="003750AA">
        <w:rPr>
          <w:rFonts w:ascii="Arial" w:hAnsi="Arial" w:cs="Arial"/>
          <w:spacing w:val="3"/>
        </w:rPr>
        <w:t xml:space="preserve">authorize the Board of Selectmen and/or Town Administrator to apply for and </w:t>
      </w:r>
      <w:r w:rsidRPr="003750AA">
        <w:rPr>
          <w:rFonts w:ascii="Arial" w:hAnsi="Arial" w:cs="Arial"/>
        </w:rPr>
        <w:t xml:space="preserve">accept any Federal, State, County or other funds that may be available for this purpose and to enter into Intermunicipal Agreements for acceptance of any such </w:t>
      </w:r>
      <w:r w:rsidRPr="003750AA">
        <w:rPr>
          <w:rFonts w:ascii="Arial" w:hAnsi="Arial" w:cs="Arial"/>
          <w:spacing w:val="2"/>
        </w:rPr>
        <w:t xml:space="preserve">grants or funds which shall be used to offset the total appropriation authorized </w:t>
      </w:r>
      <w:r w:rsidRPr="003750AA">
        <w:rPr>
          <w:rFonts w:ascii="Arial" w:hAnsi="Arial" w:cs="Arial"/>
        </w:rPr>
        <w:t xml:space="preserve">herein, </w:t>
      </w:r>
      <w:r w:rsidRPr="003750AA">
        <w:rPr>
          <w:rFonts w:ascii="Arial" w:hAnsi="Arial" w:cs="Arial"/>
          <w:spacing w:val="-3"/>
        </w:rPr>
        <w:t xml:space="preserve">or to take any other action relative </w:t>
      </w:r>
      <w:r w:rsidRPr="003750AA">
        <w:rPr>
          <w:rFonts w:ascii="Arial" w:hAnsi="Arial" w:cs="Arial"/>
        </w:rPr>
        <w:t xml:space="preserve">thereto. </w:t>
      </w:r>
      <w:r w:rsidRPr="003750AA">
        <w:rPr>
          <w:rFonts w:ascii="Arial" w:eastAsia="Calibri" w:hAnsi="Arial" w:cs="Arial"/>
          <w:szCs w:val="22"/>
        </w:rPr>
        <w:t xml:space="preserve"> (3/4 Vote Required)</w:t>
      </w:r>
    </w:p>
    <w:p w:rsidR="00913FE0" w:rsidRDefault="00913FE0" w:rsidP="0022005F">
      <w:pPr>
        <w:rPr>
          <w:rFonts w:ascii="Arial" w:hAnsi="Arial" w:cs="Arial"/>
          <w:b/>
        </w:rPr>
      </w:pPr>
    </w:p>
    <w:p w:rsidR="00533ACE" w:rsidRDefault="00533ACE" w:rsidP="0022005F">
      <w:pPr>
        <w:rPr>
          <w:rFonts w:ascii="Arial" w:hAnsi="Arial" w:cs="Arial"/>
        </w:rPr>
      </w:pPr>
      <w:r w:rsidRPr="00643679">
        <w:rPr>
          <w:rFonts w:ascii="Arial" w:hAnsi="Arial" w:cs="Arial"/>
          <w:b/>
        </w:rPr>
        <w:t>MOTION</w:t>
      </w:r>
      <w:r w:rsidR="0022005F">
        <w:rPr>
          <w:rFonts w:ascii="Arial" w:hAnsi="Arial" w:cs="Arial"/>
          <w:b/>
        </w:rPr>
        <w:t xml:space="preserve">: </w:t>
      </w:r>
      <w:r w:rsidR="0022005F">
        <w:rPr>
          <w:rFonts w:ascii="Arial" w:hAnsi="Arial" w:cs="Arial"/>
        </w:rPr>
        <w:t xml:space="preserve">To accept and adopt Article </w:t>
      </w:r>
      <w:r w:rsidR="00C92298">
        <w:rPr>
          <w:rFonts w:ascii="Arial" w:hAnsi="Arial" w:cs="Arial"/>
        </w:rPr>
        <w:t>#</w:t>
      </w:r>
      <w:r w:rsidR="0022005F">
        <w:rPr>
          <w:rFonts w:ascii="Arial" w:hAnsi="Arial" w:cs="Arial"/>
        </w:rPr>
        <w:t>3</w:t>
      </w:r>
      <w:r w:rsidRPr="008B194F">
        <w:rPr>
          <w:rFonts w:ascii="Arial" w:hAnsi="Arial" w:cs="Arial"/>
        </w:rPr>
        <w:t xml:space="preserve"> as printed in the warrant and that the sum of </w:t>
      </w:r>
      <w:r w:rsidRPr="003750AA">
        <w:rPr>
          <w:rFonts w:ascii="Arial" w:hAnsi="Arial" w:cs="Arial"/>
        </w:rPr>
        <w:t xml:space="preserve">One Million </w:t>
      </w:r>
      <w:r w:rsidRPr="004A782A">
        <w:rPr>
          <w:rFonts w:ascii="Arial" w:hAnsi="Arial" w:cs="Arial"/>
        </w:rPr>
        <w:t>Nine Hundred Eighty Thousand and 00/100 Dollars ($1,980,000.00</w:t>
      </w:r>
      <w:r w:rsidRPr="003750AA">
        <w:rPr>
          <w:rFonts w:ascii="Arial" w:hAnsi="Arial" w:cs="Arial"/>
        </w:rPr>
        <w:t>)</w:t>
      </w:r>
      <w:r w:rsidRPr="008B194F">
        <w:rPr>
          <w:rFonts w:ascii="Arial" w:hAnsi="Arial" w:cs="Arial"/>
        </w:rPr>
        <w:t xml:space="preserve">  be appropriated for this purpose and for costs incidental and related thereto, and that the Treasurer, with approval of the Board of Selectmen, is authorized to borrow the sum of </w:t>
      </w:r>
      <w:r w:rsidRPr="003750AA">
        <w:rPr>
          <w:rFonts w:ascii="Arial" w:hAnsi="Arial" w:cs="Arial"/>
        </w:rPr>
        <w:t xml:space="preserve">One Million </w:t>
      </w:r>
      <w:r w:rsidRPr="004A782A">
        <w:rPr>
          <w:rFonts w:ascii="Arial" w:hAnsi="Arial" w:cs="Arial"/>
        </w:rPr>
        <w:t>Nine Hundred Eighty</w:t>
      </w:r>
      <w:r>
        <w:rPr>
          <w:rFonts w:ascii="Arial" w:hAnsi="Arial" w:cs="Arial"/>
        </w:rPr>
        <w:t xml:space="preserve"> </w:t>
      </w:r>
      <w:r w:rsidRPr="003750AA">
        <w:rPr>
          <w:rFonts w:ascii="Arial" w:hAnsi="Arial" w:cs="Arial"/>
        </w:rPr>
        <w:t>Thousand and 00/100 Dollars ($1,</w:t>
      </w:r>
      <w:r w:rsidRPr="004A782A">
        <w:rPr>
          <w:rFonts w:ascii="Arial" w:hAnsi="Arial" w:cs="Arial"/>
        </w:rPr>
        <w:t>980,000</w:t>
      </w:r>
      <w:r w:rsidRPr="003750AA">
        <w:rPr>
          <w:rFonts w:ascii="Arial" w:hAnsi="Arial" w:cs="Arial"/>
        </w:rPr>
        <w:t>.00)</w:t>
      </w:r>
      <w:r w:rsidRPr="008B194F">
        <w:rPr>
          <w:rFonts w:ascii="Arial" w:hAnsi="Arial" w:cs="Arial"/>
        </w:rPr>
        <w:t xml:space="preserve">, pursuant to Massachusetts General Laws, </w:t>
      </w:r>
      <w:r w:rsidRPr="00D209C2">
        <w:rPr>
          <w:rFonts w:ascii="Arial" w:hAnsi="Arial" w:cs="Arial"/>
        </w:rPr>
        <w:t>Chapter 44, Sec. 8 (</w:t>
      </w:r>
      <w:r w:rsidR="00586931">
        <w:rPr>
          <w:rFonts w:ascii="Arial" w:hAnsi="Arial" w:cs="Arial"/>
        </w:rPr>
        <w:t>6</w:t>
      </w:r>
      <w:r w:rsidRPr="00D209C2">
        <w:rPr>
          <w:rFonts w:ascii="Arial" w:hAnsi="Arial" w:cs="Arial"/>
        </w:rPr>
        <w:t>), or any other enabling authority, and to issue bonds or notes of the Town therefore</w:t>
      </w:r>
      <w:r w:rsidRPr="008B194F">
        <w:rPr>
          <w:rFonts w:ascii="Arial" w:hAnsi="Arial" w:cs="Arial"/>
        </w:rPr>
        <w:t>, and that any premium received by the Town upon the sale of any bonds or notes approved by this vote, less any such premium applied to the payment of the costs of issuance of such bonds or notes, may be applied to the payment of costs approved by this vote in accordance with Chapter 44, Section 20 of the General Laws, thereby reducing the amount authorized to be borrowed to pay such costs by a like amount.</w:t>
      </w:r>
    </w:p>
    <w:p w:rsidR="002A2A17" w:rsidRDefault="002A2A17" w:rsidP="0022005F">
      <w:pPr>
        <w:rPr>
          <w:rFonts w:ascii="Arial" w:hAnsi="Arial" w:cs="Arial"/>
        </w:rPr>
      </w:pPr>
    </w:p>
    <w:p w:rsidR="002A2A17" w:rsidRDefault="002A2A17" w:rsidP="002A2A17">
      <w:pPr>
        <w:rPr>
          <w:rFonts w:ascii="Arial" w:hAnsi="Arial" w:cs="Arial"/>
          <w:b/>
        </w:rPr>
      </w:pPr>
      <w:r>
        <w:rPr>
          <w:rFonts w:ascii="Arial" w:hAnsi="Arial" w:cs="Arial"/>
          <w:b/>
        </w:rPr>
        <w:t xml:space="preserve">MOTION: </w:t>
      </w:r>
      <w:r w:rsidRPr="002A2A17">
        <w:rPr>
          <w:rFonts w:ascii="Arial" w:hAnsi="Arial" w:cs="Arial"/>
        </w:rPr>
        <w:t>To call the question</w:t>
      </w:r>
      <w:r>
        <w:rPr>
          <w:rFonts w:ascii="Arial" w:hAnsi="Arial" w:cs="Arial"/>
          <w:b/>
        </w:rPr>
        <w:t xml:space="preserve">. </w:t>
      </w:r>
    </w:p>
    <w:p w:rsidR="002A2A17" w:rsidRDefault="002A2A17" w:rsidP="002A2A17">
      <w:pPr>
        <w:rPr>
          <w:rFonts w:ascii="Arial" w:hAnsi="Arial" w:cs="Arial"/>
          <w:b/>
        </w:rPr>
      </w:pPr>
    </w:p>
    <w:p w:rsidR="002A2A17" w:rsidRDefault="002A2A17" w:rsidP="002A2A17">
      <w:pPr>
        <w:rPr>
          <w:rFonts w:ascii="Arial" w:hAnsi="Arial" w:cs="Arial"/>
          <w:b/>
          <w:color w:val="FF0000"/>
        </w:rPr>
      </w:pPr>
      <w:r>
        <w:rPr>
          <w:rFonts w:ascii="Arial" w:hAnsi="Arial" w:cs="Arial"/>
          <w:b/>
        </w:rPr>
        <w:t xml:space="preserve">ACTION: </w:t>
      </w:r>
      <w:r>
        <w:rPr>
          <w:rFonts w:ascii="Arial" w:hAnsi="Arial" w:cs="Arial"/>
        </w:rPr>
        <w:t>Motion to call the question passes by the</w:t>
      </w:r>
      <w:r w:rsidRPr="002A2A17">
        <w:rPr>
          <w:rFonts w:ascii="Arial" w:hAnsi="Arial" w:cs="Arial"/>
        </w:rPr>
        <w:t xml:space="preserve"> necessary </w:t>
      </w:r>
      <w:r w:rsidR="00E772E1">
        <w:rPr>
          <w:rFonts w:ascii="Arial" w:hAnsi="Arial" w:cs="Arial"/>
        </w:rPr>
        <w:t xml:space="preserve">2/3 </w:t>
      </w:r>
      <w:r w:rsidRPr="002A2A17">
        <w:rPr>
          <w:rFonts w:ascii="Arial" w:hAnsi="Arial" w:cs="Arial"/>
        </w:rPr>
        <w:t>majority.</w:t>
      </w:r>
    </w:p>
    <w:p w:rsidR="00533ACE" w:rsidRDefault="00533ACE" w:rsidP="00533ACE">
      <w:pPr>
        <w:jc w:val="center"/>
        <w:rPr>
          <w:rFonts w:ascii="Arial" w:hAnsi="Arial" w:cs="Arial"/>
          <w:b/>
        </w:rPr>
      </w:pPr>
    </w:p>
    <w:p w:rsidR="00533ACE" w:rsidRPr="00E772E1" w:rsidRDefault="00C92298" w:rsidP="0022005F">
      <w:pPr>
        <w:rPr>
          <w:rFonts w:ascii="Arial" w:hAnsi="Arial" w:cs="Arial"/>
          <w:color w:val="FF0000"/>
        </w:rPr>
      </w:pPr>
      <w:r>
        <w:rPr>
          <w:rFonts w:ascii="Arial" w:hAnsi="Arial" w:cs="Arial"/>
          <w:b/>
        </w:rPr>
        <w:t>AC</w:t>
      </w:r>
      <w:r w:rsidR="0022005F">
        <w:rPr>
          <w:rFonts w:ascii="Arial" w:hAnsi="Arial" w:cs="Arial"/>
          <w:b/>
        </w:rPr>
        <w:t>TION</w:t>
      </w:r>
      <w:r w:rsidR="00E772E1">
        <w:rPr>
          <w:rFonts w:ascii="Arial" w:hAnsi="Arial" w:cs="Arial"/>
          <w:b/>
        </w:rPr>
        <w:t xml:space="preserve"> on the MAIN MOTION:</w:t>
      </w:r>
      <w:r w:rsidR="00913FE0">
        <w:rPr>
          <w:rFonts w:ascii="Arial" w:hAnsi="Arial" w:cs="Arial"/>
          <w:b/>
        </w:rPr>
        <w:t xml:space="preserve"> </w:t>
      </w:r>
      <w:r w:rsidR="00913FE0" w:rsidRPr="00E772E1">
        <w:rPr>
          <w:rFonts w:ascii="Arial" w:hAnsi="Arial" w:cs="Arial"/>
        </w:rPr>
        <w:t>Standing Vote, Yes</w:t>
      </w:r>
      <w:r w:rsidR="00E772E1">
        <w:rPr>
          <w:rFonts w:ascii="Arial" w:hAnsi="Arial" w:cs="Arial"/>
        </w:rPr>
        <w:t>=</w:t>
      </w:r>
      <w:r w:rsidR="00913FE0" w:rsidRPr="00E772E1">
        <w:rPr>
          <w:rFonts w:ascii="Arial" w:hAnsi="Arial" w:cs="Arial"/>
        </w:rPr>
        <w:t xml:space="preserve"> 454, No</w:t>
      </w:r>
      <w:r w:rsidR="00E772E1">
        <w:rPr>
          <w:rFonts w:ascii="Arial" w:hAnsi="Arial" w:cs="Arial"/>
        </w:rPr>
        <w:t xml:space="preserve"> =</w:t>
      </w:r>
      <w:r w:rsidR="00913FE0" w:rsidRPr="00E772E1">
        <w:rPr>
          <w:rFonts w:ascii="Arial" w:hAnsi="Arial" w:cs="Arial"/>
        </w:rPr>
        <w:t xml:space="preserve"> 58. Article passes by necessary </w:t>
      </w:r>
      <w:r w:rsidR="00E772E1">
        <w:rPr>
          <w:rFonts w:ascii="Arial" w:hAnsi="Arial" w:cs="Arial"/>
        </w:rPr>
        <w:t xml:space="preserve">3/4 </w:t>
      </w:r>
      <w:r w:rsidR="00913FE0" w:rsidRPr="00E772E1">
        <w:rPr>
          <w:rFonts w:ascii="Arial" w:hAnsi="Arial" w:cs="Arial"/>
        </w:rPr>
        <w:t>majority.</w:t>
      </w:r>
    </w:p>
    <w:p w:rsidR="00913FE0" w:rsidRDefault="00913FE0" w:rsidP="00533ACE">
      <w:pPr>
        <w:tabs>
          <w:tab w:val="left" w:pos="1440"/>
          <w:tab w:val="left" w:pos="1620"/>
        </w:tabs>
        <w:rPr>
          <w:rFonts w:ascii="Arial" w:hAnsi="Arial" w:cs="Arial"/>
        </w:rPr>
      </w:pPr>
    </w:p>
    <w:p w:rsidR="00F62779" w:rsidRDefault="00F62779" w:rsidP="00533ACE">
      <w:pPr>
        <w:tabs>
          <w:tab w:val="left" w:pos="1440"/>
          <w:tab w:val="left" w:pos="1620"/>
        </w:tabs>
        <w:rPr>
          <w:rFonts w:ascii="Arial" w:hAnsi="Arial" w:cs="Arial"/>
        </w:rPr>
      </w:pPr>
    </w:p>
    <w:p w:rsidR="00E772E1" w:rsidRDefault="00E772E1" w:rsidP="00533ACE">
      <w:pPr>
        <w:tabs>
          <w:tab w:val="left" w:pos="1440"/>
          <w:tab w:val="left" w:pos="1620"/>
        </w:tabs>
        <w:rPr>
          <w:rFonts w:ascii="Arial" w:hAnsi="Arial" w:cs="Arial"/>
        </w:rPr>
      </w:pPr>
    </w:p>
    <w:p w:rsidR="00F62779" w:rsidRDefault="00F62779" w:rsidP="00F62779">
      <w:pPr>
        <w:tabs>
          <w:tab w:val="left" w:pos="0"/>
          <w:tab w:val="left" w:leader="dot" w:pos="9360"/>
        </w:tabs>
        <w:ind w:left="1440" w:hanging="1440"/>
        <w:rPr>
          <w:rFonts w:ascii="Arial" w:hAnsi="Arial" w:cs="Arial"/>
          <w:b/>
          <w:caps/>
        </w:rPr>
      </w:pPr>
    </w:p>
    <w:p w:rsidR="00F62779" w:rsidRDefault="00F62779" w:rsidP="00F62779">
      <w:pPr>
        <w:tabs>
          <w:tab w:val="left" w:pos="0"/>
          <w:tab w:val="left" w:leader="dot" w:pos="9360"/>
        </w:tabs>
        <w:ind w:left="1440" w:hanging="1440"/>
        <w:rPr>
          <w:rFonts w:ascii="Arial" w:hAnsi="Arial" w:cs="Arial"/>
          <w:b/>
          <w:caps/>
        </w:rPr>
      </w:pPr>
      <w:r w:rsidRPr="00AF1A07">
        <w:rPr>
          <w:rFonts w:ascii="Arial" w:hAnsi="Arial" w:cs="Arial"/>
          <w:b/>
          <w:caps/>
        </w:rPr>
        <w:lastRenderedPageBreak/>
        <w:t xml:space="preserve">Article </w:t>
      </w:r>
      <w:r w:rsidR="00E43C57">
        <w:rPr>
          <w:rFonts w:ascii="Arial" w:hAnsi="Arial" w:cs="Arial"/>
          <w:b/>
          <w:caps/>
        </w:rPr>
        <w:t>4</w:t>
      </w:r>
      <w:r w:rsidRPr="00AF1A07">
        <w:rPr>
          <w:rFonts w:ascii="Arial" w:hAnsi="Arial" w:cs="Arial"/>
          <w:b/>
          <w:caps/>
        </w:rPr>
        <w:t xml:space="preserve">.  </w:t>
      </w:r>
      <w:r>
        <w:rPr>
          <w:rFonts w:ascii="Arial" w:hAnsi="Arial" w:cs="Arial"/>
          <w:b/>
          <w:caps/>
        </w:rPr>
        <w:t>Transfer of unexpected bond proceeds</w:t>
      </w:r>
    </w:p>
    <w:p w:rsidR="00F62779" w:rsidRDefault="00F62779" w:rsidP="00F62779">
      <w:pPr>
        <w:tabs>
          <w:tab w:val="left" w:pos="0"/>
          <w:tab w:val="left" w:leader="dot" w:pos="9360"/>
        </w:tabs>
        <w:ind w:left="1440" w:hanging="1440"/>
        <w:rPr>
          <w:rFonts w:ascii="Arial" w:hAnsi="Arial" w:cs="Arial"/>
          <w:b/>
          <w:caps/>
        </w:rPr>
      </w:pPr>
    </w:p>
    <w:p w:rsidR="00F62779" w:rsidRPr="00533ACE" w:rsidRDefault="00F62779" w:rsidP="00B9617D">
      <w:pPr>
        <w:pStyle w:val="BlockText"/>
        <w:spacing w:after="0"/>
        <w:jc w:val="both"/>
        <w:rPr>
          <w:rFonts w:ascii="Arial" w:hAnsi="Arial" w:cs="Arial"/>
        </w:rPr>
      </w:pPr>
      <w:r w:rsidRPr="00533ACE">
        <w:rPr>
          <w:rFonts w:ascii="Arial" w:hAnsi="Arial" w:cs="Arial"/>
        </w:rPr>
        <w:t xml:space="preserve">To see if the Town will appropriate the </w:t>
      </w:r>
      <w:r w:rsidRPr="00B058C6">
        <w:rPr>
          <w:rFonts w:ascii="Arial" w:hAnsi="Arial" w:cs="Arial"/>
        </w:rPr>
        <w:t>following unexpended amount of money that was initially borrowed to finance the following project</w:t>
      </w:r>
      <w:r w:rsidR="002E5B95" w:rsidRPr="00B058C6">
        <w:rPr>
          <w:rFonts w:ascii="Arial" w:hAnsi="Arial" w:cs="Arial"/>
        </w:rPr>
        <w:t>s</w:t>
      </w:r>
      <w:r w:rsidRPr="00B058C6">
        <w:rPr>
          <w:rFonts w:ascii="Arial" w:hAnsi="Arial" w:cs="Arial"/>
        </w:rPr>
        <w:t xml:space="preserve"> that </w:t>
      </w:r>
      <w:r w:rsidR="002E5B95" w:rsidRPr="00B058C6">
        <w:rPr>
          <w:rFonts w:ascii="Arial" w:hAnsi="Arial" w:cs="Arial"/>
        </w:rPr>
        <w:t>are</w:t>
      </w:r>
      <w:r w:rsidRPr="00B058C6">
        <w:rPr>
          <w:rFonts w:ascii="Arial" w:hAnsi="Arial" w:cs="Arial"/>
        </w:rPr>
        <w:t xml:space="preserve"> now</w:t>
      </w:r>
      <w:r w:rsidRPr="00533ACE">
        <w:rPr>
          <w:rFonts w:ascii="Arial" w:hAnsi="Arial" w:cs="Arial"/>
        </w:rPr>
        <w:t xml:space="preserve"> complete and for which no further liability remains, to pay costs </w:t>
      </w:r>
      <w:r>
        <w:rPr>
          <w:rFonts w:ascii="Arial" w:hAnsi="Arial" w:cs="Arial"/>
        </w:rPr>
        <w:t xml:space="preserve">associated with the replacement and installation of Water Meter Technology authorized under Article </w:t>
      </w:r>
      <w:r w:rsidR="00825D2A" w:rsidRPr="00825D2A">
        <w:rPr>
          <w:rFonts w:ascii="Arial" w:hAnsi="Arial" w:cs="Arial"/>
        </w:rPr>
        <w:t>3</w:t>
      </w:r>
      <w:r w:rsidRPr="00825D2A">
        <w:rPr>
          <w:rFonts w:ascii="Arial" w:hAnsi="Arial" w:cs="Arial"/>
        </w:rPr>
        <w:t>, including</w:t>
      </w:r>
      <w:r w:rsidRPr="00533ACE">
        <w:rPr>
          <w:rFonts w:ascii="Arial" w:hAnsi="Arial" w:cs="Arial"/>
        </w:rPr>
        <w:t xml:space="preserve"> the payment of all costs incidental and related thereto, as permitted by Chapter 44, Section 20 of the General Laws:</w:t>
      </w:r>
    </w:p>
    <w:p w:rsidR="00F62779" w:rsidRPr="00BD7FED" w:rsidRDefault="00F62779" w:rsidP="00B9617D">
      <w:pPr>
        <w:pStyle w:val="BlockText"/>
        <w:spacing w:after="0"/>
        <w:jc w:val="both"/>
        <w:rPr>
          <w:rFonts w:ascii="Arial" w:hAnsi="Arial" w:cs="Arial"/>
          <w:sz w:val="16"/>
          <w:szCs w:val="16"/>
        </w:rPr>
      </w:pPr>
    </w:p>
    <w:p w:rsidR="00F62779" w:rsidRPr="00533ACE" w:rsidRDefault="00F62779" w:rsidP="00B9617D">
      <w:pPr>
        <w:jc w:val="both"/>
        <w:rPr>
          <w:rFonts w:ascii="Arial" w:hAnsi="Arial" w:cs="Arial"/>
        </w:rPr>
      </w:pPr>
      <w:r w:rsidRPr="00533ACE">
        <w:rPr>
          <w:rFonts w:ascii="Arial" w:hAnsi="Arial" w:cs="Arial"/>
        </w:rPr>
        <w:t xml:space="preserve">Unexpended </w:t>
      </w:r>
      <w:r w:rsidRPr="00533ACE">
        <w:rPr>
          <w:rFonts w:ascii="Arial" w:hAnsi="Arial" w:cs="Arial"/>
        </w:rPr>
        <w:tab/>
      </w:r>
      <w:r>
        <w:rPr>
          <w:rFonts w:ascii="Arial" w:hAnsi="Arial" w:cs="Arial"/>
        </w:rPr>
        <w:t xml:space="preserve">            </w:t>
      </w:r>
      <w:r w:rsidRPr="00533ACE">
        <w:rPr>
          <w:rFonts w:ascii="Arial" w:hAnsi="Arial" w:cs="Arial"/>
        </w:rPr>
        <w:t xml:space="preserve">Date of </w:t>
      </w:r>
      <w:r w:rsidRPr="00533ACE">
        <w:rPr>
          <w:rFonts w:ascii="Arial" w:hAnsi="Arial" w:cs="Arial"/>
        </w:rPr>
        <w:tab/>
        <w:t>Warrant</w:t>
      </w:r>
      <w:r w:rsidRPr="00533ACE">
        <w:rPr>
          <w:rFonts w:ascii="Arial" w:hAnsi="Arial" w:cs="Arial"/>
        </w:rPr>
        <w:tab/>
        <w:t>Original</w:t>
      </w:r>
    </w:p>
    <w:p w:rsidR="00F62779" w:rsidRPr="00533ACE" w:rsidRDefault="00F62779" w:rsidP="00B9617D">
      <w:pPr>
        <w:jc w:val="both"/>
        <w:rPr>
          <w:rFonts w:ascii="Arial" w:hAnsi="Arial" w:cs="Arial"/>
        </w:rPr>
      </w:pPr>
      <w:r w:rsidRPr="00533ACE">
        <w:rPr>
          <w:rFonts w:ascii="Arial" w:hAnsi="Arial" w:cs="Arial"/>
          <w:u w:val="single"/>
        </w:rPr>
        <w:t>Amount</w:t>
      </w:r>
      <w:r>
        <w:rPr>
          <w:rFonts w:ascii="Arial" w:hAnsi="Arial" w:cs="Arial"/>
        </w:rPr>
        <w:tab/>
        <w:t xml:space="preserve">            </w:t>
      </w:r>
      <w:r w:rsidRPr="00533ACE">
        <w:rPr>
          <w:rFonts w:ascii="Arial" w:hAnsi="Arial" w:cs="Arial"/>
          <w:u w:val="single"/>
        </w:rPr>
        <w:t>Approval</w:t>
      </w:r>
      <w:r w:rsidRPr="00533ACE">
        <w:rPr>
          <w:rFonts w:ascii="Arial" w:hAnsi="Arial" w:cs="Arial"/>
        </w:rPr>
        <w:tab/>
      </w:r>
      <w:r w:rsidRPr="00533ACE">
        <w:rPr>
          <w:rFonts w:ascii="Arial" w:hAnsi="Arial" w:cs="Arial"/>
          <w:u w:val="single"/>
        </w:rPr>
        <w:t>Article</w:t>
      </w:r>
      <w:r w:rsidRPr="00533ACE">
        <w:rPr>
          <w:rFonts w:ascii="Arial" w:hAnsi="Arial" w:cs="Arial"/>
        </w:rPr>
        <w:tab/>
      </w:r>
      <w:r w:rsidRPr="00533ACE">
        <w:rPr>
          <w:rFonts w:ascii="Arial" w:hAnsi="Arial" w:cs="Arial"/>
          <w:u w:val="single"/>
        </w:rPr>
        <w:t>Purpose</w:t>
      </w:r>
    </w:p>
    <w:p w:rsidR="00F62779" w:rsidRDefault="00F62779" w:rsidP="00B9617D">
      <w:pPr>
        <w:ind w:left="720" w:right="-540" w:hanging="720"/>
        <w:jc w:val="both"/>
        <w:rPr>
          <w:rFonts w:ascii="Arial" w:hAnsi="Arial" w:cs="Arial"/>
        </w:rPr>
      </w:pPr>
      <w:r w:rsidRPr="00533ACE">
        <w:rPr>
          <w:rFonts w:ascii="Arial" w:hAnsi="Arial" w:cs="Arial"/>
        </w:rPr>
        <w:t>$</w:t>
      </w:r>
      <w:r>
        <w:rPr>
          <w:rFonts w:ascii="Arial" w:hAnsi="Arial" w:cs="Arial"/>
        </w:rPr>
        <w:t>116</w:t>
      </w:r>
      <w:r w:rsidRPr="00533ACE">
        <w:rPr>
          <w:rFonts w:ascii="Arial" w:hAnsi="Arial" w:cs="Arial"/>
        </w:rPr>
        <w:t>,</w:t>
      </w:r>
      <w:r>
        <w:rPr>
          <w:rFonts w:ascii="Arial" w:hAnsi="Arial" w:cs="Arial"/>
        </w:rPr>
        <w:t>000.00</w:t>
      </w:r>
      <w:r w:rsidRPr="00533ACE">
        <w:rPr>
          <w:rFonts w:ascii="Arial" w:hAnsi="Arial" w:cs="Arial"/>
        </w:rPr>
        <w:tab/>
        <w:t xml:space="preserve">    </w:t>
      </w:r>
      <w:r>
        <w:rPr>
          <w:rFonts w:ascii="Arial" w:hAnsi="Arial" w:cs="Arial"/>
        </w:rPr>
        <w:t xml:space="preserve">        05</w:t>
      </w:r>
      <w:r w:rsidRPr="00533ACE">
        <w:rPr>
          <w:rFonts w:ascii="Arial" w:hAnsi="Arial" w:cs="Arial"/>
        </w:rPr>
        <w:t>/</w:t>
      </w:r>
      <w:r>
        <w:rPr>
          <w:rFonts w:ascii="Arial" w:hAnsi="Arial" w:cs="Arial"/>
        </w:rPr>
        <w:t>09</w:t>
      </w:r>
      <w:r w:rsidRPr="00533ACE">
        <w:rPr>
          <w:rFonts w:ascii="Arial" w:hAnsi="Arial" w:cs="Arial"/>
        </w:rPr>
        <w:t>/20</w:t>
      </w:r>
      <w:r>
        <w:rPr>
          <w:rFonts w:ascii="Arial" w:hAnsi="Arial" w:cs="Arial"/>
        </w:rPr>
        <w:t>16</w:t>
      </w:r>
      <w:r w:rsidRPr="00533ACE">
        <w:rPr>
          <w:rFonts w:ascii="Arial" w:hAnsi="Arial" w:cs="Arial"/>
        </w:rPr>
        <w:tab/>
      </w:r>
      <w:r>
        <w:rPr>
          <w:rFonts w:ascii="Arial" w:hAnsi="Arial" w:cs="Arial"/>
        </w:rPr>
        <w:t>28</w:t>
      </w:r>
      <w:r w:rsidRPr="00533ACE">
        <w:rPr>
          <w:rFonts w:ascii="Arial" w:hAnsi="Arial" w:cs="Arial"/>
        </w:rPr>
        <w:tab/>
      </w:r>
      <w:r>
        <w:rPr>
          <w:rFonts w:ascii="Arial" w:hAnsi="Arial" w:cs="Arial"/>
        </w:rPr>
        <w:t>Design Beach Rd Water Main</w:t>
      </w:r>
    </w:p>
    <w:p w:rsidR="00F62779" w:rsidRPr="00533ACE" w:rsidRDefault="00F62779" w:rsidP="00B9617D">
      <w:pPr>
        <w:ind w:left="720" w:right="-540" w:hanging="720"/>
        <w:jc w:val="both"/>
        <w:rPr>
          <w:rFonts w:ascii="Arial" w:hAnsi="Arial" w:cs="Arial"/>
        </w:rPr>
      </w:pPr>
      <w:r>
        <w:rPr>
          <w:rFonts w:ascii="Arial" w:hAnsi="Arial" w:cs="Arial"/>
        </w:rPr>
        <w:t>$229,655.46</w:t>
      </w:r>
      <w:r>
        <w:rPr>
          <w:rFonts w:ascii="Arial" w:hAnsi="Arial" w:cs="Arial"/>
        </w:rPr>
        <w:tab/>
        <w:t xml:space="preserve">            05/08/2017             16                  Beach Rd Water Main Construction</w:t>
      </w:r>
    </w:p>
    <w:p w:rsidR="00F62779" w:rsidRPr="00FB5CF0" w:rsidRDefault="00F62779" w:rsidP="00B9617D">
      <w:pPr>
        <w:jc w:val="both"/>
        <w:rPr>
          <w:rFonts w:ascii="Arial" w:hAnsi="Arial" w:cs="Arial"/>
          <w:sz w:val="22"/>
          <w:szCs w:val="22"/>
        </w:rPr>
      </w:pPr>
    </w:p>
    <w:p w:rsidR="007C39E7" w:rsidRDefault="00F62779" w:rsidP="0022005F">
      <w:pPr>
        <w:widowControl w:val="0"/>
        <w:autoSpaceDE w:val="0"/>
        <w:autoSpaceDN w:val="0"/>
        <w:jc w:val="both"/>
        <w:rPr>
          <w:rFonts w:ascii="Arial" w:hAnsi="Arial" w:cs="Arial"/>
        </w:rPr>
      </w:pPr>
      <w:r w:rsidRPr="001C6608">
        <w:rPr>
          <w:rFonts w:ascii="Arial" w:hAnsi="Arial" w:cs="Arial"/>
        </w:rPr>
        <w:t>Or to take any other action relative thereto. (Simple Majority Vote Required)</w:t>
      </w:r>
    </w:p>
    <w:p w:rsidR="007C39E7" w:rsidRPr="007C39E7" w:rsidRDefault="007C39E7" w:rsidP="007C39E7">
      <w:pPr>
        <w:jc w:val="both"/>
        <w:rPr>
          <w:rFonts w:ascii="Arial" w:hAnsi="Arial" w:cs="Arial"/>
          <w:sz w:val="16"/>
          <w:szCs w:val="16"/>
          <w:vertAlign w:val="subscript"/>
        </w:rPr>
      </w:pPr>
    </w:p>
    <w:p w:rsidR="00B9617D" w:rsidRPr="00B9617D" w:rsidRDefault="00F62779" w:rsidP="0022005F">
      <w:pPr>
        <w:rPr>
          <w:rFonts w:ascii="Arial" w:hAnsi="Arial" w:cs="Arial"/>
        </w:rPr>
      </w:pPr>
      <w:r w:rsidRPr="00F66EF9">
        <w:rPr>
          <w:rFonts w:ascii="Arial" w:hAnsi="Arial" w:cs="Arial"/>
          <w:b/>
          <w:bCs/>
          <w:spacing w:val="-1"/>
        </w:rPr>
        <w:t>MOTION</w:t>
      </w:r>
      <w:r w:rsidR="0022005F">
        <w:rPr>
          <w:rFonts w:ascii="Arial" w:hAnsi="Arial" w:cs="Arial"/>
          <w:b/>
          <w:bCs/>
          <w:spacing w:val="-1"/>
        </w:rPr>
        <w:t xml:space="preserve">: </w:t>
      </w:r>
      <w:r w:rsidR="0022005F" w:rsidRPr="00C92298">
        <w:rPr>
          <w:rFonts w:ascii="Arial" w:hAnsi="Arial" w:cs="Arial"/>
          <w:bCs/>
          <w:spacing w:val="-1"/>
        </w:rPr>
        <w:t>To</w:t>
      </w:r>
      <w:r w:rsidR="0022005F">
        <w:rPr>
          <w:rFonts w:ascii="Arial" w:hAnsi="Arial" w:cs="Arial"/>
        </w:rPr>
        <w:t xml:space="preserve"> appropriate</w:t>
      </w:r>
      <w:r w:rsidR="00B9617D" w:rsidRPr="00B9617D">
        <w:rPr>
          <w:rFonts w:ascii="Arial" w:hAnsi="Arial" w:cs="Arial"/>
        </w:rPr>
        <w:t xml:space="preserve"> the following unexpended amounts of money that were initially borrowed to finance the following projects that are now complete and for which no further liability remains, to pay costs associated </w:t>
      </w:r>
      <w:r w:rsidR="00B9617D" w:rsidRPr="00825D2A">
        <w:rPr>
          <w:rFonts w:ascii="Arial" w:hAnsi="Arial" w:cs="Arial"/>
        </w:rPr>
        <w:t xml:space="preserve">with the replacement and installation of Water Meter Technology authorized under Article </w:t>
      </w:r>
      <w:r w:rsidR="00825D2A" w:rsidRPr="00825D2A">
        <w:rPr>
          <w:rFonts w:ascii="Arial" w:hAnsi="Arial" w:cs="Arial"/>
        </w:rPr>
        <w:t>3</w:t>
      </w:r>
      <w:r w:rsidR="00B9617D" w:rsidRPr="00825D2A">
        <w:rPr>
          <w:rFonts w:ascii="Arial" w:hAnsi="Arial" w:cs="Arial"/>
        </w:rPr>
        <w:t>, as</w:t>
      </w:r>
      <w:r w:rsidR="00B9617D" w:rsidRPr="00B9617D">
        <w:rPr>
          <w:rFonts w:ascii="Arial" w:hAnsi="Arial" w:cs="Arial"/>
        </w:rPr>
        <w:t xml:space="preserve"> permitted by Chapter 44, Section 20 of the General Laws:</w:t>
      </w:r>
    </w:p>
    <w:p w:rsidR="00B9617D" w:rsidRPr="00FB5CF0" w:rsidRDefault="00B9617D" w:rsidP="00B9617D">
      <w:pPr>
        <w:pStyle w:val="BlockText"/>
        <w:spacing w:after="0"/>
        <w:jc w:val="both"/>
        <w:rPr>
          <w:rFonts w:ascii="Arial" w:hAnsi="Arial" w:cs="Arial"/>
          <w:sz w:val="16"/>
          <w:szCs w:val="16"/>
        </w:rPr>
      </w:pPr>
    </w:p>
    <w:p w:rsidR="00B9617D" w:rsidRPr="00F66EF9" w:rsidRDefault="00B9617D" w:rsidP="00F66EF9">
      <w:pPr>
        <w:rPr>
          <w:rFonts w:ascii="Arial" w:hAnsi="Arial" w:cs="Arial"/>
        </w:rPr>
      </w:pPr>
      <w:r w:rsidRPr="00F66EF9">
        <w:rPr>
          <w:rFonts w:ascii="Arial" w:hAnsi="Arial" w:cs="Arial"/>
        </w:rPr>
        <w:t xml:space="preserve">Unexpended </w:t>
      </w:r>
      <w:r w:rsidRPr="00F66EF9">
        <w:rPr>
          <w:rFonts w:ascii="Arial" w:hAnsi="Arial" w:cs="Arial"/>
        </w:rPr>
        <w:tab/>
        <w:t xml:space="preserve">            </w:t>
      </w:r>
      <w:r w:rsidR="00F66EF9">
        <w:rPr>
          <w:rFonts w:ascii="Arial" w:hAnsi="Arial" w:cs="Arial"/>
        </w:rPr>
        <w:t xml:space="preserve">Date of </w:t>
      </w:r>
      <w:r w:rsidR="00F66EF9">
        <w:rPr>
          <w:rFonts w:ascii="Arial" w:hAnsi="Arial" w:cs="Arial"/>
        </w:rPr>
        <w:tab/>
        <w:t xml:space="preserve">Warrant      </w:t>
      </w:r>
      <w:r w:rsidRPr="00F66EF9">
        <w:rPr>
          <w:rFonts w:ascii="Arial" w:hAnsi="Arial" w:cs="Arial"/>
        </w:rPr>
        <w:t>Original</w:t>
      </w:r>
    </w:p>
    <w:p w:rsidR="00B9617D" w:rsidRPr="00F66EF9" w:rsidRDefault="00B9617D" w:rsidP="00F66EF9">
      <w:pPr>
        <w:rPr>
          <w:rFonts w:ascii="Arial" w:hAnsi="Arial" w:cs="Arial"/>
        </w:rPr>
      </w:pPr>
      <w:r w:rsidRPr="00F66EF9">
        <w:rPr>
          <w:rFonts w:ascii="Arial" w:hAnsi="Arial" w:cs="Arial"/>
          <w:u w:val="single"/>
        </w:rPr>
        <w:t>Amount</w:t>
      </w:r>
      <w:r w:rsidRPr="00F66EF9">
        <w:rPr>
          <w:rFonts w:ascii="Arial" w:hAnsi="Arial" w:cs="Arial"/>
        </w:rPr>
        <w:tab/>
        <w:t xml:space="preserve">            </w:t>
      </w:r>
      <w:r w:rsidRPr="00F66EF9">
        <w:rPr>
          <w:rFonts w:ascii="Arial" w:hAnsi="Arial" w:cs="Arial"/>
          <w:u w:val="single"/>
        </w:rPr>
        <w:t>Approval</w:t>
      </w:r>
      <w:r w:rsidRPr="00F66EF9">
        <w:rPr>
          <w:rFonts w:ascii="Arial" w:hAnsi="Arial" w:cs="Arial"/>
        </w:rPr>
        <w:tab/>
      </w:r>
      <w:r w:rsidRPr="00F66EF9">
        <w:rPr>
          <w:rFonts w:ascii="Arial" w:hAnsi="Arial" w:cs="Arial"/>
          <w:u w:val="single"/>
        </w:rPr>
        <w:t>Article</w:t>
      </w:r>
      <w:r w:rsidR="00F66EF9">
        <w:rPr>
          <w:rFonts w:ascii="Arial" w:hAnsi="Arial" w:cs="Arial"/>
        </w:rPr>
        <w:t xml:space="preserve">         </w:t>
      </w:r>
      <w:r w:rsidRPr="00F66EF9">
        <w:rPr>
          <w:rFonts w:ascii="Arial" w:hAnsi="Arial" w:cs="Arial"/>
          <w:u w:val="single"/>
        </w:rPr>
        <w:t>Purpose</w:t>
      </w:r>
    </w:p>
    <w:p w:rsidR="00B9617D" w:rsidRPr="00F66EF9" w:rsidRDefault="00B9617D" w:rsidP="00F66EF9">
      <w:pPr>
        <w:rPr>
          <w:rFonts w:ascii="Arial" w:hAnsi="Arial" w:cs="Arial"/>
        </w:rPr>
      </w:pPr>
      <w:r w:rsidRPr="00F66EF9">
        <w:rPr>
          <w:rFonts w:ascii="Arial" w:hAnsi="Arial" w:cs="Arial"/>
        </w:rPr>
        <w:t>$116,000.00</w:t>
      </w:r>
      <w:r w:rsidRPr="00F66EF9">
        <w:rPr>
          <w:rFonts w:ascii="Arial" w:hAnsi="Arial" w:cs="Arial"/>
        </w:rPr>
        <w:tab/>
        <w:t xml:space="preserve">            05/09/2016</w:t>
      </w:r>
      <w:r w:rsidRPr="00F66EF9">
        <w:rPr>
          <w:rFonts w:ascii="Arial" w:hAnsi="Arial" w:cs="Arial"/>
        </w:rPr>
        <w:tab/>
        <w:t>28</w:t>
      </w:r>
      <w:r w:rsidR="00F66EF9">
        <w:rPr>
          <w:rFonts w:ascii="Arial" w:hAnsi="Arial" w:cs="Arial"/>
        </w:rPr>
        <w:t xml:space="preserve">               </w:t>
      </w:r>
      <w:r w:rsidRPr="00F66EF9">
        <w:rPr>
          <w:rFonts w:ascii="Arial" w:hAnsi="Arial" w:cs="Arial"/>
        </w:rPr>
        <w:t>Design Beach Rd Water Main</w:t>
      </w:r>
    </w:p>
    <w:p w:rsidR="00F62779" w:rsidRPr="00F66EF9" w:rsidRDefault="009B5DE8" w:rsidP="00F66EF9">
      <w:pPr>
        <w:rPr>
          <w:rFonts w:ascii="Arial" w:hAnsi="Arial" w:cs="Arial"/>
          <w:b/>
          <w:bCs/>
          <w:color w:val="FF0000"/>
          <w:spacing w:val="-1"/>
        </w:rPr>
      </w:pPr>
      <w:r>
        <w:rPr>
          <w:rFonts w:ascii="Arial" w:hAnsi="Arial" w:cs="Arial"/>
        </w:rPr>
        <w:t xml:space="preserve">    </w:t>
      </w:r>
      <w:r w:rsidR="00B9617D" w:rsidRPr="00F66EF9">
        <w:rPr>
          <w:rFonts w:ascii="Arial" w:hAnsi="Arial" w:cs="Arial"/>
        </w:rPr>
        <w:t>$</w:t>
      </w:r>
      <w:r>
        <w:rPr>
          <w:rFonts w:ascii="Arial" w:hAnsi="Arial" w:cs="Arial"/>
        </w:rPr>
        <w:t>4,616.46</w:t>
      </w:r>
      <w:r w:rsidR="00B9617D" w:rsidRPr="00F66EF9">
        <w:rPr>
          <w:rFonts w:ascii="Arial" w:hAnsi="Arial" w:cs="Arial"/>
        </w:rPr>
        <w:tab/>
        <w:t xml:space="preserve">            05/08/2017 </w:t>
      </w:r>
      <w:r w:rsidR="00F66EF9">
        <w:rPr>
          <w:rFonts w:ascii="Arial" w:hAnsi="Arial" w:cs="Arial"/>
        </w:rPr>
        <w:t xml:space="preserve">            16               </w:t>
      </w:r>
      <w:r w:rsidR="00B9617D" w:rsidRPr="00F66EF9">
        <w:rPr>
          <w:rFonts w:ascii="Arial" w:hAnsi="Arial" w:cs="Arial"/>
        </w:rPr>
        <w:t>Beach Rd Water Main</w:t>
      </w:r>
      <w:r w:rsidR="00F66EF9">
        <w:rPr>
          <w:rFonts w:ascii="Arial" w:hAnsi="Arial" w:cs="Arial"/>
        </w:rPr>
        <w:t xml:space="preserve"> Construction</w:t>
      </w:r>
    </w:p>
    <w:p w:rsidR="007C39E7" w:rsidRDefault="007C39E7" w:rsidP="00F62779">
      <w:pPr>
        <w:kinsoku w:val="0"/>
        <w:overflowPunct w:val="0"/>
        <w:autoSpaceDE w:val="0"/>
        <w:autoSpaceDN w:val="0"/>
        <w:adjustRightInd w:val="0"/>
        <w:jc w:val="center"/>
        <w:outlineLvl w:val="0"/>
        <w:rPr>
          <w:rFonts w:ascii="Arial" w:hAnsi="Arial" w:cs="Arial"/>
          <w:b/>
          <w:bCs/>
          <w:spacing w:val="-1"/>
        </w:rPr>
      </w:pPr>
    </w:p>
    <w:p w:rsidR="007C39E7" w:rsidRDefault="007C39E7" w:rsidP="00F62779">
      <w:pPr>
        <w:kinsoku w:val="0"/>
        <w:overflowPunct w:val="0"/>
        <w:autoSpaceDE w:val="0"/>
        <w:autoSpaceDN w:val="0"/>
        <w:adjustRightInd w:val="0"/>
        <w:jc w:val="center"/>
        <w:outlineLvl w:val="0"/>
        <w:rPr>
          <w:rFonts w:ascii="Arial" w:hAnsi="Arial" w:cs="Arial"/>
          <w:b/>
          <w:bCs/>
          <w:spacing w:val="-1"/>
        </w:rPr>
      </w:pPr>
    </w:p>
    <w:p w:rsidR="00F62779" w:rsidRDefault="0022005F" w:rsidP="0022005F">
      <w:pPr>
        <w:kinsoku w:val="0"/>
        <w:overflowPunct w:val="0"/>
        <w:autoSpaceDE w:val="0"/>
        <w:autoSpaceDN w:val="0"/>
        <w:adjustRightInd w:val="0"/>
        <w:outlineLvl w:val="0"/>
        <w:rPr>
          <w:rFonts w:ascii="Arial" w:hAnsi="Arial" w:cs="Arial"/>
          <w:bCs/>
          <w:spacing w:val="-1"/>
        </w:rPr>
      </w:pPr>
      <w:r>
        <w:rPr>
          <w:rFonts w:ascii="Arial" w:hAnsi="Arial" w:cs="Arial"/>
          <w:b/>
          <w:bCs/>
          <w:spacing w:val="-1"/>
        </w:rPr>
        <w:t>ACTION:</w:t>
      </w:r>
      <w:r w:rsidR="00913FE0">
        <w:rPr>
          <w:rFonts w:ascii="Arial" w:hAnsi="Arial" w:cs="Arial"/>
          <w:b/>
          <w:bCs/>
          <w:spacing w:val="-1"/>
        </w:rPr>
        <w:t xml:space="preserve">  </w:t>
      </w:r>
      <w:r w:rsidR="00913FE0" w:rsidRPr="00E772E1">
        <w:rPr>
          <w:rFonts w:ascii="Arial" w:hAnsi="Arial" w:cs="Arial"/>
          <w:bCs/>
          <w:spacing w:val="-1"/>
        </w:rPr>
        <w:t xml:space="preserve">Voice </w:t>
      </w:r>
      <w:r w:rsidR="00E772E1" w:rsidRPr="00E772E1">
        <w:rPr>
          <w:rFonts w:ascii="Arial" w:hAnsi="Arial" w:cs="Arial"/>
          <w:bCs/>
          <w:spacing w:val="-1"/>
        </w:rPr>
        <w:t>v</w:t>
      </w:r>
      <w:r w:rsidR="00913FE0" w:rsidRPr="00E772E1">
        <w:rPr>
          <w:rFonts w:ascii="Arial" w:hAnsi="Arial" w:cs="Arial"/>
          <w:bCs/>
          <w:spacing w:val="-1"/>
        </w:rPr>
        <w:t xml:space="preserve">oted, </w:t>
      </w:r>
      <w:r w:rsidR="00E772E1" w:rsidRPr="00E772E1">
        <w:rPr>
          <w:rFonts w:ascii="Arial" w:hAnsi="Arial" w:cs="Arial"/>
          <w:bCs/>
          <w:spacing w:val="-1"/>
        </w:rPr>
        <w:t>motion</w:t>
      </w:r>
      <w:r w:rsidR="00913FE0" w:rsidRPr="00E772E1">
        <w:rPr>
          <w:rFonts w:ascii="Arial" w:hAnsi="Arial" w:cs="Arial"/>
          <w:bCs/>
          <w:spacing w:val="-1"/>
        </w:rPr>
        <w:t xml:space="preserve"> passes unanimously</w:t>
      </w:r>
      <w:r w:rsidR="00E772E1" w:rsidRPr="00E772E1">
        <w:rPr>
          <w:rFonts w:ascii="Arial" w:hAnsi="Arial" w:cs="Arial"/>
          <w:bCs/>
          <w:spacing w:val="-1"/>
        </w:rPr>
        <w:t>.</w:t>
      </w:r>
    </w:p>
    <w:p w:rsidR="00E772E1" w:rsidRPr="00B058C6" w:rsidRDefault="00E772E1" w:rsidP="0022005F">
      <w:pPr>
        <w:kinsoku w:val="0"/>
        <w:overflowPunct w:val="0"/>
        <w:autoSpaceDE w:val="0"/>
        <w:autoSpaceDN w:val="0"/>
        <w:adjustRightInd w:val="0"/>
        <w:outlineLvl w:val="0"/>
        <w:rPr>
          <w:rFonts w:ascii="Arial" w:hAnsi="Arial" w:cs="Arial"/>
          <w:b/>
          <w:bCs/>
          <w:spacing w:val="-1"/>
        </w:rPr>
      </w:pPr>
    </w:p>
    <w:p w:rsidR="00F62779" w:rsidRDefault="00F62779" w:rsidP="00533ACE">
      <w:pPr>
        <w:tabs>
          <w:tab w:val="left" w:pos="1440"/>
          <w:tab w:val="left" w:pos="1620"/>
        </w:tabs>
        <w:rPr>
          <w:rFonts w:ascii="Arial" w:hAnsi="Arial" w:cs="Arial"/>
        </w:rPr>
      </w:pPr>
    </w:p>
    <w:p w:rsidR="00913FE0" w:rsidRPr="00E772E1" w:rsidRDefault="00913FE0" w:rsidP="00913FE0">
      <w:pPr>
        <w:tabs>
          <w:tab w:val="left" w:pos="1440"/>
          <w:tab w:val="left" w:pos="1620"/>
        </w:tabs>
        <w:rPr>
          <w:rFonts w:ascii="Arial" w:hAnsi="Arial" w:cs="Arial"/>
        </w:rPr>
      </w:pPr>
      <w:r w:rsidRPr="00E772E1">
        <w:rPr>
          <w:rFonts w:ascii="Arial" w:hAnsi="Arial" w:cs="Arial"/>
        </w:rPr>
        <w:t>John Kanaga sworn in as Temporary Moderator for Article 5</w:t>
      </w:r>
      <w:r w:rsidR="00E772E1" w:rsidRPr="00E772E1">
        <w:rPr>
          <w:rFonts w:ascii="Arial" w:hAnsi="Arial" w:cs="Arial"/>
        </w:rPr>
        <w:t xml:space="preserve"> by the Town Clerk</w:t>
      </w:r>
      <w:r w:rsidRPr="00E772E1">
        <w:rPr>
          <w:rFonts w:ascii="Arial" w:hAnsi="Arial" w:cs="Arial"/>
        </w:rPr>
        <w:t>.</w:t>
      </w:r>
    </w:p>
    <w:p w:rsidR="0022005F" w:rsidRDefault="0022005F" w:rsidP="00533ACE">
      <w:pPr>
        <w:tabs>
          <w:tab w:val="left" w:pos="1440"/>
          <w:tab w:val="left" w:pos="1620"/>
        </w:tabs>
        <w:rPr>
          <w:rFonts w:ascii="Arial" w:hAnsi="Arial" w:cs="Arial"/>
        </w:rPr>
      </w:pPr>
    </w:p>
    <w:p w:rsidR="00533ACE" w:rsidRDefault="00533ACE" w:rsidP="00533ACE"/>
    <w:p w:rsidR="002937BB" w:rsidRDefault="002937BB" w:rsidP="002937BB">
      <w:pPr>
        <w:kinsoku w:val="0"/>
        <w:overflowPunct w:val="0"/>
        <w:autoSpaceDE w:val="0"/>
        <w:autoSpaceDN w:val="0"/>
        <w:adjustRightInd w:val="0"/>
        <w:spacing w:line="245" w:lineRule="exact"/>
        <w:ind w:left="40"/>
        <w:jc w:val="both"/>
        <w:outlineLvl w:val="0"/>
        <w:rPr>
          <w:rFonts w:ascii="Arial" w:hAnsi="Arial" w:cs="Arial"/>
        </w:rPr>
      </w:pPr>
      <w:r>
        <w:rPr>
          <w:rFonts w:ascii="Arial" w:hAnsi="Arial" w:cs="Arial"/>
          <w:b/>
          <w:bCs/>
          <w:spacing w:val="-1"/>
        </w:rPr>
        <w:t>ARTICLE</w:t>
      </w:r>
      <w:r>
        <w:rPr>
          <w:rFonts w:ascii="Arial" w:hAnsi="Arial" w:cs="Arial"/>
          <w:b/>
          <w:bCs/>
        </w:rPr>
        <w:t xml:space="preserve"> </w:t>
      </w:r>
      <w:r w:rsidR="00E43C57">
        <w:rPr>
          <w:rFonts w:ascii="Arial" w:hAnsi="Arial" w:cs="Arial"/>
          <w:b/>
          <w:bCs/>
        </w:rPr>
        <w:t>5</w:t>
      </w:r>
      <w:r>
        <w:rPr>
          <w:rFonts w:ascii="Arial" w:hAnsi="Arial" w:cs="Arial"/>
          <w:b/>
          <w:bCs/>
        </w:rPr>
        <w:t>.</w:t>
      </w:r>
      <w:r>
        <w:rPr>
          <w:rFonts w:ascii="Arial" w:hAnsi="Arial" w:cs="Arial"/>
          <w:b/>
          <w:bCs/>
          <w:spacing w:val="66"/>
        </w:rPr>
        <w:t xml:space="preserve"> </w:t>
      </w:r>
      <w:r>
        <w:rPr>
          <w:rFonts w:ascii="Arial" w:hAnsi="Arial" w:cs="Arial"/>
          <w:b/>
          <w:bCs/>
          <w:spacing w:val="-1"/>
        </w:rPr>
        <w:t>FUND</w:t>
      </w:r>
      <w:r>
        <w:rPr>
          <w:rFonts w:ascii="Arial" w:hAnsi="Arial" w:cs="Arial"/>
          <w:b/>
          <w:bCs/>
        </w:rPr>
        <w:t xml:space="preserve"> IMPLEMENTATION – </w:t>
      </w:r>
      <w:r>
        <w:rPr>
          <w:rFonts w:ascii="Arial" w:hAnsi="Arial" w:cs="Arial"/>
          <w:b/>
          <w:bCs/>
          <w:spacing w:val="-1"/>
        </w:rPr>
        <w:t>NAUSET</w:t>
      </w:r>
      <w:r>
        <w:rPr>
          <w:rFonts w:ascii="Arial" w:hAnsi="Arial" w:cs="Arial"/>
          <w:b/>
          <w:bCs/>
        </w:rPr>
        <w:t xml:space="preserve"> </w:t>
      </w:r>
      <w:r>
        <w:rPr>
          <w:rFonts w:ascii="Arial" w:hAnsi="Arial" w:cs="Arial"/>
          <w:b/>
          <w:bCs/>
          <w:spacing w:val="-1"/>
        </w:rPr>
        <w:t>BEACH</w:t>
      </w:r>
      <w:r>
        <w:rPr>
          <w:rFonts w:ascii="Arial" w:hAnsi="Arial" w:cs="Arial"/>
          <w:b/>
          <w:bCs/>
          <w:spacing w:val="2"/>
        </w:rPr>
        <w:t xml:space="preserve"> </w:t>
      </w:r>
      <w:r>
        <w:rPr>
          <w:rFonts w:ascii="Arial" w:hAnsi="Arial" w:cs="Arial"/>
          <w:b/>
          <w:bCs/>
          <w:spacing w:val="-1"/>
        </w:rPr>
        <w:t>RETREAT</w:t>
      </w:r>
      <w:r>
        <w:rPr>
          <w:rFonts w:ascii="Arial" w:hAnsi="Arial" w:cs="Arial"/>
          <w:b/>
          <w:bCs/>
          <w:spacing w:val="1"/>
        </w:rPr>
        <w:t xml:space="preserve"> </w:t>
      </w:r>
      <w:r>
        <w:rPr>
          <w:rFonts w:ascii="Arial" w:hAnsi="Arial" w:cs="Arial"/>
          <w:b/>
          <w:bCs/>
          <w:spacing w:val="-1"/>
        </w:rPr>
        <w:t>MASTER</w:t>
      </w:r>
      <w:r>
        <w:rPr>
          <w:rFonts w:ascii="Arial" w:hAnsi="Arial" w:cs="Arial"/>
          <w:b/>
          <w:bCs/>
        </w:rPr>
        <w:t xml:space="preserve"> </w:t>
      </w:r>
      <w:r>
        <w:rPr>
          <w:rFonts w:ascii="Arial" w:hAnsi="Arial" w:cs="Arial"/>
          <w:b/>
          <w:bCs/>
          <w:spacing w:val="-1"/>
        </w:rPr>
        <w:t>PLAN</w:t>
      </w:r>
      <w:r>
        <w:rPr>
          <w:rFonts w:ascii="Arial" w:hAnsi="Arial" w:cs="Arial"/>
          <w:b/>
          <w:bCs/>
          <w:spacing w:val="2"/>
        </w:rPr>
        <w:t xml:space="preserve"> </w:t>
      </w:r>
      <w:r>
        <w:rPr>
          <w:rFonts w:ascii="Arial" w:hAnsi="Arial" w:cs="Arial"/>
          <w:b/>
          <w:bCs/>
          <w:spacing w:val="-2"/>
        </w:rPr>
        <w:t>AND</w:t>
      </w:r>
      <w:r>
        <w:rPr>
          <w:rFonts w:ascii="Arial" w:hAnsi="Arial" w:cs="Arial"/>
          <w:b/>
          <w:bCs/>
          <w:spacing w:val="2"/>
        </w:rPr>
        <w:t xml:space="preserve"> FACILITY RELOCATION</w:t>
      </w:r>
      <w:r>
        <w:rPr>
          <w:rFonts w:ascii="Arial" w:hAnsi="Arial" w:cs="Arial"/>
          <w:b/>
          <w:bCs/>
        </w:rPr>
        <w:t xml:space="preserve"> </w:t>
      </w:r>
    </w:p>
    <w:p w:rsidR="002937BB" w:rsidRDefault="002937BB" w:rsidP="002937BB">
      <w:pPr>
        <w:kinsoku w:val="0"/>
        <w:overflowPunct w:val="0"/>
        <w:autoSpaceDE w:val="0"/>
        <w:autoSpaceDN w:val="0"/>
        <w:adjustRightInd w:val="0"/>
        <w:ind w:left="40" w:right="113"/>
        <w:jc w:val="both"/>
        <w:rPr>
          <w:rFonts w:ascii="Arial" w:hAnsi="Arial" w:cs="Arial"/>
        </w:rPr>
      </w:pPr>
    </w:p>
    <w:p w:rsidR="00904399" w:rsidRDefault="002937BB" w:rsidP="002937BB">
      <w:pPr>
        <w:jc w:val="both"/>
        <w:rPr>
          <w:rFonts w:ascii="Arial" w:hAnsi="Arial" w:cs="Arial"/>
          <w:spacing w:val="29"/>
        </w:rPr>
      </w:pPr>
      <w:r>
        <w:rPr>
          <w:rFonts w:ascii="Arial" w:hAnsi="Arial" w:cs="Arial"/>
        </w:rPr>
        <w:t>To</w:t>
      </w:r>
      <w:r>
        <w:rPr>
          <w:rFonts w:ascii="Arial" w:hAnsi="Arial" w:cs="Arial"/>
          <w:spacing w:val="6"/>
        </w:rPr>
        <w:t xml:space="preserve"> </w:t>
      </w:r>
      <w:r>
        <w:rPr>
          <w:rFonts w:ascii="Arial" w:hAnsi="Arial" w:cs="Arial"/>
        </w:rPr>
        <w:t>see</w:t>
      </w:r>
      <w:r>
        <w:rPr>
          <w:rFonts w:ascii="Arial" w:hAnsi="Arial" w:cs="Arial"/>
          <w:spacing w:val="6"/>
        </w:rPr>
        <w:t xml:space="preserve"> </w:t>
      </w:r>
      <w:r>
        <w:rPr>
          <w:rFonts w:ascii="Arial" w:hAnsi="Arial" w:cs="Arial"/>
          <w:spacing w:val="-2"/>
        </w:rPr>
        <w:t>if</w:t>
      </w:r>
      <w:r>
        <w:rPr>
          <w:rFonts w:ascii="Arial" w:hAnsi="Arial" w:cs="Arial"/>
          <w:spacing w:val="10"/>
        </w:rPr>
        <w:t xml:space="preserve"> </w:t>
      </w:r>
      <w:r>
        <w:rPr>
          <w:rFonts w:ascii="Arial" w:hAnsi="Arial" w:cs="Arial"/>
        </w:rPr>
        <w:t>the</w:t>
      </w:r>
      <w:r>
        <w:rPr>
          <w:rFonts w:ascii="Arial" w:hAnsi="Arial" w:cs="Arial"/>
          <w:spacing w:val="6"/>
        </w:rPr>
        <w:t xml:space="preserve"> </w:t>
      </w:r>
      <w:r>
        <w:rPr>
          <w:rFonts w:ascii="Arial" w:hAnsi="Arial" w:cs="Arial"/>
        </w:rPr>
        <w:t>Town</w:t>
      </w:r>
      <w:r>
        <w:rPr>
          <w:rFonts w:ascii="Arial" w:hAnsi="Arial" w:cs="Arial"/>
          <w:spacing w:val="8"/>
        </w:rPr>
        <w:t xml:space="preserve"> </w:t>
      </w:r>
      <w:r>
        <w:rPr>
          <w:rFonts w:ascii="Arial" w:hAnsi="Arial" w:cs="Arial"/>
        </w:rPr>
        <w:t>will</w:t>
      </w:r>
      <w:r>
        <w:rPr>
          <w:rFonts w:ascii="Arial" w:hAnsi="Arial" w:cs="Arial"/>
          <w:spacing w:val="9"/>
        </w:rPr>
        <w:t xml:space="preserve"> </w:t>
      </w:r>
      <w:r>
        <w:rPr>
          <w:rFonts w:ascii="Arial" w:hAnsi="Arial" w:cs="Arial"/>
        </w:rPr>
        <w:t>vote</w:t>
      </w:r>
      <w:r>
        <w:rPr>
          <w:rFonts w:ascii="Arial" w:hAnsi="Arial" w:cs="Arial"/>
          <w:spacing w:val="8"/>
        </w:rPr>
        <w:t xml:space="preserve"> </w:t>
      </w:r>
      <w:r w:rsidRPr="00EF4642">
        <w:rPr>
          <w:rFonts w:ascii="Arial" w:hAnsi="Arial" w:cs="Arial"/>
        </w:rPr>
        <w:t>to</w:t>
      </w:r>
      <w:r w:rsidRPr="00EF4642">
        <w:rPr>
          <w:rFonts w:ascii="Arial" w:hAnsi="Arial" w:cs="Arial"/>
          <w:spacing w:val="6"/>
        </w:rPr>
        <w:t xml:space="preserve"> </w:t>
      </w:r>
      <w:r w:rsidRPr="00EF4642">
        <w:rPr>
          <w:rFonts w:ascii="Arial" w:hAnsi="Arial" w:cs="Arial"/>
        </w:rPr>
        <w:t>borrow</w:t>
      </w:r>
      <w:r w:rsidR="00EF4642">
        <w:rPr>
          <w:rFonts w:ascii="Arial" w:hAnsi="Arial" w:cs="Arial"/>
        </w:rPr>
        <w:t xml:space="preserve"> and/or transfer from available funds the sum of  </w:t>
      </w:r>
      <w:r>
        <w:rPr>
          <w:rFonts w:ascii="Arial" w:hAnsi="Arial" w:cs="Arial"/>
        </w:rPr>
        <w:t xml:space="preserve"> </w:t>
      </w:r>
      <w:r w:rsidR="00953379" w:rsidRPr="00953379">
        <w:rPr>
          <w:rFonts w:ascii="Arial" w:hAnsi="Arial" w:cs="Arial"/>
        </w:rPr>
        <w:t xml:space="preserve">One Million </w:t>
      </w:r>
      <w:r w:rsidR="00EF4642">
        <w:rPr>
          <w:rFonts w:ascii="Arial" w:hAnsi="Arial" w:cs="Arial"/>
        </w:rPr>
        <w:t xml:space="preserve">Two </w:t>
      </w:r>
      <w:r w:rsidR="00953379" w:rsidRPr="00953379">
        <w:rPr>
          <w:rFonts w:ascii="Arial" w:hAnsi="Arial" w:cs="Arial"/>
        </w:rPr>
        <w:t>Hundred Thousand and 00/100 Dollars</w:t>
      </w:r>
      <w:r w:rsidR="00953379" w:rsidRPr="00953379">
        <w:rPr>
          <w:rFonts w:ascii="Arial" w:hAnsi="Arial" w:cs="Arial"/>
          <w:spacing w:val="36"/>
        </w:rPr>
        <w:t xml:space="preserve"> </w:t>
      </w:r>
      <w:r w:rsidR="00953379" w:rsidRPr="00953379">
        <w:rPr>
          <w:rFonts w:ascii="Arial" w:hAnsi="Arial" w:cs="Arial"/>
        </w:rPr>
        <w:t>($1,</w:t>
      </w:r>
      <w:r w:rsidR="00EF4642">
        <w:rPr>
          <w:rFonts w:ascii="Arial" w:hAnsi="Arial" w:cs="Arial"/>
        </w:rPr>
        <w:t>2</w:t>
      </w:r>
      <w:r w:rsidR="00953379" w:rsidRPr="00953379">
        <w:rPr>
          <w:rFonts w:ascii="Arial" w:hAnsi="Arial" w:cs="Arial"/>
        </w:rPr>
        <w:t>00,000.00)</w:t>
      </w:r>
      <w:r w:rsidR="00EF4642">
        <w:rPr>
          <w:rFonts w:ascii="Arial" w:hAnsi="Arial" w:cs="Arial"/>
        </w:rPr>
        <w:t xml:space="preserve">, </w:t>
      </w:r>
      <w:r w:rsidRPr="00953379">
        <w:rPr>
          <w:rFonts w:ascii="Arial" w:hAnsi="Arial" w:cs="Arial"/>
        </w:rPr>
        <w:t>or</w:t>
      </w:r>
      <w:r w:rsidRPr="00953379">
        <w:rPr>
          <w:rFonts w:ascii="Arial" w:hAnsi="Arial" w:cs="Arial"/>
          <w:spacing w:val="35"/>
        </w:rPr>
        <w:t xml:space="preserve"> </w:t>
      </w:r>
      <w:r w:rsidRPr="00953379">
        <w:rPr>
          <w:rFonts w:ascii="Arial" w:hAnsi="Arial" w:cs="Arial"/>
        </w:rPr>
        <w:t>any</w:t>
      </w:r>
      <w:r w:rsidRPr="00953379">
        <w:rPr>
          <w:rFonts w:ascii="Arial" w:hAnsi="Arial" w:cs="Arial"/>
          <w:spacing w:val="34"/>
        </w:rPr>
        <w:t xml:space="preserve"> </w:t>
      </w:r>
      <w:r w:rsidRPr="00953379">
        <w:rPr>
          <w:rFonts w:ascii="Arial" w:hAnsi="Arial" w:cs="Arial"/>
        </w:rPr>
        <w:t>other</w:t>
      </w:r>
      <w:r w:rsidRPr="00953379">
        <w:rPr>
          <w:rFonts w:ascii="Arial" w:hAnsi="Arial" w:cs="Arial"/>
          <w:spacing w:val="35"/>
        </w:rPr>
        <w:t xml:space="preserve"> </w:t>
      </w:r>
      <w:r w:rsidRPr="00953379">
        <w:rPr>
          <w:rFonts w:ascii="Arial" w:hAnsi="Arial" w:cs="Arial"/>
        </w:rPr>
        <w:t>sum,</w:t>
      </w:r>
      <w:r w:rsidRPr="00953379">
        <w:rPr>
          <w:rFonts w:ascii="Arial" w:hAnsi="Arial" w:cs="Arial"/>
          <w:spacing w:val="31"/>
        </w:rPr>
        <w:t xml:space="preserve"> </w:t>
      </w:r>
      <w:r w:rsidRPr="00953379">
        <w:rPr>
          <w:rFonts w:ascii="Arial" w:hAnsi="Arial" w:cs="Arial"/>
        </w:rPr>
        <w:t>for</w:t>
      </w:r>
      <w:r w:rsidRPr="00953379">
        <w:rPr>
          <w:rFonts w:ascii="Arial" w:hAnsi="Arial" w:cs="Arial"/>
          <w:spacing w:val="33"/>
        </w:rPr>
        <w:t xml:space="preserve"> </w:t>
      </w:r>
      <w:r w:rsidRPr="00953379">
        <w:rPr>
          <w:rFonts w:ascii="Arial" w:hAnsi="Arial" w:cs="Arial"/>
        </w:rPr>
        <w:t>the purpose of implementation of the Nauset Beach Retreat Master Plan and Facility</w:t>
      </w:r>
      <w:r>
        <w:rPr>
          <w:rFonts w:ascii="Arial" w:hAnsi="Arial" w:cs="Arial"/>
        </w:rPr>
        <w:t xml:space="preserve"> Relocation project, including all expenses incidental and related</w:t>
      </w:r>
      <w:r>
        <w:rPr>
          <w:rFonts w:ascii="Arial" w:hAnsi="Arial" w:cs="Arial"/>
          <w:spacing w:val="61"/>
        </w:rPr>
        <w:t xml:space="preserve"> </w:t>
      </w:r>
      <w:r>
        <w:rPr>
          <w:rFonts w:ascii="Arial" w:hAnsi="Arial" w:cs="Arial"/>
        </w:rPr>
        <w:t>thereto;</w:t>
      </w:r>
      <w:r>
        <w:rPr>
          <w:rFonts w:ascii="Arial" w:hAnsi="Arial" w:cs="Arial"/>
          <w:spacing w:val="29"/>
        </w:rPr>
        <w:t xml:space="preserve"> </w:t>
      </w:r>
      <w:r>
        <w:rPr>
          <w:rFonts w:ascii="Arial" w:hAnsi="Arial" w:cs="Arial"/>
        </w:rPr>
        <w:t>provided</w:t>
      </w:r>
      <w:r>
        <w:rPr>
          <w:rFonts w:ascii="Arial" w:hAnsi="Arial" w:cs="Arial"/>
          <w:spacing w:val="30"/>
        </w:rPr>
        <w:t xml:space="preserve"> </w:t>
      </w:r>
      <w:r>
        <w:rPr>
          <w:rFonts w:ascii="Arial" w:hAnsi="Arial" w:cs="Arial"/>
        </w:rPr>
        <w:t>however</w:t>
      </w:r>
      <w:r>
        <w:rPr>
          <w:rFonts w:ascii="Arial" w:hAnsi="Arial" w:cs="Arial"/>
          <w:spacing w:val="30"/>
        </w:rPr>
        <w:t xml:space="preserve"> </w:t>
      </w:r>
      <w:r>
        <w:rPr>
          <w:rFonts w:ascii="Arial" w:hAnsi="Arial" w:cs="Arial"/>
        </w:rPr>
        <w:t>that</w:t>
      </w:r>
      <w:r>
        <w:rPr>
          <w:rFonts w:ascii="Arial" w:hAnsi="Arial" w:cs="Arial"/>
          <w:spacing w:val="29"/>
        </w:rPr>
        <w:t xml:space="preserve"> </w:t>
      </w:r>
      <w:r>
        <w:rPr>
          <w:rFonts w:ascii="Arial" w:hAnsi="Arial" w:cs="Arial"/>
        </w:rPr>
        <w:t>such</w:t>
      </w:r>
      <w:r>
        <w:rPr>
          <w:rFonts w:ascii="Arial" w:hAnsi="Arial" w:cs="Arial"/>
          <w:spacing w:val="32"/>
        </w:rPr>
        <w:t xml:space="preserve"> </w:t>
      </w:r>
      <w:r>
        <w:rPr>
          <w:rFonts w:ascii="Arial" w:hAnsi="Arial" w:cs="Arial"/>
        </w:rPr>
        <w:t>vote</w:t>
      </w:r>
      <w:r>
        <w:rPr>
          <w:rFonts w:ascii="Arial" w:hAnsi="Arial" w:cs="Arial"/>
          <w:spacing w:val="30"/>
        </w:rPr>
        <w:t xml:space="preserve"> </w:t>
      </w:r>
      <w:r>
        <w:rPr>
          <w:rFonts w:ascii="Arial" w:hAnsi="Arial" w:cs="Arial"/>
        </w:rPr>
        <w:t>shall</w:t>
      </w:r>
      <w:r>
        <w:rPr>
          <w:rFonts w:ascii="Arial" w:hAnsi="Arial" w:cs="Arial"/>
          <w:spacing w:val="30"/>
        </w:rPr>
        <w:t xml:space="preserve"> </w:t>
      </w:r>
      <w:r>
        <w:rPr>
          <w:rFonts w:ascii="Arial" w:hAnsi="Arial" w:cs="Arial"/>
        </w:rPr>
        <w:t>not</w:t>
      </w:r>
      <w:r>
        <w:rPr>
          <w:rFonts w:ascii="Arial" w:hAnsi="Arial" w:cs="Arial"/>
          <w:spacing w:val="29"/>
        </w:rPr>
        <w:t xml:space="preserve"> </w:t>
      </w:r>
      <w:r>
        <w:rPr>
          <w:rFonts w:ascii="Arial" w:hAnsi="Arial" w:cs="Arial"/>
        </w:rPr>
        <w:t>take</w:t>
      </w:r>
      <w:r>
        <w:rPr>
          <w:rFonts w:ascii="Arial" w:hAnsi="Arial" w:cs="Arial"/>
          <w:spacing w:val="29"/>
        </w:rPr>
        <w:t xml:space="preserve"> </w:t>
      </w:r>
      <w:r>
        <w:rPr>
          <w:rFonts w:ascii="Arial" w:hAnsi="Arial" w:cs="Arial"/>
        </w:rPr>
        <w:t>effect</w:t>
      </w:r>
      <w:r>
        <w:rPr>
          <w:rFonts w:ascii="Arial" w:hAnsi="Arial" w:cs="Arial"/>
          <w:spacing w:val="29"/>
        </w:rPr>
        <w:t xml:space="preserve"> </w:t>
      </w:r>
      <w:r>
        <w:rPr>
          <w:rFonts w:ascii="Arial" w:hAnsi="Arial" w:cs="Arial"/>
        </w:rPr>
        <w:t>until</w:t>
      </w:r>
      <w:r>
        <w:rPr>
          <w:rFonts w:ascii="Arial" w:hAnsi="Arial" w:cs="Arial"/>
          <w:spacing w:val="30"/>
        </w:rPr>
        <w:t xml:space="preserve"> </w:t>
      </w:r>
      <w:r>
        <w:rPr>
          <w:rFonts w:ascii="Arial" w:hAnsi="Arial" w:cs="Arial"/>
        </w:rPr>
        <w:t>the</w:t>
      </w:r>
      <w:r>
        <w:rPr>
          <w:rFonts w:ascii="Arial" w:hAnsi="Arial" w:cs="Arial"/>
          <w:spacing w:val="27"/>
        </w:rPr>
        <w:t xml:space="preserve"> </w:t>
      </w:r>
      <w:r>
        <w:rPr>
          <w:rFonts w:ascii="Arial" w:hAnsi="Arial" w:cs="Arial"/>
        </w:rPr>
        <w:t>Town</w:t>
      </w:r>
      <w:r>
        <w:rPr>
          <w:rFonts w:ascii="Arial" w:hAnsi="Arial" w:cs="Arial"/>
          <w:spacing w:val="32"/>
        </w:rPr>
        <w:t xml:space="preserve"> </w:t>
      </w:r>
      <w:r>
        <w:rPr>
          <w:rFonts w:ascii="Arial" w:hAnsi="Arial" w:cs="Arial"/>
        </w:rPr>
        <w:t>votes</w:t>
      </w:r>
      <w:r>
        <w:rPr>
          <w:rFonts w:ascii="Arial" w:hAnsi="Arial" w:cs="Arial"/>
          <w:spacing w:val="29"/>
        </w:rPr>
        <w:t xml:space="preserve"> </w:t>
      </w:r>
      <w:r>
        <w:rPr>
          <w:rFonts w:ascii="Arial" w:hAnsi="Arial" w:cs="Arial"/>
        </w:rPr>
        <w:t>to</w:t>
      </w:r>
      <w:r>
        <w:rPr>
          <w:rFonts w:ascii="Arial" w:hAnsi="Arial" w:cs="Arial"/>
          <w:spacing w:val="71"/>
        </w:rPr>
        <w:t xml:space="preserve"> </w:t>
      </w:r>
      <w:r>
        <w:rPr>
          <w:rFonts w:ascii="Arial" w:hAnsi="Arial" w:cs="Arial"/>
        </w:rPr>
        <w:t>exempt</w:t>
      </w:r>
      <w:r>
        <w:rPr>
          <w:rFonts w:ascii="Arial" w:hAnsi="Arial" w:cs="Arial"/>
          <w:spacing w:val="57"/>
        </w:rPr>
        <w:t xml:space="preserve"> </w:t>
      </w:r>
      <w:r>
        <w:rPr>
          <w:rFonts w:ascii="Arial" w:hAnsi="Arial" w:cs="Arial"/>
        </w:rPr>
        <w:t>from</w:t>
      </w:r>
      <w:r>
        <w:rPr>
          <w:rFonts w:ascii="Arial" w:hAnsi="Arial" w:cs="Arial"/>
          <w:spacing w:val="64"/>
        </w:rPr>
        <w:t xml:space="preserve"> </w:t>
      </w:r>
      <w:r>
        <w:rPr>
          <w:rFonts w:ascii="Arial" w:hAnsi="Arial" w:cs="Arial"/>
        </w:rPr>
        <w:t>the</w:t>
      </w:r>
      <w:r>
        <w:rPr>
          <w:rFonts w:ascii="Arial" w:hAnsi="Arial" w:cs="Arial"/>
          <w:spacing w:val="61"/>
        </w:rPr>
        <w:t xml:space="preserve"> </w:t>
      </w:r>
      <w:r>
        <w:rPr>
          <w:rFonts w:ascii="Arial" w:hAnsi="Arial" w:cs="Arial"/>
        </w:rPr>
        <w:t>limitations</w:t>
      </w:r>
      <w:r>
        <w:rPr>
          <w:rFonts w:ascii="Arial" w:hAnsi="Arial" w:cs="Arial"/>
          <w:spacing w:val="59"/>
        </w:rPr>
        <w:t xml:space="preserve"> </w:t>
      </w:r>
      <w:r>
        <w:rPr>
          <w:rFonts w:ascii="Arial" w:hAnsi="Arial" w:cs="Arial"/>
        </w:rPr>
        <w:t>of</w:t>
      </w:r>
      <w:r>
        <w:rPr>
          <w:rFonts w:ascii="Arial" w:hAnsi="Arial" w:cs="Arial"/>
          <w:spacing w:val="63"/>
        </w:rPr>
        <w:t xml:space="preserve"> </w:t>
      </w:r>
      <w:r>
        <w:rPr>
          <w:rFonts w:ascii="Arial" w:hAnsi="Arial" w:cs="Arial"/>
        </w:rPr>
        <w:t>total</w:t>
      </w:r>
      <w:r>
        <w:rPr>
          <w:rFonts w:ascii="Arial" w:hAnsi="Arial" w:cs="Arial"/>
          <w:spacing w:val="60"/>
        </w:rPr>
        <w:t xml:space="preserve"> </w:t>
      </w:r>
      <w:r>
        <w:rPr>
          <w:rFonts w:ascii="Arial" w:hAnsi="Arial" w:cs="Arial"/>
        </w:rPr>
        <w:t>taxes</w:t>
      </w:r>
      <w:r>
        <w:rPr>
          <w:rFonts w:ascii="Arial" w:hAnsi="Arial" w:cs="Arial"/>
          <w:spacing w:val="62"/>
        </w:rPr>
        <w:t xml:space="preserve"> </w:t>
      </w:r>
      <w:r>
        <w:rPr>
          <w:rFonts w:ascii="Arial" w:hAnsi="Arial" w:cs="Arial"/>
        </w:rPr>
        <w:t>imposed</w:t>
      </w:r>
      <w:r>
        <w:rPr>
          <w:rFonts w:ascii="Arial" w:hAnsi="Arial" w:cs="Arial"/>
          <w:spacing w:val="60"/>
        </w:rPr>
        <w:t xml:space="preserve"> </w:t>
      </w:r>
      <w:r>
        <w:rPr>
          <w:rFonts w:ascii="Arial" w:hAnsi="Arial" w:cs="Arial"/>
        </w:rPr>
        <w:t>by</w:t>
      </w:r>
      <w:r>
        <w:rPr>
          <w:rFonts w:ascii="Arial" w:hAnsi="Arial" w:cs="Arial"/>
          <w:spacing w:val="60"/>
        </w:rPr>
        <w:t xml:space="preserve"> </w:t>
      </w:r>
      <w:r>
        <w:rPr>
          <w:rFonts w:ascii="Arial" w:hAnsi="Arial" w:cs="Arial"/>
        </w:rPr>
        <w:t>Massachusetts</w:t>
      </w:r>
      <w:r>
        <w:rPr>
          <w:rFonts w:ascii="Arial" w:hAnsi="Arial" w:cs="Arial"/>
          <w:spacing w:val="60"/>
        </w:rPr>
        <w:t xml:space="preserve"> </w:t>
      </w:r>
      <w:r>
        <w:rPr>
          <w:rFonts w:ascii="Arial" w:hAnsi="Arial" w:cs="Arial"/>
          <w:spacing w:val="1"/>
        </w:rPr>
        <w:t>General</w:t>
      </w:r>
      <w:r>
        <w:rPr>
          <w:rFonts w:ascii="Arial" w:hAnsi="Arial" w:cs="Arial"/>
          <w:spacing w:val="59"/>
        </w:rPr>
        <w:t xml:space="preserve"> </w:t>
      </w:r>
      <w:r>
        <w:rPr>
          <w:rFonts w:ascii="Arial" w:hAnsi="Arial" w:cs="Arial"/>
        </w:rPr>
        <w:t>Law</w:t>
      </w:r>
      <w:r>
        <w:rPr>
          <w:rFonts w:ascii="Arial" w:hAnsi="Arial" w:cs="Arial"/>
          <w:spacing w:val="67"/>
        </w:rPr>
        <w:t xml:space="preserve"> </w:t>
      </w:r>
      <w:r>
        <w:rPr>
          <w:rFonts w:ascii="Arial" w:hAnsi="Arial" w:cs="Arial"/>
        </w:rPr>
        <w:t>Chapter</w:t>
      </w:r>
      <w:r>
        <w:rPr>
          <w:rFonts w:ascii="Arial" w:hAnsi="Arial" w:cs="Arial"/>
          <w:spacing w:val="1"/>
        </w:rPr>
        <w:t xml:space="preserve"> </w:t>
      </w:r>
      <w:r>
        <w:rPr>
          <w:rFonts w:ascii="Arial" w:hAnsi="Arial" w:cs="Arial"/>
        </w:rPr>
        <w:t>59 §</w:t>
      </w:r>
      <w:r>
        <w:rPr>
          <w:rFonts w:ascii="Arial" w:hAnsi="Arial" w:cs="Arial"/>
          <w:spacing w:val="3"/>
        </w:rPr>
        <w:t xml:space="preserve"> </w:t>
      </w:r>
      <w:r>
        <w:rPr>
          <w:rFonts w:ascii="Arial" w:hAnsi="Arial" w:cs="Arial"/>
        </w:rPr>
        <w:t>21</w:t>
      </w:r>
      <w:r>
        <w:rPr>
          <w:rFonts w:ascii="Arial" w:hAnsi="Arial" w:cs="Arial"/>
          <w:spacing w:val="3"/>
        </w:rPr>
        <w:t xml:space="preserve"> </w:t>
      </w:r>
      <w:r>
        <w:rPr>
          <w:rFonts w:ascii="Arial" w:hAnsi="Arial" w:cs="Arial"/>
        </w:rPr>
        <w:t>C</w:t>
      </w:r>
      <w:r>
        <w:rPr>
          <w:rFonts w:ascii="Arial" w:hAnsi="Arial" w:cs="Arial"/>
          <w:spacing w:val="2"/>
        </w:rPr>
        <w:t xml:space="preserve"> </w:t>
      </w:r>
      <w:r>
        <w:rPr>
          <w:rFonts w:ascii="Arial" w:hAnsi="Arial" w:cs="Arial"/>
        </w:rPr>
        <w:t>(Proposition</w:t>
      </w:r>
      <w:r>
        <w:rPr>
          <w:rFonts w:ascii="Arial" w:hAnsi="Arial" w:cs="Arial"/>
          <w:spacing w:val="3"/>
        </w:rPr>
        <w:t xml:space="preserve"> </w:t>
      </w:r>
      <w:r>
        <w:rPr>
          <w:rFonts w:ascii="Arial" w:hAnsi="Arial" w:cs="Arial"/>
        </w:rPr>
        <w:t>2</w:t>
      </w:r>
      <w:r>
        <w:rPr>
          <w:rFonts w:ascii="Arial" w:hAnsi="Arial" w:cs="Arial"/>
          <w:spacing w:val="1"/>
        </w:rPr>
        <w:t xml:space="preserve"> </w:t>
      </w:r>
      <w:r>
        <w:rPr>
          <w:rFonts w:ascii="Arial" w:hAnsi="Arial" w:cs="Arial"/>
        </w:rPr>
        <w:t>1/2)</w:t>
      </w:r>
      <w:r>
        <w:rPr>
          <w:rFonts w:ascii="Arial" w:hAnsi="Arial" w:cs="Arial"/>
          <w:spacing w:val="1"/>
        </w:rPr>
        <w:t xml:space="preserve"> </w:t>
      </w:r>
      <w:r>
        <w:rPr>
          <w:rFonts w:ascii="Arial" w:hAnsi="Arial" w:cs="Arial"/>
        </w:rPr>
        <w:t>amounts</w:t>
      </w:r>
      <w:r>
        <w:rPr>
          <w:rFonts w:ascii="Arial" w:hAnsi="Arial" w:cs="Arial"/>
          <w:spacing w:val="3"/>
        </w:rPr>
        <w:t xml:space="preserve"> </w:t>
      </w:r>
      <w:r>
        <w:rPr>
          <w:rFonts w:ascii="Arial" w:hAnsi="Arial" w:cs="Arial"/>
        </w:rPr>
        <w:t>required</w:t>
      </w:r>
      <w:r>
        <w:rPr>
          <w:rFonts w:ascii="Arial" w:hAnsi="Arial" w:cs="Arial"/>
          <w:spacing w:val="3"/>
        </w:rPr>
        <w:t xml:space="preserve"> </w:t>
      </w:r>
      <w:r>
        <w:rPr>
          <w:rFonts w:ascii="Arial" w:hAnsi="Arial" w:cs="Arial"/>
        </w:rPr>
        <w:t>to</w:t>
      </w:r>
      <w:r>
        <w:rPr>
          <w:rFonts w:ascii="Arial" w:hAnsi="Arial" w:cs="Arial"/>
          <w:spacing w:val="1"/>
        </w:rPr>
        <w:t xml:space="preserve"> </w:t>
      </w:r>
      <w:r>
        <w:rPr>
          <w:rFonts w:ascii="Arial" w:hAnsi="Arial" w:cs="Arial"/>
        </w:rPr>
        <w:t>pay the principal</w:t>
      </w:r>
      <w:r>
        <w:rPr>
          <w:rFonts w:ascii="Arial" w:hAnsi="Arial" w:cs="Arial"/>
          <w:spacing w:val="2"/>
        </w:rPr>
        <w:t xml:space="preserve"> </w:t>
      </w:r>
      <w:r>
        <w:rPr>
          <w:rFonts w:ascii="Arial" w:hAnsi="Arial" w:cs="Arial"/>
        </w:rPr>
        <w:t>and</w:t>
      </w:r>
      <w:r>
        <w:rPr>
          <w:rFonts w:ascii="Arial" w:hAnsi="Arial" w:cs="Arial"/>
          <w:spacing w:val="3"/>
        </w:rPr>
        <w:t xml:space="preserve"> </w:t>
      </w:r>
      <w:r>
        <w:rPr>
          <w:rFonts w:ascii="Arial" w:hAnsi="Arial" w:cs="Arial"/>
        </w:rPr>
        <w:t>interest</w:t>
      </w:r>
      <w:r>
        <w:rPr>
          <w:rFonts w:ascii="Arial" w:hAnsi="Arial" w:cs="Arial"/>
          <w:spacing w:val="61"/>
        </w:rPr>
        <w:t xml:space="preserve"> </w:t>
      </w:r>
      <w:r>
        <w:rPr>
          <w:rFonts w:ascii="Arial" w:hAnsi="Arial" w:cs="Arial"/>
        </w:rPr>
        <w:t>of</w:t>
      </w:r>
      <w:r>
        <w:rPr>
          <w:rFonts w:ascii="Arial" w:hAnsi="Arial" w:cs="Arial"/>
          <w:spacing w:val="26"/>
        </w:rPr>
        <w:t xml:space="preserve"> </w:t>
      </w:r>
      <w:r>
        <w:rPr>
          <w:rFonts w:ascii="Arial" w:hAnsi="Arial" w:cs="Arial"/>
        </w:rPr>
        <w:t>the</w:t>
      </w:r>
      <w:r>
        <w:rPr>
          <w:rFonts w:ascii="Arial" w:hAnsi="Arial" w:cs="Arial"/>
          <w:spacing w:val="22"/>
        </w:rPr>
        <w:t xml:space="preserve"> </w:t>
      </w:r>
      <w:r>
        <w:rPr>
          <w:rFonts w:ascii="Arial" w:hAnsi="Arial" w:cs="Arial"/>
        </w:rPr>
        <w:t>borrowing</w:t>
      </w:r>
      <w:r>
        <w:rPr>
          <w:rFonts w:ascii="Arial" w:hAnsi="Arial" w:cs="Arial"/>
          <w:spacing w:val="23"/>
        </w:rPr>
        <w:t xml:space="preserve"> </w:t>
      </w:r>
      <w:r>
        <w:rPr>
          <w:rFonts w:ascii="Arial" w:hAnsi="Arial" w:cs="Arial"/>
        </w:rPr>
        <w:t>approved</w:t>
      </w:r>
      <w:r>
        <w:rPr>
          <w:rFonts w:ascii="Arial" w:hAnsi="Arial" w:cs="Arial"/>
          <w:spacing w:val="24"/>
        </w:rPr>
        <w:t xml:space="preserve"> </w:t>
      </w:r>
      <w:r>
        <w:rPr>
          <w:rFonts w:ascii="Arial" w:hAnsi="Arial" w:cs="Arial"/>
        </w:rPr>
        <w:t>by</w:t>
      </w:r>
      <w:r>
        <w:rPr>
          <w:rFonts w:ascii="Arial" w:hAnsi="Arial" w:cs="Arial"/>
          <w:spacing w:val="21"/>
        </w:rPr>
        <w:t xml:space="preserve"> </w:t>
      </w:r>
      <w:r>
        <w:rPr>
          <w:rFonts w:ascii="Arial" w:hAnsi="Arial" w:cs="Arial"/>
        </w:rPr>
        <w:t>such</w:t>
      </w:r>
      <w:r>
        <w:rPr>
          <w:rFonts w:ascii="Arial" w:hAnsi="Arial" w:cs="Arial"/>
          <w:spacing w:val="22"/>
        </w:rPr>
        <w:t xml:space="preserve"> </w:t>
      </w:r>
      <w:r>
        <w:rPr>
          <w:rFonts w:ascii="Arial" w:hAnsi="Arial" w:cs="Arial"/>
        </w:rPr>
        <w:t>vote</w:t>
      </w:r>
      <w:r>
        <w:rPr>
          <w:rFonts w:ascii="Arial" w:hAnsi="Arial" w:cs="Arial"/>
          <w:spacing w:val="23"/>
        </w:rPr>
        <w:t xml:space="preserve"> </w:t>
      </w:r>
      <w:r>
        <w:rPr>
          <w:rFonts w:ascii="Arial" w:hAnsi="Arial" w:cs="Arial"/>
        </w:rPr>
        <w:t>and</w:t>
      </w:r>
      <w:r>
        <w:rPr>
          <w:rFonts w:ascii="Arial" w:hAnsi="Arial" w:cs="Arial"/>
          <w:spacing w:val="22"/>
        </w:rPr>
        <w:t xml:space="preserve"> </w:t>
      </w:r>
      <w:r>
        <w:rPr>
          <w:rFonts w:ascii="Arial" w:hAnsi="Arial" w:cs="Arial"/>
        </w:rPr>
        <w:t>further</w:t>
      </w:r>
      <w:r>
        <w:rPr>
          <w:rFonts w:ascii="Arial" w:hAnsi="Arial" w:cs="Arial"/>
          <w:spacing w:val="21"/>
        </w:rPr>
        <w:t xml:space="preserve"> </w:t>
      </w:r>
      <w:r>
        <w:rPr>
          <w:rFonts w:ascii="Arial" w:hAnsi="Arial" w:cs="Arial"/>
        </w:rPr>
        <w:t>authorize</w:t>
      </w:r>
      <w:r>
        <w:rPr>
          <w:rFonts w:ascii="Arial" w:hAnsi="Arial" w:cs="Arial"/>
          <w:spacing w:val="24"/>
        </w:rPr>
        <w:t xml:space="preserve"> </w:t>
      </w:r>
      <w:r>
        <w:rPr>
          <w:rFonts w:ascii="Arial" w:hAnsi="Arial" w:cs="Arial"/>
        </w:rPr>
        <w:t>the</w:t>
      </w:r>
      <w:r>
        <w:rPr>
          <w:rFonts w:ascii="Arial" w:hAnsi="Arial" w:cs="Arial"/>
          <w:spacing w:val="22"/>
        </w:rPr>
        <w:t xml:space="preserve"> </w:t>
      </w:r>
      <w:r>
        <w:rPr>
          <w:rFonts w:ascii="Arial" w:hAnsi="Arial" w:cs="Arial"/>
        </w:rPr>
        <w:t>Board</w:t>
      </w:r>
      <w:r>
        <w:rPr>
          <w:rFonts w:ascii="Arial" w:hAnsi="Arial" w:cs="Arial"/>
          <w:spacing w:val="22"/>
        </w:rPr>
        <w:t xml:space="preserve"> </w:t>
      </w:r>
      <w:r>
        <w:rPr>
          <w:rFonts w:ascii="Arial" w:hAnsi="Arial" w:cs="Arial"/>
        </w:rPr>
        <w:t>of</w:t>
      </w:r>
      <w:r>
        <w:rPr>
          <w:rFonts w:ascii="Arial" w:hAnsi="Arial" w:cs="Arial"/>
          <w:spacing w:val="24"/>
        </w:rPr>
        <w:t xml:space="preserve"> </w:t>
      </w:r>
      <w:r>
        <w:rPr>
          <w:rFonts w:ascii="Arial" w:hAnsi="Arial" w:cs="Arial"/>
        </w:rPr>
        <w:t>Selectmen</w:t>
      </w:r>
      <w:r>
        <w:rPr>
          <w:rFonts w:ascii="Arial" w:hAnsi="Arial" w:cs="Arial"/>
          <w:spacing w:val="45"/>
        </w:rPr>
        <w:t xml:space="preserve"> </w:t>
      </w:r>
      <w:r>
        <w:rPr>
          <w:rFonts w:ascii="Arial" w:hAnsi="Arial" w:cs="Arial"/>
        </w:rPr>
        <w:t>and/or</w:t>
      </w:r>
      <w:r>
        <w:rPr>
          <w:rFonts w:ascii="Arial" w:hAnsi="Arial" w:cs="Arial"/>
          <w:spacing w:val="16"/>
        </w:rPr>
        <w:t xml:space="preserve"> </w:t>
      </w:r>
      <w:r>
        <w:rPr>
          <w:rFonts w:ascii="Arial" w:hAnsi="Arial" w:cs="Arial"/>
        </w:rPr>
        <w:t>Town</w:t>
      </w:r>
      <w:r>
        <w:rPr>
          <w:rFonts w:ascii="Arial" w:hAnsi="Arial" w:cs="Arial"/>
          <w:spacing w:val="17"/>
        </w:rPr>
        <w:t xml:space="preserve"> </w:t>
      </w:r>
      <w:r>
        <w:rPr>
          <w:rFonts w:ascii="Arial" w:hAnsi="Arial" w:cs="Arial"/>
        </w:rPr>
        <w:t>Administrator</w:t>
      </w:r>
      <w:r>
        <w:rPr>
          <w:rFonts w:ascii="Arial" w:hAnsi="Arial" w:cs="Arial"/>
          <w:spacing w:val="16"/>
        </w:rPr>
        <w:t xml:space="preserve"> </w:t>
      </w:r>
      <w:r>
        <w:rPr>
          <w:rFonts w:ascii="Arial" w:hAnsi="Arial" w:cs="Arial"/>
        </w:rPr>
        <w:t>to</w:t>
      </w:r>
      <w:r>
        <w:rPr>
          <w:rFonts w:ascii="Arial" w:hAnsi="Arial" w:cs="Arial"/>
          <w:spacing w:val="18"/>
        </w:rPr>
        <w:t xml:space="preserve"> </w:t>
      </w:r>
      <w:r>
        <w:rPr>
          <w:rFonts w:ascii="Arial" w:hAnsi="Arial" w:cs="Arial"/>
        </w:rPr>
        <w:t>apply</w:t>
      </w:r>
      <w:r>
        <w:rPr>
          <w:rFonts w:ascii="Arial" w:hAnsi="Arial" w:cs="Arial"/>
          <w:spacing w:val="16"/>
        </w:rPr>
        <w:t xml:space="preserve"> </w:t>
      </w:r>
      <w:r>
        <w:rPr>
          <w:rFonts w:ascii="Arial" w:hAnsi="Arial" w:cs="Arial"/>
        </w:rPr>
        <w:t>for</w:t>
      </w:r>
      <w:r>
        <w:rPr>
          <w:rFonts w:ascii="Arial" w:hAnsi="Arial" w:cs="Arial"/>
          <w:spacing w:val="16"/>
        </w:rPr>
        <w:t xml:space="preserve"> </w:t>
      </w:r>
      <w:r>
        <w:rPr>
          <w:rFonts w:ascii="Arial" w:hAnsi="Arial" w:cs="Arial"/>
        </w:rPr>
        <w:t>and</w:t>
      </w:r>
      <w:r>
        <w:rPr>
          <w:rFonts w:ascii="Arial" w:hAnsi="Arial" w:cs="Arial"/>
          <w:spacing w:val="18"/>
        </w:rPr>
        <w:t xml:space="preserve"> </w:t>
      </w:r>
      <w:r>
        <w:rPr>
          <w:rFonts w:ascii="Arial" w:hAnsi="Arial" w:cs="Arial"/>
        </w:rPr>
        <w:t>accept</w:t>
      </w:r>
      <w:r>
        <w:rPr>
          <w:rFonts w:ascii="Arial" w:hAnsi="Arial" w:cs="Arial"/>
          <w:spacing w:val="17"/>
        </w:rPr>
        <w:t xml:space="preserve"> </w:t>
      </w:r>
      <w:r>
        <w:rPr>
          <w:rFonts w:ascii="Arial" w:hAnsi="Arial" w:cs="Arial"/>
        </w:rPr>
        <w:t>any</w:t>
      </w:r>
      <w:r>
        <w:rPr>
          <w:rFonts w:ascii="Arial" w:hAnsi="Arial" w:cs="Arial"/>
          <w:spacing w:val="17"/>
        </w:rPr>
        <w:t xml:space="preserve"> </w:t>
      </w:r>
      <w:r>
        <w:rPr>
          <w:rFonts w:ascii="Arial" w:hAnsi="Arial" w:cs="Arial"/>
        </w:rPr>
        <w:t>Federal,</w:t>
      </w:r>
      <w:r>
        <w:rPr>
          <w:rFonts w:ascii="Arial" w:hAnsi="Arial" w:cs="Arial"/>
          <w:spacing w:val="17"/>
        </w:rPr>
        <w:t xml:space="preserve"> </w:t>
      </w:r>
      <w:r>
        <w:rPr>
          <w:rFonts w:ascii="Arial" w:hAnsi="Arial" w:cs="Arial"/>
        </w:rPr>
        <w:t>State,</w:t>
      </w:r>
      <w:r>
        <w:rPr>
          <w:rFonts w:ascii="Arial" w:hAnsi="Arial" w:cs="Arial"/>
          <w:spacing w:val="19"/>
        </w:rPr>
        <w:t xml:space="preserve"> </w:t>
      </w:r>
      <w:r>
        <w:rPr>
          <w:rFonts w:ascii="Arial" w:hAnsi="Arial" w:cs="Arial"/>
        </w:rPr>
        <w:t>County</w:t>
      </w:r>
      <w:r>
        <w:rPr>
          <w:rFonts w:ascii="Arial" w:hAnsi="Arial" w:cs="Arial"/>
          <w:spacing w:val="28"/>
        </w:rPr>
        <w:t xml:space="preserve"> </w:t>
      </w:r>
      <w:r>
        <w:rPr>
          <w:rFonts w:ascii="Arial" w:hAnsi="Arial" w:cs="Arial"/>
        </w:rPr>
        <w:t>or</w:t>
      </w:r>
      <w:r>
        <w:rPr>
          <w:rFonts w:ascii="Arial" w:hAnsi="Arial" w:cs="Arial"/>
          <w:spacing w:val="18"/>
        </w:rPr>
        <w:t xml:space="preserve"> </w:t>
      </w:r>
      <w:r>
        <w:rPr>
          <w:rFonts w:ascii="Arial" w:hAnsi="Arial" w:cs="Arial"/>
        </w:rPr>
        <w:t>other</w:t>
      </w:r>
      <w:r>
        <w:rPr>
          <w:rFonts w:ascii="Arial" w:hAnsi="Arial" w:cs="Arial"/>
          <w:spacing w:val="77"/>
        </w:rPr>
        <w:t xml:space="preserve"> </w:t>
      </w:r>
      <w:r>
        <w:rPr>
          <w:rFonts w:ascii="Arial" w:hAnsi="Arial" w:cs="Arial"/>
        </w:rPr>
        <w:t>funds</w:t>
      </w:r>
      <w:r>
        <w:rPr>
          <w:rFonts w:ascii="Arial" w:hAnsi="Arial" w:cs="Arial"/>
          <w:spacing w:val="-3"/>
        </w:rPr>
        <w:t xml:space="preserve"> </w:t>
      </w:r>
      <w:r>
        <w:rPr>
          <w:rFonts w:ascii="Arial" w:hAnsi="Arial" w:cs="Arial"/>
        </w:rPr>
        <w:t>that</w:t>
      </w:r>
      <w:r>
        <w:rPr>
          <w:rFonts w:ascii="Arial" w:hAnsi="Arial" w:cs="Arial"/>
          <w:spacing w:val="-2"/>
        </w:rPr>
        <w:t xml:space="preserve"> </w:t>
      </w:r>
      <w:r>
        <w:rPr>
          <w:rFonts w:ascii="Arial" w:hAnsi="Arial" w:cs="Arial"/>
        </w:rPr>
        <w:t>may</w:t>
      </w:r>
      <w:r>
        <w:rPr>
          <w:rFonts w:ascii="Arial" w:hAnsi="Arial" w:cs="Arial"/>
          <w:spacing w:val="-3"/>
        </w:rPr>
        <w:t xml:space="preserve"> </w:t>
      </w:r>
      <w:r>
        <w:rPr>
          <w:rFonts w:ascii="Arial" w:hAnsi="Arial" w:cs="Arial"/>
        </w:rPr>
        <w:t>be available</w:t>
      </w:r>
      <w:r>
        <w:rPr>
          <w:rFonts w:ascii="Arial" w:hAnsi="Arial" w:cs="Arial"/>
          <w:spacing w:val="-2"/>
        </w:rPr>
        <w:t xml:space="preserve"> </w:t>
      </w:r>
      <w:r>
        <w:rPr>
          <w:rFonts w:ascii="Arial" w:hAnsi="Arial" w:cs="Arial"/>
        </w:rPr>
        <w:t>for this</w:t>
      </w:r>
      <w:r>
        <w:rPr>
          <w:rFonts w:ascii="Arial" w:hAnsi="Arial" w:cs="Arial"/>
          <w:spacing w:val="-3"/>
        </w:rPr>
        <w:t xml:space="preserve"> </w:t>
      </w:r>
      <w:r>
        <w:rPr>
          <w:rFonts w:ascii="Arial" w:hAnsi="Arial" w:cs="Arial"/>
        </w:rPr>
        <w:t>purpose</w:t>
      </w:r>
      <w:r>
        <w:rPr>
          <w:rFonts w:ascii="Arial" w:hAnsi="Arial" w:cs="Arial"/>
          <w:spacing w:val="-2"/>
        </w:rPr>
        <w:t xml:space="preserve"> </w:t>
      </w:r>
      <w:r>
        <w:rPr>
          <w:rFonts w:ascii="Arial" w:hAnsi="Arial" w:cs="Arial"/>
        </w:rPr>
        <w:t>and to</w:t>
      </w:r>
      <w:r>
        <w:rPr>
          <w:rFonts w:ascii="Arial" w:hAnsi="Arial" w:cs="Arial"/>
          <w:spacing w:val="-2"/>
        </w:rPr>
        <w:t xml:space="preserve"> </w:t>
      </w:r>
      <w:r>
        <w:rPr>
          <w:rFonts w:ascii="Arial" w:hAnsi="Arial" w:cs="Arial"/>
        </w:rPr>
        <w:t>enter</w:t>
      </w:r>
      <w:r>
        <w:rPr>
          <w:rFonts w:ascii="Arial" w:hAnsi="Arial" w:cs="Arial"/>
          <w:spacing w:val="-4"/>
        </w:rPr>
        <w:t xml:space="preserve"> </w:t>
      </w:r>
      <w:r>
        <w:rPr>
          <w:rFonts w:ascii="Arial" w:hAnsi="Arial" w:cs="Arial"/>
        </w:rPr>
        <w:t>into Intermunicipal</w:t>
      </w:r>
      <w:r>
        <w:rPr>
          <w:rFonts w:ascii="Arial" w:hAnsi="Arial" w:cs="Arial"/>
          <w:spacing w:val="-3"/>
        </w:rPr>
        <w:t xml:space="preserve"> </w:t>
      </w:r>
      <w:r>
        <w:rPr>
          <w:rFonts w:ascii="Arial" w:hAnsi="Arial" w:cs="Arial"/>
        </w:rPr>
        <w:t>Agreements</w:t>
      </w:r>
      <w:r>
        <w:rPr>
          <w:rFonts w:ascii="Arial" w:hAnsi="Arial" w:cs="Arial"/>
          <w:spacing w:val="71"/>
        </w:rPr>
        <w:t xml:space="preserve"> </w:t>
      </w:r>
      <w:r>
        <w:rPr>
          <w:rFonts w:ascii="Arial" w:hAnsi="Arial" w:cs="Arial"/>
        </w:rPr>
        <w:t>for</w:t>
      </w:r>
      <w:r>
        <w:rPr>
          <w:rFonts w:ascii="Arial" w:hAnsi="Arial" w:cs="Arial"/>
          <w:spacing w:val="54"/>
        </w:rPr>
        <w:t xml:space="preserve"> </w:t>
      </w:r>
      <w:r>
        <w:rPr>
          <w:rFonts w:ascii="Arial" w:hAnsi="Arial" w:cs="Arial"/>
        </w:rPr>
        <w:t>acceptance</w:t>
      </w:r>
      <w:r>
        <w:rPr>
          <w:rFonts w:ascii="Arial" w:hAnsi="Arial" w:cs="Arial"/>
          <w:spacing w:val="54"/>
        </w:rPr>
        <w:t xml:space="preserve"> </w:t>
      </w:r>
      <w:r>
        <w:rPr>
          <w:rFonts w:ascii="Arial" w:hAnsi="Arial" w:cs="Arial"/>
        </w:rPr>
        <w:t>of</w:t>
      </w:r>
      <w:r>
        <w:rPr>
          <w:rFonts w:ascii="Arial" w:hAnsi="Arial" w:cs="Arial"/>
          <w:spacing w:val="56"/>
        </w:rPr>
        <w:t xml:space="preserve"> </w:t>
      </w:r>
      <w:r>
        <w:rPr>
          <w:rFonts w:ascii="Arial" w:hAnsi="Arial" w:cs="Arial"/>
        </w:rPr>
        <w:t>any</w:t>
      </w:r>
      <w:r>
        <w:rPr>
          <w:rFonts w:ascii="Arial" w:hAnsi="Arial" w:cs="Arial"/>
          <w:spacing w:val="52"/>
        </w:rPr>
        <w:t xml:space="preserve"> </w:t>
      </w:r>
      <w:r>
        <w:rPr>
          <w:rFonts w:ascii="Arial" w:hAnsi="Arial" w:cs="Arial"/>
        </w:rPr>
        <w:t>such</w:t>
      </w:r>
      <w:r>
        <w:rPr>
          <w:rFonts w:ascii="Arial" w:hAnsi="Arial" w:cs="Arial"/>
          <w:spacing w:val="56"/>
        </w:rPr>
        <w:t xml:space="preserve"> </w:t>
      </w:r>
      <w:r>
        <w:rPr>
          <w:rFonts w:ascii="Arial" w:hAnsi="Arial" w:cs="Arial"/>
        </w:rPr>
        <w:t>grants</w:t>
      </w:r>
      <w:r>
        <w:rPr>
          <w:rFonts w:ascii="Arial" w:hAnsi="Arial" w:cs="Arial"/>
          <w:spacing w:val="56"/>
        </w:rPr>
        <w:t xml:space="preserve"> </w:t>
      </w:r>
      <w:r>
        <w:rPr>
          <w:rFonts w:ascii="Arial" w:hAnsi="Arial" w:cs="Arial"/>
        </w:rPr>
        <w:t>or</w:t>
      </w:r>
      <w:r>
        <w:rPr>
          <w:rFonts w:ascii="Arial" w:hAnsi="Arial" w:cs="Arial"/>
          <w:spacing w:val="52"/>
        </w:rPr>
        <w:t xml:space="preserve"> </w:t>
      </w:r>
      <w:r>
        <w:rPr>
          <w:rFonts w:ascii="Arial" w:hAnsi="Arial" w:cs="Arial"/>
        </w:rPr>
        <w:t>funds</w:t>
      </w:r>
      <w:r>
        <w:rPr>
          <w:rFonts w:ascii="Arial" w:hAnsi="Arial" w:cs="Arial"/>
          <w:spacing w:val="54"/>
        </w:rPr>
        <w:t xml:space="preserve"> </w:t>
      </w:r>
      <w:r>
        <w:rPr>
          <w:rFonts w:ascii="Arial" w:hAnsi="Arial" w:cs="Arial"/>
        </w:rPr>
        <w:t>which</w:t>
      </w:r>
      <w:r>
        <w:rPr>
          <w:rFonts w:ascii="Arial" w:hAnsi="Arial" w:cs="Arial"/>
          <w:spacing w:val="56"/>
        </w:rPr>
        <w:t xml:space="preserve"> </w:t>
      </w:r>
      <w:r>
        <w:rPr>
          <w:rFonts w:ascii="Arial" w:hAnsi="Arial" w:cs="Arial"/>
        </w:rPr>
        <w:t>shall</w:t>
      </w:r>
      <w:r>
        <w:rPr>
          <w:rFonts w:ascii="Arial" w:hAnsi="Arial" w:cs="Arial"/>
          <w:spacing w:val="52"/>
        </w:rPr>
        <w:t xml:space="preserve"> </w:t>
      </w:r>
      <w:r>
        <w:rPr>
          <w:rFonts w:ascii="Arial" w:hAnsi="Arial" w:cs="Arial"/>
        </w:rPr>
        <w:t>be</w:t>
      </w:r>
      <w:r>
        <w:rPr>
          <w:rFonts w:ascii="Arial" w:hAnsi="Arial" w:cs="Arial"/>
          <w:spacing w:val="53"/>
        </w:rPr>
        <w:t xml:space="preserve"> </w:t>
      </w:r>
      <w:r>
        <w:rPr>
          <w:rFonts w:ascii="Arial" w:hAnsi="Arial" w:cs="Arial"/>
        </w:rPr>
        <w:t>used</w:t>
      </w:r>
      <w:r>
        <w:rPr>
          <w:rFonts w:ascii="Arial" w:hAnsi="Arial" w:cs="Arial"/>
          <w:spacing w:val="56"/>
        </w:rPr>
        <w:t xml:space="preserve"> </w:t>
      </w:r>
      <w:r>
        <w:rPr>
          <w:rFonts w:ascii="Arial" w:hAnsi="Arial" w:cs="Arial"/>
        </w:rPr>
        <w:t>to</w:t>
      </w:r>
      <w:r>
        <w:rPr>
          <w:rFonts w:ascii="Arial" w:hAnsi="Arial" w:cs="Arial"/>
          <w:spacing w:val="54"/>
        </w:rPr>
        <w:t xml:space="preserve"> </w:t>
      </w:r>
      <w:r>
        <w:rPr>
          <w:rFonts w:ascii="Arial" w:hAnsi="Arial" w:cs="Arial"/>
        </w:rPr>
        <w:t>offset</w:t>
      </w:r>
      <w:r>
        <w:rPr>
          <w:rFonts w:ascii="Arial" w:hAnsi="Arial" w:cs="Arial"/>
          <w:spacing w:val="56"/>
        </w:rPr>
        <w:t xml:space="preserve"> </w:t>
      </w:r>
      <w:r>
        <w:rPr>
          <w:rFonts w:ascii="Arial" w:hAnsi="Arial" w:cs="Arial"/>
        </w:rPr>
        <w:t>the</w:t>
      </w:r>
      <w:r>
        <w:rPr>
          <w:rFonts w:ascii="Arial" w:hAnsi="Arial" w:cs="Arial"/>
          <w:spacing w:val="53"/>
        </w:rPr>
        <w:t xml:space="preserve"> </w:t>
      </w:r>
      <w:r>
        <w:rPr>
          <w:rFonts w:ascii="Arial" w:hAnsi="Arial" w:cs="Arial"/>
        </w:rPr>
        <w:t>total</w:t>
      </w:r>
      <w:r>
        <w:rPr>
          <w:rFonts w:ascii="Arial" w:hAnsi="Arial" w:cs="Arial"/>
          <w:spacing w:val="53"/>
        </w:rPr>
        <w:t xml:space="preserve"> </w:t>
      </w:r>
      <w:r>
        <w:rPr>
          <w:rFonts w:ascii="Arial" w:hAnsi="Arial" w:cs="Arial"/>
        </w:rPr>
        <w:t>appropriation</w:t>
      </w:r>
      <w:r>
        <w:rPr>
          <w:rFonts w:ascii="Arial" w:hAnsi="Arial" w:cs="Arial"/>
          <w:spacing w:val="29"/>
        </w:rPr>
        <w:t xml:space="preserve"> </w:t>
      </w:r>
      <w:r>
        <w:rPr>
          <w:rFonts w:ascii="Arial" w:hAnsi="Arial" w:cs="Arial"/>
        </w:rPr>
        <w:t>authorized</w:t>
      </w:r>
      <w:r>
        <w:rPr>
          <w:rFonts w:ascii="Arial" w:hAnsi="Arial" w:cs="Arial"/>
          <w:spacing w:val="29"/>
        </w:rPr>
        <w:t xml:space="preserve"> </w:t>
      </w:r>
      <w:r>
        <w:rPr>
          <w:rFonts w:ascii="Arial" w:hAnsi="Arial" w:cs="Arial"/>
        </w:rPr>
        <w:t>herein,</w:t>
      </w:r>
      <w:r>
        <w:rPr>
          <w:rFonts w:ascii="Arial" w:hAnsi="Arial" w:cs="Arial"/>
          <w:spacing w:val="29"/>
        </w:rPr>
        <w:t xml:space="preserve"> </w:t>
      </w:r>
      <w:r>
        <w:rPr>
          <w:rFonts w:ascii="Arial" w:hAnsi="Arial" w:cs="Arial"/>
        </w:rPr>
        <w:t>or</w:t>
      </w:r>
      <w:r>
        <w:rPr>
          <w:rFonts w:ascii="Arial" w:hAnsi="Arial" w:cs="Arial"/>
          <w:spacing w:val="28"/>
        </w:rPr>
        <w:t xml:space="preserve"> </w:t>
      </w:r>
      <w:r>
        <w:rPr>
          <w:rFonts w:ascii="Arial" w:hAnsi="Arial" w:cs="Arial"/>
        </w:rPr>
        <w:t>to</w:t>
      </w:r>
      <w:r>
        <w:rPr>
          <w:rFonts w:ascii="Arial" w:hAnsi="Arial" w:cs="Arial"/>
          <w:spacing w:val="30"/>
        </w:rPr>
        <w:t xml:space="preserve"> </w:t>
      </w:r>
      <w:r>
        <w:rPr>
          <w:rFonts w:ascii="Arial" w:hAnsi="Arial" w:cs="Arial"/>
        </w:rPr>
        <w:t>take</w:t>
      </w:r>
      <w:r>
        <w:rPr>
          <w:rFonts w:ascii="Arial" w:hAnsi="Arial" w:cs="Arial"/>
          <w:spacing w:val="27"/>
        </w:rPr>
        <w:t xml:space="preserve"> </w:t>
      </w:r>
      <w:r>
        <w:rPr>
          <w:rFonts w:ascii="Arial" w:hAnsi="Arial" w:cs="Arial"/>
        </w:rPr>
        <w:t>any</w:t>
      </w:r>
      <w:r>
        <w:rPr>
          <w:rFonts w:ascii="Arial" w:hAnsi="Arial" w:cs="Arial"/>
          <w:spacing w:val="26"/>
        </w:rPr>
        <w:t xml:space="preserve"> </w:t>
      </w:r>
      <w:r>
        <w:rPr>
          <w:rFonts w:ascii="Arial" w:hAnsi="Arial" w:cs="Arial"/>
        </w:rPr>
        <w:t>other</w:t>
      </w:r>
      <w:r>
        <w:rPr>
          <w:rFonts w:ascii="Arial" w:hAnsi="Arial" w:cs="Arial"/>
          <w:spacing w:val="28"/>
        </w:rPr>
        <w:t xml:space="preserve"> </w:t>
      </w:r>
      <w:r>
        <w:rPr>
          <w:rFonts w:ascii="Arial" w:hAnsi="Arial" w:cs="Arial"/>
        </w:rPr>
        <w:t>action</w:t>
      </w:r>
      <w:r>
        <w:rPr>
          <w:rFonts w:ascii="Arial" w:hAnsi="Arial" w:cs="Arial"/>
          <w:spacing w:val="29"/>
        </w:rPr>
        <w:t xml:space="preserve"> </w:t>
      </w:r>
      <w:r>
        <w:rPr>
          <w:rFonts w:ascii="Arial" w:hAnsi="Arial" w:cs="Arial"/>
        </w:rPr>
        <w:t>relative</w:t>
      </w:r>
      <w:r>
        <w:rPr>
          <w:rFonts w:ascii="Arial" w:hAnsi="Arial" w:cs="Arial"/>
          <w:spacing w:val="29"/>
        </w:rPr>
        <w:t xml:space="preserve"> </w:t>
      </w:r>
      <w:r>
        <w:rPr>
          <w:rFonts w:ascii="Arial" w:hAnsi="Arial" w:cs="Arial"/>
          <w:spacing w:val="1"/>
        </w:rPr>
        <w:t>thereto.</w:t>
      </w:r>
      <w:r>
        <w:rPr>
          <w:rFonts w:ascii="Arial" w:hAnsi="Arial" w:cs="Arial"/>
          <w:spacing w:val="29"/>
        </w:rPr>
        <w:t xml:space="preserve"> </w:t>
      </w:r>
    </w:p>
    <w:p w:rsidR="00B05038" w:rsidRDefault="002937BB" w:rsidP="00B05038">
      <w:pPr>
        <w:kinsoku w:val="0"/>
        <w:overflowPunct w:val="0"/>
        <w:autoSpaceDE w:val="0"/>
        <w:autoSpaceDN w:val="0"/>
        <w:adjustRightInd w:val="0"/>
        <w:ind w:left="40"/>
        <w:jc w:val="both"/>
        <w:rPr>
          <w:rFonts w:ascii="Arial" w:hAnsi="Arial" w:cs="Arial"/>
          <w:spacing w:val="-1"/>
        </w:rPr>
      </w:pPr>
      <w:r>
        <w:rPr>
          <w:rFonts w:ascii="Arial" w:hAnsi="Arial" w:cs="Arial"/>
          <w:spacing w:val="-1"/>
        </w:rPr>
        <w:t>(</w:t>
      </w:r>
      <w:r w:rsidR="00B05038">
        <w:rPr>
          <w:rFonts w:ascii="Arial" w:hAnsi="Arial" w:cs="Arial"/>
          <w:spacing w:val="-1"/>
        </w:rPr>
        <w:t>2</w:t>
      </w:r>
      <w:r>
        <w:rPr>
          <w:rFonts w:ascii="Arial" w:hAnsi="Arial" w:cs="Arial"/>
          <w:spacing w:val="-1"/>
        </w:rPr>
        <w:t>/</w:t>
      </w:r>
      <w:r w:rsidR="00B05038">
        <w:rPr>
          <w:rFonts w:ascii="Arial" w:hAnsi="Arial" w:cs="Arial"/>
          <w:spacing w:val="-1"/>
        </w:rPr>
        <w:t>3</w:t>
      </w:r>
      <w:r>
        <w:rPr>
          <w:rFonts w:ascii="Arial" w:hAnsi="Arial" w:cs="Arial"/>
          <w:spacing w:val="1"/>
        </w:rPr>
        <w:t xml:space="preserve"> </w:t>
      </w:r>
      <w:r>
        <w:rPr>
          <w:rFonts w:ascii="Arial" w:hAnsi="Arial" w:cs="Arial"/>
          <w:spacing w:val="-1"/>
        </w:rPr>
        <w:t>Vote</w:t>
      </w:r>
      <w:r>
        <w:rPr>
          <w:rFonts w:ascii="Arial" w:hAnsi="Arial" w:cs="Arial"/>
          <w:spacing w:val="1"/>
        </w:rPr>
        <w:t xml:space="preserve"> </w:t>
      </w:r>
      <w:r>
        <w:rPr>
          <w:rFonts w:ascii="Arial" w:hAnsi="Arial" w:cs="Arial"/>
          <w:spacing w:val="-1"/>
        </w:rPr>
        <w:t>Required)</w:t>
      </w:r>
    </w:p>
    <w:p w:rsidR="00B05038" w:rsidRPr="007C39E7" w:rsidRDefault="00B05038" w:rsidP="00B05038">
      <w:pPr>
        <w:kinsoku w:val="0"/>
        <w:overflowPunct w:val="0"/>
        <w:autoSpaceDE w:val="0"/>
        <w:autoSpaceDN w:val="0"/>
        <w:adjustRightInd w:val="0"/>
        <w:ind w:left="40"/>
        <w:jc w:val="both"/>
        <w:rPr>
          <w:rFonts w:ascii="Arial" w:hAnsi="Arial" w:cs="Arial"/>
          <w:spacing w:val="-1"/>
          <w:sz w:val="16"/>
          <w:szCs w:val="16"/>
        </w:rPr>
      </w:pPr>
    </w:p>
    <w:p w:rsidR="002937BB" w:rsidRDefault="002937BB" w:rsidP="00C92298">
      <w:pPr>
        <w:kinsoku w:val="0"/>
        <w:overflowPunct w:val="0"/>
        <w:autoSpaceDE w:val="0"/>
        <w:autoSpaceDN w:val="0"/>
        <w:adjustRightInd w:val="0"/>
        <w:ind w:left="40"/>
        <w:rPr>
          <w:rFonts w:ascii="Arial" w:hAnsi="Arial" w:cs="Arial"/>
          <w:spacing w:val="-1"/>
        </w:rPr>
      </w:pPr>
      <w:r>
        <w:rPr>
          <w:rFonts w:ascii="Arial" w:hAnsi="Arial" w:cs="Arial"/>
          <w:b/>
          <w:bCs/>
        </w:rPr>
        <w:t>M</w:t>
      </w:r>
      <w:r>
        <w:rPr>
          <w:rFonts w:ascii="Arial" w:hAnsi="Arial" w:cs="Arial"/>
          <w:b/>
          <w:bCs/>
          <w:spacing w:val="-1"/>
        </w:rPr>
        <w:t>OTION</w:t>
      </w:r>
      <w:r w:rsidR="0022005F">
        <w:rPr>
          <w:rFonts w:ascii="Arial" w:hAnsi="Arial" w:cs="Arial"/>
          <w:b/>
          <w:bCs/>
          <w:spacing w:val="-1"/>
        </w:rPr>
        <w:t>:</w:t>
      </w:r>
      <w:r w:rsidR="00C92298">
        <w:rPr>
          <w:rFonts w:ascii="Arial" w:hAnsi="Arial" w:cs="Arial"/>
          <w:b/>
          <w:bCs/>
          <w:spacing w:val="-1"/>
        </w:rPr>
        <w:t xml:space="preserve"> </w:t>
      </w:r>
      <w:r w:rsidR="0022005F">
        <w:rPr>
          <w:rFonts w:ascii="Arial" w:hAnsi="Arial" w:cs="Arial"/>
        </w:rPr>
        <w:t xml:space="preserve">To </w:t>
      </w:r>
      <w:r>
        <w:rPr>
          <w:rFonts w:ascii="Arial" w:hAnsi="Arial" w:cs="Arial"/>
          <w:spacing w:val="42"/>
        </w:rPr>
        <w:t xml:space="preserve"> </w:t>
      </w:r>
      <w:r w:rsidR="0022005F">
        <w:rPr>
          <w:rFonts w:ascii="Arial" w:hAnsi="Arial" w:cs="Arial"/>
          <w:spacing w:val="-1"/>
        </w:rPr>
        <w:t>accept</w:t>
      </w:r>
      <w:r>
        <w:rPr>
          <w:rFonts w:ascii="Arial" w:hAnsi="Arial" w:cs="Arial"/>
          <w:spacing w:val="39"/>
        </w:rPr>
        <w:t xml:space="preserve"> </w:t>
      </w:r>
      <w:r>
        <w:rPr>
          <w:rFonts w:ascii="Arial" w:hAnsi="Arial" w:cs="Arial"/>
        </w:rPr>
        <w:t>and</w:t>
      </w:r>
      <w:r>
        <w:rPr>
          <w:rFonts w:ascii="Arial" w:hAnsi="Arial" w:cs="Arial"/>
          <w:spacing w:val="38"/>
        </w:rPr>
        <w:t xml:space="preserve"> </w:t>
      </w:r>
      <w:r w:rsidR="0022005F">
        <w:rPr>
          <w:rFonts w:ascii="Arial" w:hAnsi="Arial" w:cs="Arial"/>
          <w:spacing w:val="-1"/>
        </w:rPr>
        <w:t xml:space="preserve">adopt Article </w:t>
      </w:r>
      <w:r w:rsidR="00C92298">
        <w:rPr>
          <w:rFonts w:ascii="Arial" w:hAnsi="Arial" w:cs="Arial"/>
          <w:spacing w:val="-1"/>
        </w:rPr>
        <w:t>#</w:t>
      </w:r>
      <w:r w:rsidR="0022005F">
        <w:rPr>
          <w:rFonts w:ascii="Arial" w:hAnsi="Arial" w:cs="Arial"/>
          <w:spacing w:val="-1"/>
        </w:rPr>
        <w:t>5</w:t>
      </w:r>
      <w:r>
        <w:rPr>
          <w:rFonts w:ascii="Arial" w:hAnsi="Arial" w:cs="Arial"/>
          <w:spacing w:val="42"/>
        </w:rPr>
        <w:t xml:space="preserve"> </w:t>
      </w:r>
      <w:r>
        <w:rPr>
          <w:rFonts w:ascii="Arial" w:hAnsi="Arial" w:cs="Arial"/>
          <w:spacing w:val="-1"/>
        </w:rPr>
        <w:t>and</w:t>
      </w:r>
      <w:r>
        <w:rPr>
          <w:rFonts w:ascii="Arial" w:hAnsi="Arial" w:cs="Arial"/>
          <w:spacing w:val="42"/>
        </w:rPr>
        <w:t xml:space="preserve"> </w:t>
      </w:r>
      <w:r>
        <w:rPr>
          <w:rFonts w:ascii="Arial" w:hAnsi="Arial" w:cs="Arial"/>
          <w:spacing w:val="-1"/>
        </w:rPr>
        <w:t>that</w:t>
      </w:r>
      <w:r>
        <w:rPr>
          <w:rFonts w:ascii="Arial" w:hAnsi="Arial" w:cs="Arial"/>
          <w:spacing w:val="38"/>
        </w:rPr>
        <w:t xml:space="preserve"> </w:t>
      </w:r>
      <w:r>
        <w:rPr>
          <w:rFonts w:ascii="Arial" w:hAnsi="Arial" w:cs="Arial"/>
        </w:rPr>
        <w:t>the</w:t>
      </w:r>
      <w:r>
        <w:rPr>
          <w:rFonts w:ascii="Arial" w:hAnsi="Arial" w:cs="Arial"/>
          <w:spacing w:val="42"/>
        </w:rPr>
        <w:t xml:space="preserve"> </w:t>
      </w:r>
      <w:r w:rsidRPr="00953379">
        <w:rPr>
          <w:rFonts w:ascii="Arial" w:hAnsi="Arial" w:cs="Arial"/>
          <w:spacing w:val="-1"/>
        </w:rPr>
        <w:t>sum</w:t>
      </w:r>
      <w:r w:rsidRPr="00953379">
        <w:rPr>
          <w:rFonts w:ascii="Arial" w:hAnsi="Arial" w:cs="Arial"/>
          <w:spacing w:val="42"/>
        </w:rPr>
        <w:t xml:space="preserve"> </w:t>
      </w:r>
      <w:r w:rsidRPr="00953379">
        <w:rPr>
          <w:rFonts w:ascii="Arial" w:hAnsi="Arial" w:cs="Arial"/>
          <w:spacing w:val="-1"/>
        </w:rPr>
        <w:t>of</w:t>
      </w:r>
      <w:r w:rsidRPr="00953379">
        <w:rPr>
          <w:rFonts w:ascii="Arial" w:hAnsi="Arial" w:cs="Arial"/>
          <w:spacing w:val="53"/>
        </w:rPr>
        <w:t xml:space="preserve"> </w:t>
      </w:r>
      <w:r w:rsidR="00763FEA" w:rsidRPr="00953379">
        <w:rPr>
          <w:rFonts w:ascii="Arial" w:hAnsi="Arial" w:cs="Arial"/>
        </w:rPr>
        <w:t xml:space="preserve">One Million Two Hundred Thousand </w:t>
      </w:r>
      <w:r w:rsidRPr="00953379">
        <w:rPr>
          <w:rFonts w:ascii="Arial" w:hAnsi="Arial" w:cs="Arial"/>
          <w:spacing w:val="-1"/>
        </w:rPr>
        <w:t>and</w:t>
      </w:r>
      <w:r w:rsidRPr="00953379">
        <w:rPr>
          <w:rFonts w:ascii="Arial" w:hAnsi="Arial" w:cs="Arial"/>
          <w:spacing w:val="63"/>
        </w:rPr>
        <w:t xml:space="preserve"> </w:t>
      </w:r>
      <w:r w:rsidRPr="00953379">
        <w:rPr>
          <w:rFonts w:ascii="Arial" w:hAnsi="Arial" w:cs="Arial"/>
          <w:spacing w:val="-1"/>
        </w:rPr>
        <w:t>00/100</w:t>
      </w:r>
      <w:r w:rsidRPr="00953379">
        <w:rPr>
          <w:rFonts w:ascii="Arial" w:hAnsi="Arial" w:cs="Arial"/>
          <w:spacing w:val="65"/>
        </w:rPr>
        <w:t xml:space="preserve"> </w:t>
      </w:r>
      <w:r w:rsidRPr="00953379">
        <w:rPr>
          <w:rFonts w:ascii="Arial" w:hAnsi="Arial" w:cs="Arial"/>
          <w:spacing w:val="-1"/>
        </w:rPr>
        <w:t>Dollars</w:t>
      </w:r>
      <w:r w:rsidRPr="00953379">
        <w:rPr>
          <w:rFonts w:ascii="Arial" w:hAnsi="Arial" w:cs="Arial"/>
          <w:spacing w:val="65"/>
        </w:rPr>
        <w:t xml:space="preserve"> </w:t>
      </w:r>
      <w:r w:rsidR="00763FEA" w:rsidRPr="00953379">
        <w:rPr>
          <w:rFonts w:ascii="Arial" w:hAnsi="Arial" w:cs="Arial"/>
        </w:rPr>
        <w:t>($1,200,000.00</w:t>
      </w:r>
      <w:r w:rsidRPr="00953379">
        <w:rPr>
          <w:rFonts w:ascii="Arial" w:hAnsi="Arial" w:cs="Arial"/>
        </w:rPr>
        <w:t>),</w:t>
      </w:r>
      <w:r w:rsidRPr="00953379">
        <w:rPr>
          <w:rFonts w:ascii="Arial" w:hAnsi="Arial" w:cs="Arial"/>
          <w:spacing w:val="65"/>
        </w:rPr>
        <w:t xml:space="preserve"> </w:t>
      </w:r>
      <w:r w:rsidRPr="00953379">
        <w:rPr>
          <w:rFonts w:ascii="Arial" w:hAnsi="Arial" w:cs="Arial"/>
          <w:spacing w:val="-1"/>
        </w:rPr>
        <w:t>be</w:t>
      </w:r>
      <w:r w:rsidRPr="00953379">
        <w:rPr>
          <w:rFonts w:ascii="Arial" w:hAnsi="Arial" w:cs="Arial"/>
          <w:spacing w:val="63"/>
        </w:rPr>
        <w:t xml:space="preserve"> </w:t>
      </w:r>
      <w:r w:rsidRPr="00953379">
        <w:rPr>
          <w:rFonts w:ascii="Arial" w:hAnsi="Arial" w:cs="Arial"/>
          <w:spacing w:val="-1"/>
        </w:rPr>
        <w:t>appropriated</w:t>
      </w:r>
      <w:r w:rsidRPr="00953379">
        <w:rPr>
          <w:rFonts w:ascii="Arial" w:hAnsi="Arial" w:cs="Arial"/>
          <w:spacing w:val="60"/>
        </w:rPr>
        <w:t xml:space="preserve"> </w:t>
      </w:r>
      <w:r w:rsidRPr="00953379">
        <w:rPr>
          <w:rFonts w:ascii="Arial" w:hAnsi="Arial" w:cs="Arial"/>
        </w:rPr>
        <w:t>for</w:t>
      </w:r>
      <w:r w:rsidRPr="00953379">
        <w:rPr>
          <w:rFonts w:ascii="Arial" w:hAnsi="Arial" w:cs="Arial"/>
          <w:spacing w:val="62"/>
        </w:rPr>
        <w:t xml:space="preserve"> </w:t>
      </w:r>
      <w:r w:rsidRPr="00953379">
        <w:rPr>
          <w:rFonts w:ascii="Arial" w:hAnsi="Arial" w:cs="Arial"/>
        </w:rPr>
        <w:t>this</w:t>
      </w:r>
      <w:r w:rsidRPr="00953379">
        <w:rPr>
          <w:rFonts w:ascii="Arial" w:hAnsi="Arial" w:cs="Arial"/>
          <w:spacing w:val="57"/>
        </w:rPr>
        <w:t xml:space="preserve"> </w:t>
      </w:r>
      <w:r w:rsidRPr="00953379">
        <w:rPr>
          <w:rFonts w:ascii="Arial" w:hAnsi="Arial" w:cs="Arial"/>
          <w:spacing w:val="-1"/>
        </w:rPr>
        <w:lastRenderedPageBreak/>
        <w:t>purpose</w:t>
      </w:r>
      <w:r w:rsidRPr="00953379">
        <w:rPr>
          <w:rFonts w:ascii="Arial" w:hAnsi="Arial" w:cs="Arial"/>
          <w:spacing w:val="-14"/>
        </w:rPr>
        <w:t xml:space="preserve"> </w:t>
      </w:r>
      <w:r w:rsidRPr="00953379">
        <w:rPr>
          <w:rFonts w:ascii="Arial" w:hAnsi="Arial" w:cs="Arial"/>
        </w:rPr>
        <w:t>and</w:t>
      </w:r>
      <w:r w:rsidRPr="00953379">
        <w:rPr>
          <w:rFonts w:ascii="Arial" w:hAnsi="Arial" w:cs="Arial"/>
          <w:spacing w:val="-16"/>
        </w:rPr>
        <w:t xml:space="preserve"> </w:t>
      </w:r>
      <w:r w:rsidRPr="00953379">
        <w:rPr>
          <w:rFonts w:ascii="Arial" w:hAnsi="Arial" w:cs="Arial"/>
        </w:rPr>
        <w:t>for</w:t>
      </w:r>
      <w:r w:rsidRPr="00953379">
        <w:rPr>
          <w:rFonts w:ascii="Arial" w:hAnsi="Arial" w:cs="Arial"/>
          <w:spacing w:val="-15"/>
        </w:rPr>
        <w:t xml:space="preserve"> </w:t>
      </w:r>
      <w:r w:rsidRPr="00953379">
        <w:rPr>
          <w:rFonts w:ascii="Arial" w:hAnsi="Arial" w:cs="Arial"/>
        </w:rPr>
        <w:t>costs</w:t>
      </w:r>
      <w:r w:rsidRPr="00953379">
        <w:rPr>
          <w:rFonts w:ascii="Arial" w:hAnsi="Arial" w:cs="Arial"/>
          <w:spacing w:val="-14"/>
        </w:rPr>
        <w:t xml:space="preserve"> </w:t>
      </w:r>
      <w:r w:rsidRPr="00953379">
        <w:rPr>
          <w:rFonts w:ascii="Arial" w:hAnsi="Arial" w:cs="Arial"/>
          <w:spacing w:val="-1"/>
        </w:rPr>
        <w:t>incidental</w:t>
      </w:r>
      <w:r w:rsidRPr="00953379">
        <w:rPr>
          <w:rFonts w:ascii="Arial" w:hAnsi="Arial" w:cs="Arial"/>
          <w:spacing w:val="-15"/>
        </w:rPr>
        <w:t xml:space="preserve"> </w:t>
      </w:r>
      <w:r w:rsidRPr="00953379">
        <w:rPr>
          <w:rFonts w:ascii="Arial" w:hAnsi="Arial" w:cs="Arial"/>
        </w:rPr>
        <w:t>and</w:t>
      </w:r>
      <w:r w:rsidRPr="00953379">
        <w:rPr>
          <w:rFonts w:ascii="Arial" w:hAnsi="Arial" w:cs="Arial"/>
          <w:spacing w:val="-13"/>
        </w:rPr>
        <w:t xml:space="preserve"> </w:t>
      </w:r>
      <w:r w:rsidRPr="00953379">
        <w:rPr>
          <w:rFonts w:ascii="Arial" w:hAnsi="Arial" w:cs="Arial"/>
          <w:spacing w:val="-1"/>
        </w:rPr>
        <w:t>related</w:t>
      </w:r>
      <w:r w:rsidRPr="00953379">
        <w:rPr>
          <w:rFonts w:ascii="Arial" w:hAnsi="Arial" w:cs="Arial"/>
          <w:spacing w:val="-13"/>
        </w:rPr>
        <w:t xml:space="preserve"> </w:t>
      </w:r>
      <w:r w:rsidRPr="00953379">
        <w:rPr>
          <w:rFonts w:ascii="Arial" w:hAnsi="Arial" w:cs="Arial"/>
          <w:spacing w:val="-1"/>
        </w:rPr>
        <w:t>thereto,</w:t>
      </w:r>
      <w:r w:rsidRPr="00953379">
        <w:rPr>
          <w:rFonts w:ascii="Arial" w:hAnsi="Arial" w:cs="Arial"/>
          <w:spacing w:val="-14"/>
        </w:rPr>
        <w:t xml:space="preserve"> </w:t>
      </w:r>
      <w:r w:rsidR="00953379" w:rsidRPr="00905EDA">
        <w:rPr>
          <w:rFonts w:ascii="Arial" w:hAnsi="Arial" w:cs="Arial"/>
          <w:spacing w:val="-14"/>
        </w:rPr>
        <w:t xml:space="preserve">that the sum of </w:t>
      </w:r>
      <w:r w:rsidR="00953379" w:rsidRPr="00905EDA">
        <w:rPr>
          <w:rFonts w:ascii="Arial" w:hAnsi="Arial" w:cs="Arial"/>
        </w:rPr>
        <w:t>One Hundred Thousand and 00/100 Dollars ($100,000.00)</w:t>
      </w:r>
      <w:r w:rsidR="00953379" w:rsidRPr="00905EDA">
        <w:rPr>
          <w:rFonts w:ascii="Arial" w:hAnsi="Arial" w:cs="Arial"/>
          <w:spacing w:val="-14"/>
        </w:rPr>
        <w:t xml:space="preserve"> be transferred from free cash, </w:t>
      </w:r>
      <w:r w:rsidRPr="00905EDA">
        <w:rPr>
          <w:rFonts w:ascii="Arial" w:hAnsi="Arial" w:cs="Arial"/>
        </w:rPr>
        <w:t>and</w:t>
      </w:r>
      <w:r w:rsidRPr="00905EDA">
        <w:rPr>
          <w:rFonts w:ascii="Arial" w:hAnsi="Arial" w:cs="Arial"/>
          <w:spacing w:val="-13"/>
        </w:rPr>
        <w:t xml:space="preserve"> </w:t>
      </w:r>
      <w:r w:rsidRPr="00905EDA">
        <w:rPr>
          <w:rFonts w:ascii="Arial" w:hAnsi="Arial" w:cs="Arial"/>
          <w:spacing w:val="-1"/>
        </w:rPr>
        <w:t>that</w:t>
      </w:r>
      <w:r w:rsidRPr="00905EDA">
        <w:rPr>
          <w:rFonts w:ascii="Arial" w:hAnsi="Arial" w:cs="Arial"/>
          <w:spacing w:val="-14"/>
        </w:rPr>
        <w:t xml:space="preserve"> </w:t>
      </w:r>
      <w:r w:rsidRPr="00905EDA">
        <w:rPr>
          <w:rFonts w:ascii="Arial" w:hAnsi="Arial" w:cs="Arial"/>
          <w:spacing w:val="-1"/>
        </w:rPr>
        <w:t>the</w:t>
      </w:r>
      <w:r w:rsidRPr="00905EDA">
        <w:rPr>
          <w:rFonts w:ascii="Arial" w:hAnsi="Arial" w:cs="Arial"/>
          <w:spacing w:val="-14"/>
        </w:rPr>
        <w:t xml:space="preserve"> </w:t>
      </w:r>
      <w:r w:rsidRPr="00905EDA">
        <w:rPr>
          <w:rFonts w:ascii="Arial" w:hAnsi="Arial" w:cs="Arial"/>
          <w:spacing w:val="-1"/>
        </w:rPr>
        <w:t>Treasurer,</w:t>
      </w:r>
      <w:r w:rsidRPr="00905EDA">
        <w:rPr>
          <w:rFonts w:ascii="Arial" w:hAnsi="Arial" w:cs="Arial"/>
          <w:spacing w:val="-14"/>
        </w:rPr>
        <w:t xml:space="preserve"> </w:t>
      </w:r>
      <w:r w:rsidRPr="00905EDA">
        <w:rPr>
          <w:rFonts w:ascii="Arial" w:hAnsi="Arial" w:cs="Arial"/>
          <w:spacing w:val="-1"/>
        </w:rPr>
        <w:t>with</w:t>
      </w:r>
      <w:r w:rsidRPr="00905EDA">
        <w:rPr>
          <w:rFonts w:ascii="Arial" w:hAnsi="Arial" w:cs="Arial"/>
          <w:spacing w:val="-11"/>
        </w:rPr>
        <w:t xml:space="preserve"> </w:t>
      </w:r>
      <w:r w:rsidRPr="00905EDA">
        <w:rPr>
          <w:rFonts w:ascii="Arial" w:hAnsi="Arial" w:cs="Arial"/>
          <w:spacing w:val="-1"/>
        </w:rPr>
        <w:t>approval</w:t>
      </w:r>
      <w:r w:rsidRPr="00905EDA">
        <w:rPr>
          <w:rFonts w:ascii="Arial" w:hAnsi="Arial" w:cs="Arial"/>
          <w:spacing w:val="79"/>
        </w:rPr>
        <w:t xml:space="preserve"> </w:t>
      </w:r>
      <w:r w:rsidRPr="00905EDA">
        <w:rPr>
          <w:rFonts w:ascii="Arial" w:hAnsi="Arial" w:cs="Arial"/>
          <w:spacing w:val="-1"/>
        </w:rPr>
        <w:t>of</w:t>
      </w:r>
      <w:r w:rsidRPr="00905EDA">
        <w:rPr>
          <w:rFonts w:ascii="Arial" w:hAnsi="Arial" w:cs="Arial"/>
          <w:spacing w:val="-7"/>
        </w:rPr>
        <w:t xml:space="preserve"> </w:t>
      </w:r>
      <w:r w:rsidRPr="00905EDA">
        <w:rPr>
          <w:rFonts w:ascii="Arial" w:hAnsi="Arial" w:cs="Arial"/>
          <w:spacing w:val="-1"/>
        </w:rPr>
        <w:t>the</w:t>
      </w:r>
      <w:r w:rsidRPr="00905EDA">
        <w:rPr>
          <w:rFonts w:ascii="Arial" w:hAnsi="Arial" w:cs="Arial"/>
          <w:spacing w:val="-11"/>
        </w:rPr>
        <w:t xml:space="preserve"> </w:t>
      </w:r>
      <w:r w:rsidRPr="00905EDA">
        <w:rPr>
          <w:rFonts w:ascii="Arial" w:hAnsi="Arial" w:cs="Arial"/>
        </w:rPr>
        <w:t>Board</w:t>
      </w:r>
      <w:r w:rsidRPr="00905EDA">
        <w:rPr>
          <w:rFonts w:ascii="Arial" w:hAnsi="Arial" w:cs="Arial"/>
          <w:spacing w:val="-12"/>
        </w:rPr>
        <w:t xml:space="preserve"> </w:t>
      </w:r>
      <w:r w:rsidRPr="00905EDA">
        <w:rPr>
          <w:rFonts w:ascii="Arial" w:hAnsi="Arial" w:cs="Arial"/>
          <w:spacing w:val="-1"/>
        </w:rPr>
        <w:t>of</w:t>
      </w:r>
      <w:r w:rsidRPr="00905EDA">
        <w:rPr>
          <w:rFonts w:ascii="Arial" w:hAnsi="Arial" w:cs="Arial"/>
          <w:spacing w:val="-9"/>
        </w:rPr>
        <w:t xml:space="preserve"> </w:t>
      </w:r>
      <w:r w:rsidRPr="00905EDA">
        <w:rPr>
          <w:rFonts w:ascii="Arial" w:hAnsi="Arial" w:cs="Arial"/>
          <w:spacing w:val="-1"/>
        </w:rPr>
        <w:t>Selectmen,</w:t>
      </w:r>
      <w:r w:rsidRPr="00905EDA">
        <w:rPr>
          <w:rFonts w:ascii="Arial" w:hAnsi="Arial" w:cs="Arial"/>
          <w:spacing w:val="-9"/>
        </w:rPr>
        <w:t xml:space="preserve"> </w:t>
      </w:r>
      <w:r w:rsidRPr="00905EDA">
        <w:rPr>
          <w:rFonts w:ascii="Arial" w:hAnsi="Arial" w:cs="Arial"/>
        </w:rPr>
        <w:t>is</w:t>
      </w:r>
      <w:r w:rsidRPr="00905EDA">
        <w:rPr>
          <w:rFonts w:ascii="Arial" w:hAnsi="Arial" w:cs="Arial"/>
          <w:spacing w:val="-10"/>
        </w:rPr>
        <w:t xml:space="preserve"> </w:t>
      </w:r>
      <w:r w:rsidRPr="00905EDA">
        <w:rPr>
          <w:rFonts w:ascii="Arial" w:hAnsi="Arial" w:cs="Arial"/>
          <w:spacing w:val="-1"/>
        </w:rPr>
        <w:t>authorized</w:t>
      </w:r>
      <w:r w:rsidRPr="00905EDA">
        <w:rPr>
          <w:rFonts w:ascii="Arial" w:hAnsi="Arial" w:cs="Arial"/>
          <w:spacing w:val="-9"/>
        </w:rPr>
        <w:t xml:space="preserve"> </w:t>
      </w:r>
      <w:r w:rsidRPr="00905EDA">
        <w:rPr>
          <w:rFonts w:ascii="Arial" w:hAnsi="Arial" w:cs="Arial"/>
        </w:rPr>
        <w:t>to</w:t>
      </w:r>
      <w:r w:rsidRPr="00905EDA">
        <w:rPr>
          <w:rFonts w:ascii="Arial" w:hAnsi="Arial" w:cs="Arial"/>
          <w:spacing w:val="-11"/>
        </w:rPr>
        <w:t xml:space="preserve"> </w:t>
      </w:r>
      <w:r w:rsidRPr="00905EDA">
        <w:rPr>
          <w:rFonts w:ascii="Arial" w:hAnsi="Arial" w:cs="Arial"/>
          <w:spacing w:val="-1"/>
        </w:rPr>
        <w:t>borrow</w:t>
      </w:r>
      <w:r w:rsidRPr="00905EDA">
        <w:rPr>
          <w:rFonts w:ascii="Arial" w:hAnsi="Arial" w:cs="Arial"/>
          <w:spacing w:val="-12"/>
        </w:rPr>
        <w:t xml:space="preserve"> </w:t>
      </w:r>
      <w:r w:rsidRPr="00905EDA">
        <w:rPr>
          <w:rFonts w:ascii="Arial" w:hAnsi="Arial" w:cs="Arial"/>
        </w:rPr>
        <w:t>the</w:t>
      </w:r>
      <w:r w:rsidRPr="00905EDA">
        <w:rPr>
          <w:rFonts w:ascii="Arial" w:hAnsi="Arial" w:cs="Arial"/>
          <w:spacing w:val="-9"/>
        </w:rPr>
        <w:t xml:space="preserve"> </w:t>
      </w:r>
      <w:r w:rsidR="00953379" w:rsidRPr="00905EDA">
        <w:rPr>
          <w:rFonts w:ascii="Arial" w:hAnsi="Arial" w:cs="Arial"/>
          <w:spacing w:val="-9"/>
        </w:rPr>
        <w:t xml:space="preserve">remaining </w:t>
      </w:r>
      <w:r w:rsidRPr="00905EDA">
        <w:rPr>
          <w:rFonts w:ascii="Arial" w:hAnsi="Arial" w:cs="Arial"/>
          <w:spacing w:val="-1"/>
        </w:rPr>
        <w:t>sum</w:t>
      </w:r>
      <w:r w:rsidRPr="00905EDA">
        <w:rPr>
          <w:rFonts w:ascii="Arial" w:hAnsi="Arial" w:cs="Arial"/>
          <w:spacing w:val="-8"/>
        </w:rPr>
        <w:t xml:space="preserve"> </w:t>
      </w:r>
      <w:r w:rsidRPr="00905EDA">
        <w:rPr>
          <w:rFonts w:ascii="Arial" w:hAnsi="Arial" w:cs="Arial"/>
          <w:spacing w:val="-1"/>
        </w:rPr>
        <w:t>of</w:t>
      </w:r>
      <w:r w:rsidRPr="00905EDA">
        <w:rPr>
          <w:rFonts w:ascii="Arial" w:hAnsi="Arial" w:cs="Arial"/>
          <w:spacing w:val="-3"/>
        </w:rPr>
        <w:t xml:space="preserve"> </w:t>
      </w:r>
      <w:r w:rsidR="00763FEA" w:rsidRPr="00905EDA">
        <w:rPr>
          <w:rFonts w:ascii="Arial" w:hAnsi="Arial" w:cs="Arial"/>
        </w:rPr>
        <w:t xml:space="preserve">One Million </w:t>
      </w:r>
      <w:r w:rsidR="00953379" w:rsidRPr="00905EDA">
        <w:rPr>
          <w:rFonts w:ascii="Arial" w:hAnsi="Arial" w:cs="Arial"/>
        </w:rPr>
        <w:t>One</w:t>
      </w:r>
      <w:r w:rsidR="00763FEA" w:rsidRPr="00905EDA">
        <w:rPr>
          <w:rFonts w:ascii="Arial" w:hAnsi="Arial" w:cs="Arial"/>
        </w:rPr>
        <w:t xml:space="preserve"> Hundred Thousand</w:t>
      </w:r>
      <w:r w:rsidRPr="00905EDA">
        <w:rPr>
          <w:rFonts w:ascii="Arial" w:hAnsi="Arial" w:cs="Arial"/>
          <w:spacing w:val="-3"/>
        </w:rPr>
        <w:t xml:space="preserve"> and</w:t>
      </w:r>
      <w:r w:rsidRPr="00905EDA">
        <w:rPr>
          <w:rFonts w:ascii="Arial" w:hAnsi="Arial" w:cs="Arial"/>
          <w:spacing w:val="3"/>
        </w:rPr>
        <w:t xml:space="preserve"> </w:t>
      </w:r>
      <w:r w:rsidRPr="00905EDA">
        <w:rPr>
          <w:rFonts w:ascii="Arial" w:hAnsi="Arial" w:cs="Arial"/>
          <w:spacing w:val="-1"/>
        </w:rPr>
        <w:t>00/100</w:t>
      </w:r>
      <w:r w:rsidRPr="00905EDA">
        <w:rPr>
          <w:rFonts w:ascii="Arial" w:hAnsi="Arial" w:cs="Arial"/>
          <w:spacing w:val="3"/>
        </w:rPr>
        <w:t xml:space="preserve"> </w:t>
      </w:r>
      <w:r w:rsidRPr="00905EDA">
        <w:rPr>
          <w:rFonts w:ascii="Arial" w:hAnsi="Arial" w:cs="Arial"/>
        </w:rPr>
        <w:t>Dollars</w:t>
      </w:r>
      <w:r w:rsidRPr="00905EDA">
        <w:rPr>
          <w:rFonts w:ascii="Arial" w:hAnsi="Arial" w:cs="Arial"/>
          <w:spacing w:val="4"/>
        </w:rPr>
        <w:t xml:space="preserve"> </w:t>
      </w:r>
      <w:r w:rsidRPr="00905EDA">
        <w:rPr>
          <w:rFonts w:ascii="Arial" w:hAnsi="Arial" w:cs="Arial"/>
          <w:spacing w:val="-1"/>
        </w:rPr>
        <w:t>($</w:t>
      </w:r>
      <w:r w:rsidR="00763FEA" w:rsidRPr="00905EDA">
        <w:rPr>
          <w:rFonts w:ascii="Arial" w:hAnsi="Arial" w:cs="Arial"/>
        </w:rPr>
        <w:t>1,</w:t>
      </w:r>
      <w:r w:rsidR="00953379" w:rsidRPr="00905EDA">
        <w:rPr>
          <w:rFonts w:ascii="Arial" w:hAnsi="Arial" w:cs="Arial"/>
        </w:rPr>
        <w:t>1</w:t>
      </w:r>
      <w:r w:rsidR="00763FEA" w:rsidRPr="00905EDA">
        <w:rPr>
          <w:rFonts w:ascii="Arial" w:hAnsi="Arial" w:cs="Arial"/>
        </w:rPr>
        <w:t>00,000.00</w:t>
      </w:r>
      <w:r w:rsidRPr="00905EDA">
        <w:rPr>
          <w:rFonts w:ascii="Arial" w:hAnsi="Arial" w:cs="Arial"/>
          <w:spacing w:val="-1"/>
        </w:rPr>
        <w:t>),</w:t>
      </w:r>
      <w:r w:rsidRPr="00905EDA">
        <w:rPr>
          <w:rFonts w:ascii="Arial" w:hAnsi="Arial" w:cs="Arial"/>
          <w:spacing w:val="1"/>
        </w:rPr>
        <w:t xml:space="preserve"> </w:t>
      </w:r>
      <w:r w:rsidRPr="00905EDA">
        <w:rPr>
          <w:rFonts w:ascii="Arial" w:hAnsi="Arial" w:cs="Arial"/>
          <w:spacing w:val="-1"/>
        </w:rPr>
        <w:t>pursuant</w:t>
      </w:r>
      <w:r w:rsidRPr="00905EDA">
        <w:rPr>
          <w:rFonts w:ascii="Arial" w:hAnsi="Arial" w:cs="Arial"/>
          <w:spacing w:val="3"/>
        </w:rPr>
        <w:t xml:space="preserve"> </w:t>
      </w:r>
      <w:r w:rsidRPr="00905EDA">
        <w:rPr>
          <w:rFonts w:ascii="Arial" w:hAnsi="Arial" w:cs="Arial"/>
        </w:rPr>
        <w:t>to</w:t>
      </w:r>
      <w:r w:rsidRPr="00905EDA">
        <w:rPr>
          <w:rFonts w:ascii="Arial" w:hAnsi="Arial" w:cs="Arial"/>
          <w:spacing w:val="4"/>
        </w:rPr>
        <w:t xml:space="preserve"> </w:t>
      </w:r>
      <w:r w:rsidRPr="00905EDA">
        <w:rPr>
          <w:rFonts w:ascii="Arial" w:hAnsi="Arial" w:cs="Arial"/>
          <w:spacing w:val="-1"/>
        </w:rPr>
        <w:t>Massachusetts</w:t>
      </w:r>
      <w:r w:rsidRPr="00905EDA">
        <w:rPr>
          <w:rFonts w:ascii="Arial" w:hAnsi="Arial" w:cs="Arial"/>
          <w:spacing w:val="2"/>
        </w:rPr>
        <w:t xml:space="preserve"> </w:t>
      </w:r>
      <w:r w:rsidRPr="00905EDA">
        <w:rPr>
          <w:rFonts w:ascii="Arial" w:hAnsi="Arial" w:cs="Arial"/>
          <w:spacing w:val="-1"/>
        </w:rPr>
        <w:t>General</w:t>
      </w:r>
      <w:r w:rsidRPr="00905EDA">
        <w:rPr>
          <w:rFonts w:ascii="Arial" w:hAnsi="Arial" w:cs="Arial"/>
          <w:spacing w:val="2"/>
        </w:rPr>
        <w:t xml:space="preserve"> </w:t>
      </w:r>
      <w:r w:rsidRPr="00905EDA">
        <w:rPr>
          <w:rFonts w:ascii="Arial" w:hAnsi="Arial" w:cs="Arial"/>
        </w:rPr>
        <w:t>Laws,</w:t>
      </w:r>
      <w:r w:rsidRPr="00905EDA">
        <w:rPr>
          <w:rFonts w:ascii="Arial" w:hAnsi="Arial" w:cs="Arial"/>
          <w:spacing w:val="85"/>
        </w:rPr>
        <w:t xml:space="preserve"> </w:t>
      </w:r>
      <w:r w:rsidRPr="00905EDA">
        <w:rPr>
          <w:rFonts w:ascii="Arial" w:hAnsi="Arial" w:cs="Arial"/>
          <w:spacing w:val="-1"/>
        </w:rPr>
        <w:t>Chapter</w:t>
      </w:r>
      <w:r w:rsidRPr="00905EDA">
        <w:rPr>
          <w:rFonts w:ascii="Arial" w:hAnsi="Arial" w:cs="Arial"/>
          <w:spacing w:val="-8"/>
        </w:rPr>
        <w:t xml:space="preserve"> </w:t>
      </w:r>
      <w:r w:rsidRPr="00905EDA">
        <w:rPr>
          <w:rFonts w:ascii="Arial" w:hAnsi="Arial" w:cs="Arial"/>
        </w:rPr>
        <w:t>44,</w:t>
      </w:r>
      <w:r w:rsidRPr="00905EDA">
        <w:rPr>
          <w:rFonts w:ascii="Arial" w:hAnsi="Arial" w:cs="Arial"/>
          <w:spacing w:val="-9"/>
        </w:rPr>
        <w:t xml:space="preserve"> </w:t>
      </w:r>
      <w:r w:rsidRPr="00905EDA">
        <w:rPr>
          <w:rFonts w:ascii="Arial" w:hAnsi="Arial" w:cs="Arial"/>
          <w:spacing w:val="-1"/>
        </w:rPr>
        <w:t>Sec.</w:t>
      </w:r>
      <w:r w:rsidRPr="00905EDA">
        <w:rPr>
          <w:rFonts w:ascii="Arial" w:hAnsi="Arial" w:cs="Arial"/>
          <w:spacing w:val="-7"/>
        </w:rPr>
        <w:t xml:space="preserve"> </w:t>
      </w:r>
      <w:r w:rsidRPr="00905EDA">
        <w:rPr>
          <w:rFonts w:ascii="Arial" w:hAnsi="Arial" w:cs="Arial"/>
        </w:rPr>
        <w:t>7</w:t>
      </w:r>
      <w:r w:rsidRPr="00905EDA">
        <w:rPr>
          <w:rFonts w:ascii="Arial" w:hAnsi="Arial" w:cs="Arial"/>
          <w:spacing w:val="-9"/>
        </w:rPr>
        <w:t xml:space="preserve"> </w:t>
      </w:r>
      <w:r w:rsidRPr="00905EDA">
        <w:rPr>
          <w:rFonts w:ascii="Arial" w:hAnsi="Arial" w:cs="Arial"/>
        </w:rPr>
        <w:t>(1),</w:t>
      </w:r>
      <w:r w:rsidRPr="00905EDA">
        <w:rPr>
          <w:rFonts w:ascii="Arial" w:hAnsi="Arial" w:cs="Arial"/>
          <w:spacing w:val="-10"/>
        </w:rPr>
        <w:t xml:space="preserve"> </w:t>
      </w:r>
      <w:r w:rsidRPr="00905EDA">
        <w:rPr>
          <w:rFonts w:ascii="Arial" w:hAnsi="Arial" w:cs="Arial"/>
        </w:rPr>
        <w:t>or</w:t>
      </w:r>
      <w:r w:rsidRPr="00905EDA">
        <w:rPr>
          <w:rFonts w:ascii="Arial" w:hAnsi="Arial" w:cs="Arial"/>
          <w:spacing w:val="-6"/>
        </w:rPr>
        <w:t xml:space="preserve"> </w:t>
      </w:r>
      <w:r w:rsidRPr="00905EDA">
        <w:rPr>
          <w:rFonts w:ascii="Arial" w:hAnsi="Arial" w:cs="Arial"/>
        </w:rPr>
        <w:t>any</w:t>
      </w:r>
      <w:r w:rsidRPr="00905EDA">
        <w:rPr>
          <w:rFonts w:ascii="Arial" w:hAnsi="Arial" w:cs="Arial"/>
          <w:spacing w:val="-10"/>
        </w:rPr>
        <w:t xml:space="preserve"> </w:t>
      </w:r>
      <w:r w:rsidRPr="00905EDA">
        <w:rPr>
          <w:rFonts w:ascii="Arial" w:hAnsi="Arial" w:cs="Arial"/>
          <w:spacing w:val="-1"/>
        </w:rPr>
        <w:t>other</w:t>
      </w:r>
      <w:r w:rsidRPr="00905EDA">
        <w:rPr>
          <w:rFonts w:ascii="Arial" w:hAnsi="Arial" w:cs="Arial"/>
          <w:spacing w:val="-8"/>
        </w:rPr>
        <w:t xml:space="preserve"> </w:t>
      </w:r>
      <w:r w:rsidRPr="00905EDA">
        <w:rPr>
          <w:rFonts w:ascii="Arial" w:hAnsi="Arial" w:cs="Arial"/>
          <w:spacing w:val="-1"/>
        </w:rPr>
        <w:t>enabling</w:t>
      </w:r>
      <w:r>
        <w:rPr>
          <w:rFonts w:ascii="Arial" w:hAnsi="Arial" w:cs="Arial"/>
          <w:spacing w:val="-9"/>
        </w:rPr>
        <w:t xml:space="preserve"> </w:t>
      </w:r>
      <w:r>
        <w:rPr>
          <w:rFonts w:ascii="Arial" w:hAnsi="Arial" w:cs="Arial"/>
          <w:spacing w:val="-1"/>
        </w:rPr>
        <w:t>authority,</w:t>
      </w:r>
      <w:r>
        <w:rPr>
          <w:rFonts w:ascii="Arial" w:hAnsi="Arial" w:cs="Arial"/>
          <w:spacing w:val="-7"/>
        </w:rPr>
        <w:t xml:space="preserve"> </w:t>
      </w:r>
      <w:r>
        <w:rPr>
          <w:rFonts w:ascii="Arial" w:hAnsi="Arial" w:cs="Arial"/>
        </w:rPr>
        <w:t>and</w:t>
      </w:r>
      <w:r>
        <w:rPr>
          <w:rFonts w:ascii="Arial" w:hAnsi="Arial" w:cs="Arial"/>
          <w:spacing w:val="-9"/>
        </w:rPr>
        <w:t xml:space="preserve"> </w:t>
      </w:r>
      <w:r>
        <w:rPr>
          <w:rFonts w:ascii="Arial" w:hAnsi="Arial" w:cs="Arial"/>
        </w:rPr>
        <w:t>to</w:t>
      </w:r>
      <w:r>
        <w:rPr>
          <w:rFonts w:ascii="Arial" w:hAnsi="Arial" w:cs="Arial"/>
          <w:spacing w:val="-6"/>
        </w:rPr>
        <w:t xml:space="preserve"> </w:t>
      </w:r>
      <w:r>
        <w:rPr>
          <w:rFonts w:ascii="Arial" w:hAnsi="Arial" w:cs="Arial"/>
          <w:spacing w:val="-1"/>
        </w:rPr>
        <w:t>issue</w:t>
      </w:r>
      <w:r>
        <w:rPr>
          <w:rFonts w:ascii="Arial" w:hAnsi="Arial" w:cs="Arial"/>
          <w:spacing w:val="-9"/>
        </w:rPr>
        <w:t xml:space="preserve"> </w:t>
      </w:r>
      <w:r>
        <w:rPr>
          <w:rFonts w:ascii="Arial" w:hAnsi="Arial" w:cs="Arial"/>
          <w:spacing w:val="-1"/>
        </w:rPr>
        <w:t>bonds</w:t>
      </w:r>
      <w:r>
        <w:rPr>
          <w:rFonts w:ascii="Arial" w:hAnsi="Arial" w:cs="Arial"/>
          <w:spacing w:val="-7"/>
        </w:rPr>
        <w:t xml:space="preserve"> </w:t>
      </w:r>
      <w:r>
        <w:rPr>
          <w:rFonts w:ascii="Arial" w:hAnsi="Arial" w:cs="Arial"/>
        </w:rPr>
        <w:t>or</w:t>
      </w:r>
      <w:r>
        <w:rPr>
          <w:rFonts w:ascii="Arial" w:hAnsi="Arial" w:cs="Arial"/>
          <w:spacing w:val="-10"/>
        </w:rPr>
        <w:t xml:space="preserve"> </w:t>
      </w:r>
      <w:r>
        <w:rPr>
          <w:rFonts w:ascii="Arial" w:hAnsi="Arial" w:cs="Arial"/>
          <w:spacing w:val="-1"/>
        </w:rPr>
        <w:t>notes</w:t>
      </w:r>
      <w:r>
        <w:rPr>
          <w:rFonts w:ascii="Arial" w:hAnsi="Arial" w:cs="Arial"/>
          <w:spacing w:val="-7"/>
        </w:rPr>
        <w:t xml:space="preserve"> </w:t>
      </w:r>
      <w:r>
        <w:rPr>
          <w:rFonts w:ascii="Arial" w:hAnsi="Arial" w:cs="Arial"/>
          <w:spacing w:val="-1"/>
        </w:rPr>
        <w:t>of</w:t>
      </w:r>
      <w:r>
        <w:rPr>
          <w:rFonts w:ascii="Arial" w:hAnsi="Arial" w:cs="Arial"/>
          <w:spacing w:val="-7"/>
        </w:rPr>
        <w:t xml:space="preserve"> </w:t>
      </w:r>
      <w:r>
        <w:rPr>
          <w:rFonts w:ascii="Arial" w:hAnsi="Arial" w:cs="Arial"/>
          <w:spacing w:val="-1"/>
        </w:rPr>
        <w:t>the Town</w:t>
      </w:r>
      <w:r>
        <w:rPr>
          <w:rFonts w:ascii="Arial" w:hAnsi="Arial" w:cs="Arial"/>
          <w:spacing w:val="8"/>
        </w:rPr>
        <w:t xml:space="preserve"> </w:t>
      </w:r>
      <w:r>
        <w:rPr>
          <w:rFonts w:ascii="Arial" w:hAnsi="Arial" w:cs="Arial"/>
          <w:spacing w:val="-1"/>
        </w:rPr>
        <w:t>therefor</w:t>
      </w:r>
      <w:r w:rsidR="00586931">
        <w:rPr>
          <w:rFonts w:ascii="Arial" w:hAnsi="Arial" w:cs="Arial"/>
          <w:spacing w:val="-1"/>
        </w:rPr>
        <w:t>e</w:t>
      </w:r>
      <w:r>
        <w:rPr>
          <w:rFonts w:ascii="Arial" w:hAnsi="Arial" w:cs="Arial"/>
          <w:spacing w:val="-1"/>
        </w:rPr>
        <w:t>,</w:t>
      </w:r>
      <w:r>
        <w:rPr>
          <w:rFonts w:ascii="Arial" w:hAnsi="Arial" w:cs="Arial"/>
          <w:spacing w:val="4"/>
        </w:rPr>
        <w:t xml:space="preserve"> </w:t>
      </w:r>
      <w:r>
        <w:rPr>
          <w:rFonts w:ascii="Arial" w:hAnsi="Arial" w:cs="Arial"/>
          <w:spacing w:val="-1"/>
        </w:rPr>
        <w:t>provided</w:t>
      </w:r>
      <w:r>
        <w:rPr>
          <w:rFonts w:ascii="Arial" w:hAnsi="Arial" w:cs="Arial"/>
          <w:spacing w:val="8"/>
        </w:rPr>
        <w:t xml:space="preserve"> </w:t>
      </w:r>
      <w:r>
        <w:rPr>
          <w:rFonts w:ascii="Arial" w:hAnsi="Arial" w:cs="Arial"/>
          <w:spacing w:val="-2"/>
        </w:rPr>
        <w:t>however</w:t>
      </w:r>
      <w:r>
        <w:rPr>
          <w:rFonts w:ascii="Arial" w:hAnsi="Arial" w:cs="Arial"/>
          <w:spacing w:val="6"/>
        </w:rPr>
        <w:t xml:space="preserve"> </w:t>
      </w:r>
      <w:r>
        <w:rPr>
          <w:rFonts w:ascii="Arial" w:hAnsi="Arial" w:cs="Arial"/>
        </w:rPr>
        <w:t>that</w:t>
      </w:r>
      <w:r>
        <w:rPr>
          <w:rFonts w:ascii="Arial" w:hAnsi="Arial" w:cs="Arial"/>
          <w:spacing w:val="5"/>
        </w:rPr>
        <w:t xml:space="preserve"> </w:t>
      </w:r>
      <w:r>
        <w:rPr>
          <w:rFonts w:ascii="Arial" w:hAnsi="Arial" w:cs="Arial"/>
        </w:rPr>
        <w:t>this</w:t>
      </w:r>
      <w:r>
        <w:rPr>
          <w:rFonts w:ascii="Arial" w:hAnsi="Arial" w:cs="Arial"/>
          <w:spacing w:val="6"/>
        </w:rPr>
        <w:t xml:space="preserve"> </w:t>
      </w:r>
      <w:r>
        <w:rPr>
          <w:rFonts w:ascii="Arial" w:hAnsi="Arial" w:cs="Arial"/>
          <w:spacing w:val="-2"/>
        </w:rPr>
        <w:t>vote</w:t>
      </w:r>
      <w:r>
        <w:rPr>
          <w:rFonts w:ascii="Arial" w:hAnsi="Arial" w:cs="Arial"/>
          <w:spacing w:val="8"/>
        </w:rPr>
        <w:t xml:space="preserve"> </w:t>
      </w:r>
      <w:r>
        <w:rPr>
          <w:rFonts w:ascii="Arial" w:hAnsi="Arial" w:cs="Arial"/>
          <w:spacing w:val="-1"/>
        </w:rPr>
        <w:t>shall</w:t>
      </w:r>
      <w:r>
        <w:rPr>
          <w:rFonts w:ascii="Arial" w:hAnsi="Arial" w:cs="Arial"/>
          <w:spacing w:val="6"/>
        </w:rPr>
        <w:t xml:space="preserve"> </w:t>
      </w:r>
      <w:r>
        <w:rPr>
          <w:rFonts w:ascii="Arial" w:hAnsi="Arial" w:cs="Arial"/>
          <w:spacing w:val="-1"/>
        </w:rPr>
        <w:t>not</w:t>
      </w:r>
      <w:r>
        <w:rPr>
          <w:rFonts w:ascii="Arial" w:hAnsi="Arial" w:cs="Arial"/>
          <w:spacing w:val="5"/>
        </w:rPr>
        <w:t xml:space="preserve"> </w:t>
      </w:r>
      <w:r>
        <w:rPr>
          <w:rFonts w:ascii="Arial" w:hAnsi="Arial" w:cs="Arial"/>
        </w:rPr>
        <w:t>take</w:t>
      </w:r>
      <w:r>
        <w:rPr>
          <w:rFonts w:ascii="Arial" w:hAnsi="Arial" w:cs="Arial"/>
          <w:spacing w:val="6"/>
        </w:rPr>
        <w:t xml:space="preserve"> </w:t>
      </w:r>
      <w:r>
        <w:rPr>
          <w:rFonts w:ascii="Arial" w:hAnsi="Arial" w:cs="Arial"/>
          <w:spacing w:val="-1"/>
        </w:rPr>
        <w:t>effect</w:t>
      </w:r>
      <w:r>
        <w:rPr>
          <w:rFonts w:ascii="Arial" w:hAnsi="Arial" w:cs="Arial"/>
          <w:spacing w:val="3"/>
        </w:rPr>
        <w:t xml:space="preserve"> </w:t>
      </w:r>
      <w:r>
        <w:rPr>
          <w:rFonts w:ascii="Arial" w:hAnsi="Arial" w:cs="Arial"/>
        </w:rPr>
        <w:t>until</w:t>
      </w:r>
      <w:r>
        <w:rPr>
          <w:rFonts w:ascii="Arial" w:hAnsi="Arial" w:cs="Arial"/>
          <w:spacing w:val="6"/>
        </w:rPr>
        <w:t xml:space="preserve"> </w:t>
      </w:r>
      <w:r>
        <w:rPr>
          <w:rFonts w:ascii="Arial" w:hAnsi="Arial" w:cs="Arial"/>
          <w:spacing w:val="-1"/>
        </w:rPr>
        <w:t>the</w:t>
      </w:r>
      <w:r>
        <w:rPr>
          <w:rFonts w:ascii="Arial" w:hAnsi="Arial" w:cs="Arial"/>
          <w:spacing w:val="3"/>
        </w:rPr>
        <w:t xml:space="preserve"> </w:t>
      </w:r>
      <w:r>
        <w:rPr>
          <w:rFonts w:ascii="Arial" w:hAnsi="Arial" w:cs="Arial"/>
          <w:spacing w:val="-1"/>
        </w:rPr>
        <w:t>Town</w:t>
      </w:r>
      <w:r>
        <w:rPr>
          <w:rFonts w:ascii="Arial" w:hAnsi="Arial" w:cs="Arial"/>
          <w:spacing w:val="8"/>
        </w:rPr>
        <w:t xml:space="preserve"> </w:t>
      </w:r>
      <w:r>
        <w:rPr>
          <w:rFonts w:ascii="Arial" w:hAnsi="Arial" w:cs="Arial"/>
          <w:spacing w:val="-1"/>
        </w:rPr>
        <w:t xml:space="preserve">votes </w:t>
      </w:r>
      <w:r>
        <w:rPr>
          <w:rFonts w:ascii="Arial" w:hAnsi="Arial" w:cs="Arial"/>
        </w:rPr>
        <w:t>to</w:t>
      </w:r>
      <w:r>
        <w:rPr>
          <w:rFonts w:ascii="Arial" w:hAnsi="Arial" w:cs="Arial"/>
          <w:spacing w:val="-13"/>
        </w:rPr>
        <w:t xml:space="preserve"> </w:t>
      </w:r>
      <w:r>
        <w:rPr>
          <w:rFonts w:ascii="Arial" w:hAnsi="Arial" w:cs="Arial"/>
          <w:spacing w:val="-1"/>
        </w:rPr>
        <w:t>exempt</w:t>
      </w:r>
      <w:r>
        <w:rPr>
          <w:rFonts w:ascii="Arial" w:hAnsi="Arial" w:cs="Arial"/>
          <w:spacing w:val="-16"/>
        </w:rPr>
        <w:t xml:space="preserve"> </w:t>
      </w:r>
      <w:r>
        <w:rPr>
          <w:rFonts w:ascii="Arial" w:hAnsi="Arial" w:cs="Arial"/>
        </w:rPr>
        <w:t>from</w:t>
      </w:r>
      <w:r>
        <w:rPr>
          <w:rFonts w:ascii="Arial" w:hAnsi="Arial" w:cs="Arial"/>
          <w:spacing w:val="-15"/>
        </w:rPr>
        <w:t xml:space="preserve"> </w:t>
      </w:r>
      <w:r>
        <w:rPr>
          <w:rFonts w:ascii="Arial" w:hAnsi="Arial" w:cs="Arial"/>
        </w:rPr>
        <w:t>the</w:t>
      </w:r>
      <w:r>
        <w:rPr>
          <w:rFonts w:ascii="Arial" w:hAnsi="Arial" w:cs="Arial"/>
          <w:spacing w:val="-14"/>
        </w:rPr>
        <w:t xml:space="preserve"> </w:t>
      </w:r>
      <w:r>
        <w:rPr>
          <w:rFonts w:ascii="Arial" w:hAnsi="Arial" w:cs="Arial"/>
          <w:spacing w:val="-1"/>
        </w:rPr>
        <w:t>limitations</w:t>
      </w:r>
      <w:r>
        <w:rPr>
          <w:rFonts w:ascii="Arial" w:hAnsi="Arial" w:cs="Arial"/>
          <w:spacing w:val="-14"/>
        </w:rPr>
        <w:t xml:space="preserve"> </w:t>
      </w:r>
      <w:r>
        <w:rPr>
          <w:rFonts w:ascii="Arial" w:hAnsi="Arial" w:cs="Arial"/>
          <w:spacing w:val="-1"/>
        </w:rPr>
        <w:t>on</w:t>
      </w:r>
      <w:r>
        <w:rPr>
          <w:rFonts w:ascii="Arial" w:hAnsi="Arial" w:cs="Arial"/>
          <w:spacing w:val="-10"/>
        </w:rPr>
        <w:t xml:space="preserve"> </w:t>
      </w:r>
      <w:r>
        <w:rPr>
          <w:rFonts w:ascii="Arial" w:hAnsi="Arial" w:cs="Arial"/>
        </w:rPr>
        <w:t>total</w:t>
      </w:r>
      <w:r>
        <w:rPr>
          <w:rFonts w:ascii="Arial" w:hAnsi="Arial" w:cs="Arial"/>
          <w:spacing w:val="-15"/>
        </w:rPr>
        <w:t xml:space="preserve"> </w:t>
      </w:r>
      <w:r>
        <w:rPr>
          <w:rFonts w:ascii="Arial" w:hAnsi="Arial" w:cs="Arial"/>
          <w:spacing w:val="-1"/>
        </w:rPr>
        <w:t>taxes</w:t>
      </w:r>
      <w:r>
        <w:rPr>
          <w:rFonts w:ascii="Arial" w:hAnsi="Arial" w:cs="Arial"/>
          <w:spacing w:val="-14"/>
        </w:rPr>
        <w:t xml:space="preserve"> </w:t>
      </w:r>
      <w:r>
        <w:rPr>
          <w:rFonts w:ascii="Arial" w:hAnsi="Arial" w:cs="Arial"/>
          <w:spacing w:val="-1"/>
        </w:rPr>
        <w:t>imposed</w:t>
      </w:r>
      <w:r>
        <w:rPr>
          <w:rFonts w:ascii="Arial" w:hAnsi="Arial" w:cs="Arial"/>
          <w:spacing w:val="-14"/>
        </w:rPr>
        <w:t xml:space="preserve"> </w:t>
      </w:r>
      <w:r>
        <w:rPr>
          <w:rFonts w:ascii="Arial" w:hAnsi="Arial" w:cs="Arial"/>
        </w:rPr>
        <w:t>by</w:t>
      </w:r>
      <w:r>
        <w:rPr>
          <w:rFonts w:ascii="Arial" w:hAnsi="Arial" w:cs="Arial"/>
          <w:spacing w:val="-17"/>
        </w:rPr>
        <w:t xml:space="preserve"> </w:t>
      </w:r>
      <w:r>
        <w:rPr>
          <w:rFonts w:ascii="Arial" w:hAnsi="Arial" w:cs="Arial"/>
        </w:rPr>
        <w:t>the</w:t>
      </w:r>
      <w:r>
        <w:rPr>
          <w:rFonts w:ascii="Arial" w:hAnsi="Arial" w:cs="Arial"/>
          <w:spacing w:val="-14"/>
        </w:rPr>
        <w:t xml:space="preserve"> </w:t>
      </w:r>
      <w:r>
        <w:rPr>
          <w:rFonts w:ascii="Arial" w:hAnsi="Arial" w:cs="Arial"/>
          <w:spacing w:val="-1"/>
        </w:rPr>
        <w:t>Massachusetts</w:t>
      </w:r>
      <w:r>
        <w:rPr>
          <w:rFonts w:ascii="Arial" w:hAnsi="Arial" w:cs="Arial"/>
          <w:spacing w:val="-14"/>
        </w:rPr>
        <w:t xml:space="preserve"> </w:t>
      </w:r>
      <w:r>
        <w:rPr>
          <w:rFonts w:ascii="Arial" w:hAnsi="Arial" w:cs="Arial"/>
          <w:spacing w:val="-1"/>
        </w:rPr>
        <w:t>General</w:t>
      </w:r>
      <w:r>
        <w:rPr>
          <w:rFonts w:ascii="Arial" w:hAnsi="Arial" w:cs="Arial"/>
          <w:spacing w:val="-15"/>
        </w:rPr>
        <w:t xml:space="preserve"> </w:t>
      </w:r>
      <w:r>
        <w:rPr>
          <w:rFonts w:ascii="Arial" w:hAnsi="Arial" w:cs="Arial"/>
          <w:spacing w:val="-1"/>
        </w:rPr>
        <w:t>Laws</w:t>
      </w:r>
      <w:r>
        <w:rPr>
          <w:rFonts w:ascii="Arial" w:hAnsi="Arial" w:cs="Arial"/>
          <w:spacing w:val="59"/>
        </w:rPr>
        <w:t xml:space="preserve"> </w:t>
      </w:r>
      <w:r>
        <w:rPr>
          <w:rFonts w:ascii="Arial" w:hAnsi="Arial" w:cs="Arial"/>
          <w:spacing w:val="-1"/>
        </w:rPr>
        <w:t>Chapter</w:t>
      </w:r>
      <w:r>
        <w:rPr>
          <w:rFonts w:ascii="Arial" w:hAnsi="Arial" w:cs="Arial"/>
          <w:spacing w:val="25"/>
        </w:rPr>
        <w:t xml:space="preserve"> </w:t>
      </w:r>
      <w:r>
        <w:rPr>
          <w:rFonts w:ascii="Arial" w:hAnsi="Arial" w:cs="Arial"/>
        </w:rPr>
        <w:t>59,</w:t>
      </w:r>
      <w:r>
        <w:rPr>
          <w:rFonts w:ascii="Arial" w:hAnsi="Arial" w:cs="Arial"/>
          <w:spacing w:val="24"/>
        </w:rPr>
        <w:t xml:space="preserve"> </w:t>
      </w:r>
      <w:r>
        <w:rPr>
          <w:rFonts w:ascii="Arial" w:hAnsi="Arial" w:cs="Arial"/>
          <w:spacing w:val="-1"/>
        </w:rPr>
        <w:t>Section</w:t>
      </w:r>
      <w:r>
        <w:rPr>
          <w:rFonts w:ascii="Arial" w:hAnsi="Arial" w:cs="Arial"/>
          <w:spacing w:val="24"/>
        </w:rPr>
        <w:t xml:space="preserve"> </w:t>
      </w:r>
      <w:r>
        <w:rPr>
          <w:rFonts w:ascii="Arial" w:hAnsi="Arial" w:cs="Arial"/>
          <w:spacing w:val="-1"/>
        </w:rPr>
        <w:t>21C</w:t>
      </w:r>
      <w:r>
        <w:rPr>
          <w:rFonts w:ascii="Arial" w:hAnsi="Arial" w:cs="Arial"/>
          <w:spacing w:val="26"/>
        </w:rPr>
        <w:t xml:space="preserve"> </w:t>
      </w:r>
      <w:r>
        <w:rPr>
          <w:rFonts w:ascii="Arial" w:hAnsi="Arial" w:cs="Arial"/>
          <w:spacing w:val="-1"/>
        </w:rPr>
        <w:t>(Proposition</w:t>
      </w:r>
      <w:r>
        <w:rPr>
          <w:rFonts w:ascii="Arial" w:hAnsi="Arial" w:cs="Arial"/>
          <w:spacing w:val="27"/>
        </w:rPr>
        <w:t xml:space="preserve"> </w:t>
      </w:r>
      <w:r>
        <w:rPr>
          <w:rFonts w:ascii="Arial" w:hAnsi="Arial" w:cs="Arial"/>
        </w:rPr>
        <w:t>2</w:t>
      </w:r>
      <w:r>
        <w:rPr>
          <w:rFonts w:ascii="Arial" w:hAnsi="Arial" w:cs="Arial"/>
          <w:spacing w:val="25"/>
        </w:rPr>
        <w:t xml:space="preserve"> </w:t>
      </w:r>
      <w:r>
        <w:rPr>
          <w:rFonts w:ascii="Arial" w:hAnsi="Arial" w:cs="Arial"/>
        </w:rPr>
        <w:t>½</w:t>
      </w:r>
      <w:r>
        <w:rPr>
          <w:rFonts w:ascii="Arial" w:hAnsi="Arial" w:cs="Arial"/>
          <w:spacing w:val="25"/>
        </w:rPr>
        <w:t xml:space="preserve"> </w:t>
      </w:r>
      <w:r>
        <w:rPr>
          <w:rFonts w:ascii="Arial" w:hAnsi="Arial" w:cs="Arial"/>
          <w:spacing w:val="-2"/>
        </w:rPr>
        <w:t>so</w:t>
      </w:r>
      <w:r>
        <w:rPr>
          <w:rFonts w:ascii="Arial" w:hAnsi="Arial" w:cs="Arial"/>
          <w:spacing w:val="27"/>
        </w:rPr>
        <w:t xml:space="preserve"> </w:t>
      </w:r>
      <w:r>
        <w:rPr>
          <w:rFonts w:ascii="Arial" w:hAnsi="Arial" w:cs="Arial"/>
          <w:spacing w:val="-1"/>
        </w:rPr>
        <w:t>called)</w:t>
      </w:r>
      <w:r>
        <w:rPr>
          <w:rFonts w:ascii="Arial" w:hAnsi="Arial" w:cs="Arial"/>
          <w:spacing w:val="23"/>
        </w:rPr>
        <w:t xml:space="preserve"> </w:t>
      </w:r>
      <w:r>
        <w:rPr>
          <w:rFonts w:ascii="Arial" w:hAnsi="Arial" w:cs="Arial"/>
        </w:rPr>
        <w:t>the</w:t>
      </w:r>
      <w:r>
        <w:rPr>
          <w:rFonts w:ascii="Arial" w:hAnsi="Arial" w:cs="Arial"/>
          <w:spacing w:val="25"/>
        </w:rPr>
        <w:t xml:space="preserve"> </w:t>
      </w:r>
      <w:r>
        <w:rPr>
          <w:rFonts w:ascii="Arial" w:hAnsi="Arial" w:cs="Arial"/>
          <w:spacing w:val="-1"/>
        </w:rPr>
        <w:t>amounts</w:t>
      </w:r>
      <w:r>
        <w:rPr>
          <w:rFonts w:ascii="Arial" w:hAnsi="Arial" w:cs="Arial"/>
          <w:spacing w:val="24"/>
        </w:rPr>
        <w:t xml:space="preserve"> </w:t>
      </w:r>
      <w:r>
        <w:rPr>
          <w:rFonts w:ascii="Arial" w:hAnsi="Arial" w:cs="Arial"/>
          <w:spacing w:val="-1"/>
        </w:rPr>
        <w:t>required</w:t>
      </w:r>
      <w:r>
        <w:rPr>
          <w:rFonts w:ascii="Arial" w:hAnsi="Arial" w:cs="Arial"/>
          <w:spacing w:val="27"/>
        </w:rPr>
        <w:t xml:space="preserve"> </w:t>
      </w:r>
      <w:r>
        <w:rPr>
          <w:rFonts w:ascii="Arial" w:hAnsi="Arial" w:cs="Arial"/>
        </w:rPr>
        <w:t>to</w:t>
      </w:r>
      <w:r>
        <w:rPr>
          <w:rFonts w:ascii="Arial" w:hAnsi="Arial" w:cs="Arial"/>
          <w:spacing w:val="25"/>
        </w:rPr>
        <w:t xml:space="preserve"> </w:t>
      </w:r>
      <w:r>
        <w:rPr>
          <w:rFonts w:ascii="Arial" w:hAnsi="Arial" w:cs="Arial"/>
        </w:rPr>
        <w:t>pay</w:t>
      </w:r>
      <w:r>
        <w:rPr>
          <w:rFonts w:ascii="Arial" w:hAnsi="Arial" w:cs="Arial"/>
          <w:spacing w:val="24"/>
        </w:rPr>
        <w:t xml:space="preserve"> </w:t>
      </w:r>
      <w:r>
        <w:rPr>
          <w:rFonts w:ascii="Arial" w:hAnsi="Arial" w:cs="Arial"/>
        </w:rPr>
        <w:t>the</w:t>
      </w:r>
      <w:r>
        <w:rPr>
          <w:rFonts w:ascii="Arial" w:hAnsi="Arial" w:cs="Arial"/>
          <w:spacing w:val="77"/>
        </w:rPr>
        <w:t xml:space="preserve"> </w:t>
      </w:r>
      <w:r>
        <w:rPr>
          <w:rFonts w:ascii="Arial" w:hAnsi="Arial" w:cs="Arial"/>
          <w:spacing w:val="-1"/>
        </w:rPr>
        <w:t>principal</w:t>
      </w:r>
      <w:r>
        <w:rPr>
          <w:rFonts w:ascii="Arial" w:hAnsi="Arial" w:cs="Arial"/>
          <w:spacing w:val="-3"/>
        </w:rPr>
        <w:t xml:space="preserve"> </w:t>
      </w:r>
      <w:r>
        <w:rPr>
          <w:rFonts w:ascii="Arial" w:hAnsi="Arial" w:cs="Arial"/>
          <w:spacing w:val="-1"/>
        </w:rPr>
        <w:t>and</w:t>
      </w:r>
      <w:r>
        <w:rPr>
          <w:rFonts w:ascii="Arial" w:hAnsi="Arial" w:cs="Arial"/>
          <w:spacing w:val="-2"/>
        </w:rPr>
        <w:t xml:space="preserve"> </w:t>
      </w:r>
      <w:r>
        <w:rPr>
          <w:rFonts w:ascii="Arial" w:hAnsi="Arial" w:cs="Arial"/>
          <w:spacing w:val="-1"/>
        </w:rPr>
        <w:t>interest</w:t>
      </w:r>
      <w:r>
        <w:rPr>
          <w:rFonts w:ascii="Arial" w:hAnsi="Arial" w:cs="Arial"/>
          <w:spacing w:val="-4"/>
        </w:rPr>
        <w:t xml:space="preserve"> </w:t>
      </w:r>
      <w:r>
        <w:rPr>
          <w:rFonts w:ascii="Arial" w:hAnsi="Arial" w:cs="Arial"/>
          <w:spacing w:val="-1"/>
        </w:rPr>
        <w:t>on</w:t>
      </w:r>
      <w:r>
        <w:rPr>
          <w:rFonts w:ascii="Arial" w:hAnsi="Arial" w:cs="Arial"/>
          <w:spacing w:val="-2"/>
        </w:rPr>
        <w:t xml:space="preserve"> </w:t>
      </w:r>
      <w:r>
        <w:rPr>
          <w:rFonts w:ascii="Arial" w:hAnsi="Arial" w:cs="Arial"/>
          <w:spacing w:val="-1"/>
        </w:rPr>
        <w:t>the</w:t>
      </w:r>
      <w:r>
        <w:rPr>
          <w:rFonts w:ascii="Arial" w:hAnsi="Arial" w:cs="Arial"/>
          <w:spacing w:val="-2"/>
        </w:rPr>
        <w:t xml:space="preserve"> </w:t>
      </w:r>
      <w:r>
        <w:rPr>
          <w:rFonts w:ascii="Arial" w:hAnsi="Arial" w:cs="Arial"/>
          <w:spacing w:val="-1"/>
        </w:rPr>
        <w:t>borrowing</w:t>
      </w:r>
      <w:r>
        <w:rPr>
          <w:rFonts w:ascii="Arial" w:hAnsi="Arial" w:cs="Arial"/>
          <w:spacing w:val="-3"/>
        </w:rPr>
        <w:t xml:space="preserve"> </w:t>
      </w:r>
      <w:r>
        <w:rPr>
          <w:rFonts w:ascii="Arial" w:hAnsi="Arial" w:cs="Arial"/>
        </w:rPr>
        <w:t>approved</w:t>
      </w:r>
      <w:r>
        <w:rPr>
          <w:rFonts w:ascii="Arial" w:hAnsi="Arial" w:cs="Arial"/>
          <w:spacing w:val="-2"/>
        </w:rPr>
        <w:t xml:space="preserve"> </w:t>
      </w:r>
      <w:r>
        <w:rPr>
          <w:rFonts w:ascii="Arial" w:hAnsi="Arial" w:cs="Arial"/>
        </w:rPr>
        <w:t>by</w:t>
      </w:r>
      <w:r>
        <w:rPr>
          <w:rFonts w:ascii="Arial" w:hAnsi="Arial" w:cs="Arial"/>
          <w:spacing w:val="-5"/>
        </w:rPr>
        <w:t xml:space="preserve"> </w:t>
      </w:r>
      <w:r>
        <w:rPr>
          <w:rFonts w:ascii="Arial" w:hAnsi="Arial" w:cs="Arial"/>
        </w:rPr>
        <w:t>such</w:t>
      </w:r>
      <w:r>
        <w:rPr>
          <w:rFonts w:ascii="Arial" w:hAnsi="Arial" w:cs="Arial"/>
          <w:spacing w:val="-4"/>
        </w:rPr>
        <w:t xml:space="preserve"> </w:t>
      </w:r>
      <w:r>
        <w:rPr>
          <w:rFonts w:ascii="Arial" w:hAnsi="Arial" w:cs="Arial"/>
        </w:rPr>
        <w:t>vote.</w:t>
      </w:r>
      <w:r>
        <w:rPr>
          <w:rFonts w:ascii="Arial" w:hAnsi="Arial" w:cs="Arial"/>
          <w:spacing w:val="-2"/>
        </w:rPr>
        <w:t xml:space="preserve"> </w:t>
      </w:r>
      <w:r>
        <w:rPr>
          <w:rFonts w:ascii="Arial" w:hAnsi="Arial" w:cs="Arial"/>
          <w:spacing w:val="-1"/>
        </w:rPr>
        <w:t>Any</w:t>
      </w:r>
      <w:r>
        <w:rPr>
          <w:rFonts w:ascii="Arial" w:hAnsi="Arial" w:cs="Arial"/>
          <w:spacing w:val="-5"/>
        </w:rPr>
        <w:t xml:space="preserve"> </w:t>
      </w:r>
      <w:r>
        <w:rPr>
          <w:rFonts w:ascii="Arial" w:hAnsi="Arial" w:cs="Arial"/>
          <w:spacing w:val="-1"/>
        </w:rPr>
        <w:t>premium received</w:t>
      </w:r>
      <w:r>
        <w:rPr>
          <w:rFonts w:ascii="Arial" w:hAnsi="Arial" w:cs="Arial"/>
          <w:spacing w:val="-2"/>
        </w:rPr>
        <w:t xml:space="preserve"> </w:t>
      </w:r>
      <w:r>
        <w:rPr>
          <w:rFonts w:ascii="Arial" w:hAnsi="Arial" w:cs="Arial"/>
        </w:rPr>
        <w:t>by</w:t>
      </w:r>
      <w:r>
        <w:rPr>
          <w:rFonts w:ascii="Arial" w:hAnsi="Arial" w:cs="Arial"/>
          <w:spacing w:val="71"/>
        </w:rPr>
        <w:t xml:space="preserve"> </w:t>
      </w:r>
      <w:r>
        <w:rPr>
          <w:rFonts w:ascii="Arial" w:hAnsi="Arial" w:cs="Arial"/>
        </w:rPr>
        <w:t>the</w:t>
      </w:r>
      <w:r>
        <w:rPr>
          <w:rFonts w:ascii="Arial" w:hAnsi="Arial" w:cs="Arial"/>
          <w:spacing w:val="32"/>
        </w:rPr>
        <w:t xml:space="preserve"> </w:t>
      </w:r>
      <w:r>
        <w:rPr>
          <w:rFonts w:ascii="Arial" w:hAnsi="Arial" w:cs="Arial"/>
          <w:spacing w:val="-1"/>
        </w:rPr>
        <w:t>Town</w:t>
      </w:r>
      <w:r>
        <w:rPr>
          <w:rFonts w:ascii="Arial" w:hAnsi="Arial" w:cs="Arial"/>
          <w:spacing w:val="33"/>
        </w:rPr>
        <w:t xml:space="preserve"> </w:t>
      </w:r>
      <w:r>
        <w:rPr>
          <w:rFonts w:ascii="Arial" w:hAnsi="Arial" w:cs="Arial"/>
        </w:rPr>
        <w:t>upon</w:t>
      </w:r>
      <w:r>
        <w:rPr>
          <w:rFonts w:ascii="Arial" w:hAnsi="Arial" w:cs="Arial"/>
          <w:spacing w:val="34"/>
        </w:rPr>
        <w:t xml:space="preserve"> </w:t>
      </w:r>
      <w:r>
        <w:rPr>
          <w:rFonts w:ascii="Arial" w:hAnsi="Arial" w:cs="Arial"/>
          <w:spacing w:val="-1"/>
        </w:rPr>
        <w:t>the</w:t>
      </w:r>
      <w:r>
        <w:rPr>
          <w:rFonts w:ascii="Arial" w:hAnsi="Arial" w:cs="Arial"/>
          <w:spacing w:val="34"/>
        </w:rPr>
        <w:t xml:space="preserve"> </w:t>
      </w:r>
      <w:r>
        <w:rPr>
          <w:rFonts w:ascii="Arial" w:hAnsi="Arial" w:cs="Arial"/>
        </w:rPr>
        <w:t>sale</w:t>
      </w:r>
      <w:r>
        <w:rPr>
          <w:rFonts w:ascii="Arial" w:hAnsi="Arial" w:cs="Arial"/>
          <w:spacing w:val="33"/>
        </w:rPr>
        <w:t xml:space="preserve"> </w:t>
      </w:r>
      <w:r>
        <w:rPr>
          <w:rFonts w:ascii="Arial" w:hAnsi="Arial" w:cs="Arial"/>
          <w:spacing w:val="-1"/>
        </w:rPr>
        <w:t>of</w:t>
      </w:r>
      <w:r>
        <w:rPr>
          <w:rFonts w:ascii="Arial" w:hAnsi="Arial" w:cs="Arial"/>
          <w:spacing w:val="36"/>
        </w:rPr>
        <w:t xml:space="preserve"> </w:t>
      </w:r>
      <w:r>
        <w:rPr>
          <w:rFonts w:ascii="Arial" w:hAnsi="Arial" w:cs="Arial"/>
        </w:rPr>
        <w:t>any</w:t>
      </w:r>
      <w:r>
        <w:rPr>
          <w:rFonts w:ascii="Arial" w:hAnsi="Arial" w:cs="Arial"/>
          <w:spacing w:val="31"/>
        </w:rPr>
        <w:t xml:space="preserve"> </w:t>
      </w:r>
      <w:r>
        <w:rPr>
          <w:rFonts w:ascii="Arial" w:hAnsi="Arial" w:cs="Arial"/>
        </w:rPr>
        <w:t>bonds</w:t>
      </w:r>
      <w:r>
        <w:rPr>
          <w:rFonts w:ascii="Arial" w:hAnsi="Arial" w:cs="Arial"/>
          <w:spacing w:val="31"/>
        </w:rPr>
        <w:t xml:space="preserve"> </w:t>
      </w:r>
      <w:r>
        <w:rPr>
          <w:rFonts w:ascii="Arial" w:hAnsi="Arial" w:cs="Arial"/>
        </w:rPr>
        <w:t>or</w:t>
      </w:r>
      <w:r>
        <w:rPr>
          <w:rFonts w:ascii="Arial" w:hAnsi="Arial" w:cs="Arial"/>
          <w:spacing w:val="33"/>
        </w:rPr>
        <w:t xml:space="preserve"> </w:t>
      </w:r>
      <w:r>
        <w:rPr>
          <w:rFonts w:ascii="Arial" w:hAnsi="Arial" w:cs="Arial"/>
          <w:spacing w:val="-1"/>
        </w:rPr>
        <w:t>notes</w:t>
      </w:r>
      <w:r>
        <w:rPr>
          <w:rFonts w:ascii="Arial" w:hAnsi="Arial" w:cs="Arial"/>
          <w:spacing w:val="34"/>
        </w:rPr>
        <w:t xml:space="preserve"> </w:t>
      </w:r>
      <w:r>
        <w:rPr>
          <w:rFonts w:ascii="Arial" w:hAnsi="Arial" w:cs="Arial"/>
          <w:spacing w:val="-1"/>
        </w:rPr>
        <w:t>approved</w:t>
      </w:r>
      <w:r>
        <w:rPr>
          <w:rFonts w:ascii="Arial" w:hAnsi="Arial" w:cs="Arial"/>
          <w:spacing w:val="34"/>
        </w:rPr>
        <w:t xml:space="preserve"> </w:t>
      </w:r>
      <w:r>
        <w:rPr>
          <w:rFonts w:ascii="Arial" w:hAnsi="Arial" w:cs="Arial"/>
        </w:rPr>
        <w:t>by</w:t>
      </w:r>
      <w:r>
        <w:rPr>
          <w:rFonts w:ascii="Arial" w:hAnsi="Arial" w:cs="Arial"/>
          <w:spacing w:val="31"/>
        </w:rPr>
        <w:t xml:space="preserve"> </w:t>
      </w:r>
      <w:r>
        <w:rPr>
          <w:rFonts w:ascii="Arial" w:hAnsi="Arial" w:cs="Arial"/>
        </w:rPr>
        <w:t>this</w:t>
      </w:r>
      <w:r>
        <w:rPr>
          <w:rFonts w:ascii="Arial" w:hAnsi="Arial" w:cs="Arial"/>
          <w:spacing w:val="35"/>
        </w:rPr>
        <w:t xml:space="preserve"> </w:t>
      </w:r>
      <w:r>
        <w:rPr>
          <w:rFonts w:ascii="Arial" w:hAnsi="Arial" w:cs="Arial"/>
          <w:spacing w:val="-1"/>
        </w:rPr>
        <w:t>vote,</w:t>
      </w:r>
      <w:r>
        <w:rPr>
          <w:rFonts w:ascii="Arial" w:hAnsi="Arial" w:cs="Arial"/>
          <w:spacing w:val="34"/>
        </w:rPr>
        <w:t xml:space="preserve"> </w:t>
      </w:r>
      <w:r>
        <w:rPr>
          <w:rFonts w:ascii="Arial" w:hAnsi="Arial" w:cs="Arial"/>
        </w:rPr>
        <w:t>less</w:t>
      </w:r>
      <w:r>
        <w:rPr>
          <w:rFonts w:ascii="Arial" w:hAnsi="Arial" w:cs="Arial"/>
          <w:spacing w:val="34"/>
        </w:rPr>
        <w:t xml:space="preserve"> </w:t>
      </w:r>
      <w:r>
        <w:rPr>
          <w:rFonts w:ascii="Arial" w:hAnsi="Arial" w:cs="Arial"/>
        </w:rPr>
        <w:t>any</w:t>
      </w:r>
      <w:r>
        <w:rPr>
          <w:rFonts w:ascii="Arial" w:hAnsi="Arial" w:cs="Arial"/>
          <w:spacing w:val="31"/>
        </w:rPr>
        <w:t xml:space="preserve"> </w:t>
      </w:r>
      <w:r>
        <w:rPr>
          <w:rFonts w:ascii="Arial" w:hAnsi="Arial" w:cs="Arial"/>
        </w:rPr>
        <w:t>such</w:t>
      </w:r>
      <w:r>
        <w:rPr>
          <w:rFonts w:ascii="Arial" w:hAnsi="Arial" w:cs="Arial"/>
          <w:spacing w:val="33"/>
        </w:rPr>
        <w:t xml:space="preserve"> </w:t>
      </w:r>
      <w:r>
        <w:rPr>
          <w:rFonts w:ascii="Arial" w:hAnsi="Arial" w:cs="Arial"/>
          <w:spacing w:val="-1"/>
        </w:rPr>
        <w:t>premium</w:t>
      </w:r>
      <w:r>
        <w:rPr>
          <w:rFonts w:ascii="Arial" w:hAnsi="Arial" w:cs="Arial"/>
          <w:spacing w:val="-3"/>
        </w:rPr>
        <w:t xml:space="preserve"> </w:t>
      </w:r>
      <w:r>
        <w:rPr>
          <w:rFonts w:ascii="Arial" w:hAnsi="Arial" w:cs="Arial"/>
          <w:spacing w:val="-1"/>
        </w:rPr>
        <w:t>applied</w:t>
      </w:r>
      <w:r>
        <w:rPr>
          <w:rFonts w:ascii="Arial" w:hAnsi="Arial" w:cs="Arial"/>
          <w:spacing w:val="-4"/>
        </w:rPr>
        <w:t xml:space="preserve"> </w:t>
      </w:r>
      <w:r>
        <w:rPr>
          <w:rFonts w:ascii="Arial" w:hAnsi="Arial" w:cs="Arial"/>
          <w:spacing w:val="-1"/>
        </w:rPr>
        <w:t>to</w:t>
      </w:r>
      <w:r>
        <w:rPr>
          <w:rFonts w:ascii="Arial" w:hAnsi="Arial" w:cs="Arial"/>
          <w:spacing w:val="-4"/>
        </w:rPr>
        <w:t xml:space="preserve"> </w:t>
      </w:r>
      <w:r>
        <w:rPr>
          <w:rFonts w:ascii="Arial" w:hAnsi="Arial" w:cs="Arial"/>
        </w:rPr>
        <w:t>the</w:t>
      </w:r>
      <w:r>
        <w:rPr>
          <w:rFonts w:ascii="Arial" w:hAnsi="Arial" w:cs="Arial"/>
          <w:spacing w:val="-6"/>
        </w:rPr>
        <w:t xml:space="preserve"> </w:t>
      </w:r>
      <w:r>
        <w:rPr>
          <w:rFonts w:ascii="Arial" w:hAnsi="Arial" w:cs="Arial"/>
          <w:spacing w:val="-1"/>
        </w:rPr>
        <w:t>payment</w:t>
      </w:r>
      <w:r>
        <w:rPr>
          <w:rFonts w:ascii="Arial" w:hAnsi="Arial" w:cs="Arial"/>
          <w:spacing w:val="-4"/>
        </w:rPr>
        <w:t xml:space="preserve"> </w:t>
      </w:r>
      <w:r>
        <w:rPr>
          <w:rFonts w:ascii="Arial" w:hAnsi="Arial" w:cs="Arial"/>
          <w:spacing w:val="-1"/>
        </w:rPr>
        <w:t>of</w:t>
      </w:r>
      <w:r>
        <w:rPr>
          <w:rFonts w:ascii="Arial" w:hAnsi="Arial" w:cs="Arial"/>
          <w:spacing w:val="-2"/>
        </w:rPr>
        <w:t xml:space="preserve"> </w:t>
      </w:r>
      <w:r>
        <w:rPr>
          <w:rFonts w:ascii="Arial" w:hAnsi="Arial" w:cs="Arial"/>
          <w:spacing w:val="-1"/>
        </w:rPr>
        <w:t>the</w:t>
      </w:r>
      <w:r>
        <w:rPr>
          <w:rFonts w:ascii="Arial" w:hAnsi="Arial" w:cs="Arial"/>
          <w:spacing w:val="-4"/>
        </w:rPr>
        <w:t xml:space="preserve"> </w:t>
      </w:r>
      <w:r>
        <w:rPr>
          <w:rFonts w:ascii="Arial" w:hAnsi="Arial" w:cs="Arial"/>
          <w:spacing w:val="-1"/>
        </w:rPr>
        <w:t>costs</w:t>
      </w:r>
      <w:r>
        <w:rPr>
          <w:rFonts w:ascii="Arial" w:hAnsi="Arial" w:cs="Arial"/>
          <w:spacing w:val="-4"/>
        </w:rPr>
        <w:t xml:space="preserve"> </w:t>
      </w:r>
      <w:r>
        <w:rPr>
          <w:rFonts w:ascii="Arial" w:hAnsi="Arial" w:cs="Arial"/>
          <w:spacing w:val="-1"/>
        </w:rPr>
        <w:t>of</w:t>
      </w:r>
      <w:r>
        <w:rPr>
          <w:rFonts w:ascii="Arial" w:hAnsi="Arial" w:cs="Arial"/>
          <w:spacing w:val="-2"/>
        </w:rPr>
        <w:t xml:space="preserve"> </w:t>
      </w:r>
      <w:r>
        <w:rPr>
          <w:rFonts w:ascii="Arial" w:hAnsi="Arial" w:cs="Arial"/>
          <w:spacing w:val="-1"/>
        </w:rPr>
        <w:t>issuance</w:t>
      </w:r>
      <w:r>
        <w:rPr>
          <w:rFonts w:ascii="Arial" w:hAnsi="Arial" w:cs="Arial"/>
          <w:spacing w:val="-4"/>
        </w:rPr>
        <w:t xml:space="preserve"> </w:t>
      </w:r>
      <w:r>
        <w:rPr>
          <w:rFonts w:ascii="Arial" w:hAnsi="Arial" w:cs="Arial"/>
          <w:spacing w:val="-1"/>
        </w:rPr>
        <w:t>of</w:t>
      </w:r>
      <w:r>
        <w:rPr>
          <w:rFonts w:ascii="Arial" w:hAnsi="Arial" w:cs="Arial"/>
          <w:spacing w:val="-2"/>
        </w:rPr>
        <w:t xml:space="preserve"> </w:t>
      </w:r>
      <w:r>
        <w:rPr>
          <w:rFonts w:ascii="Arial" w:hAnsi="Arial" w:cs="Arial"/>
        </w:rPr>
        <w:t>such</w:t>
      </w:r>
      <w:r>
        <w:rPr>
          <w:rFonts w:ascii="Arial" w:hAnsi="Arial" w:cs="Arial"/>
          <w:spacing w:val="-6"/>
        </w:rPr>
        <w:t xml:space="preserve"> </w:t>
      </w:r>
      <w:r>
        <w:rPr>
          <w:rFonts w:ascii="Arial" w:hAnsi="Arial" w:cs="Arial"/>
          <w:spacing w:val="-1"/>
        </w:rPr>
        <w:t>bonds</w:t>
      </w:r>
      <w:r>
        <w:rPr>
          <w:rFonts w:ascii="Arial" w:hAnsi="Arial" w:cs="Arial"/>
          <w:spacing w:val="-5"/>
        </w:rPr>
        <w:t xml:space="preserve"> </w:t>
      </w:r>
      <w:r>
        <w:rPr>
          <w:rFonts w:ascii="Arial" w:hAnsi="Arial" w:cs="Arial"/>
        </w:rPr>
        <w:t>or</w:t>
      </w:r>
      <w:r>
        <w:rPr>
          <w:rFonts w:ascii="Arial" w:hAnsi="Arial" w:cs="Arial"/>
          <w:spacing w:val="-6"/>
        </w:rPr>
        <w:t xml:space="preserve"> </w:t>
      </w:r>
      <w:r>
        <w:rPr>
          <w:rFonts w:ascii="Arial" w:hAnsi="Arial" w:cs="Arial"/>
          <w:spacing w:val="-1"/>
        </w:rPr>
        <w:t>notes,</w:t>
      </w:r>
      <w:r>
        <w:rPr>
          <w:rFonts w:ascii="Arial" w:hAnsi="Arial" w:cs="Arial"/>
          <w:spacing w:val="-4"/>
        </w:rPr>
        <w:t xml:space="preserve"> </w:t>
      </w:r>
      <w:r>
        <w:rPr>
          <w:rFonts w:ascii="Arial" w:hAnsi="Arial" w:cs="Arial"/>
          <w:spacing w:val="-1"/>
        </w:rPr>
        <w:t>may</w:t>
      </w:r>
      <w:r>
        <w:rPr>
          <w:rFonts w:ascii="Arial" w:hAnsi="Arial" w:cs="Arial"/>
          <w:spacing w:val="-7"/>
        </w:rPr>
        <w:t xml:space="preserve"> </w:t>
      </w:r>
      <w:r>
        <w:rPr>
          <w:rFonts w:ascii="Arial" w:hAnsi="Arial" w:cs="Arial"/>
        </w:rPr>
        <w:t>be</w:t>
      </w:r>
      <w:r>
        <w:rPr>
          <w:rFonts w:ascii="Arial" w:hAnsi="Arial" w:cs="Arial"/>
          <w:spacing w:val="69"/>
        </w:rPr>
        <w:t xml:space="preserve"> </w:t>
      </w:r>
      <w:r>
        <w:rPr>
          <w:rFonts w:ascii="Arial" w:hAnsi="Arial" w:cs="Arial"/>
          <w:spacing w:val="-1"/>
        </w:rPr>
        <w:t>applied</w:t>
      </w:r>
      <w:r>
        <w:rPr>
          <w:rFonts w:ascii="Arial" w:hAnsi="Arial" w:cs="Arial"/>
          <w:spacing w:val="20"/>
        </w:rPr>
        <w:t xml:space="preserve"> </w:t>
      </w:r>
      <w:r>
        <w:rPr>
          <w:rFonts w:ascii="Arial" w:hAnsi="Arial" w:cs="Arial"/>
        </w:rPr>
        <w:t>to</w:t>
      </w:r>
      <w:r>
        <w:rPr>
          <w:rFonts w:ascii="Arial" w:hAnsi="Arial" w:cs="Arial"/>
          <w:spacing w:val="23"/>
        </w:rPr>
        <w:t xml:space="preserve"> </w:t>
      </w:r>
      <w:r>
        <w:rPr>
          <w:rFonts w:ascii="Arial" w:hAnsi="Arial" w:cs="Arial"/>
          <w:spacing w:val="-1"/>
        </w:rPr>
        <w:t>the</w:t>
      </w:r>
      <w:r>
        <w:rPr>
          <w:rFonts w:ascii="Arial" w:hAnsi="Arial" w:cs="Arial"/>
          <w:spacing w:val="22"/>
        </w:rPr>
        <w:t xml:space="preserve"> </w:t>
      </w:r>
      <w:r>
        <w:rPr>
          <w:rFonts w:ascii="Arial" w:hAnsi="Arial" w:cs="Arial"/>
          <w:spacing w:val="-1"/>
        </w:rPr>
        <w:t>payment</w:t>
      </w:r>
      <w:r>
        <w:rPr>
          <w:rFonts w:ascii="Arial" w:hAnsi="Arial" w:cs="Arial"/>
          <w:spacing w:val="22"/>
        </w:rPr>
        <w:t xml:space="preserve"> </w:t>
      </w:r>
      <w:r>
        <w:rPr>
          <w:rFonts w:ascii="Arial" w:hAnsi="Arial" w:cs="Arial"/>
          <w:spacing w:val="-1"/>
        </w:rPr>
        <w:t>of</w:t>
      </w:r>
      <w:r>
        <w:rPr>
          <w:rFonts w:ascii="Arial" w:hAnsi="Arial" w:cs="Arial"/>
          <w:spacing w:val="24"/>
        </w:rPr>
        <w:t xml:space="preserve"> </w:t>
      </w:r>
      <w:r>
        <w:rPr>
          <w:rFonts w:ascii="Arial" w:hAnsi="Arial" w:cs="Arial"/>
        </w:rPr>
        <w:t>costs</w:t>
      </w:r>
      <w:r>
        <w:rPr>
          <w:rFonts w:ascii="Arial" w:hAnsi="Arial" w:cs="Arial"/>
          <w:spacing w:val="22"/>
        </w:rPr>
        <w:t xml:space="preserve"> </w:t>
      </w:r>
      <w:r>
        <w:rPr>
          <w:rFonts w:ascii="Arial" w:hAnsi="Arial" w:cs="Arial"/>
          <w:spacing w:val="-1"/>
        </w:rPr>
        <w:t>approved</w:t>
      </w:r>
      <w:r>
        <w:rPr>
          <w:rFonts w:ascii="Arial" w:hAnsi="Arial" w:cs="Arial"/>
          <w:spacing w:val="22"/>
        </w:rPr>
        <w:t xml:space="preserve"> </w:t>
      </w:r>
      <w:r>
        <w:rPr>
          <w:rFonts w:ascii="Arial" w:hAnsi="Arial" w:cs="Arial"/>
        </w:rPr>
        <w:t>by</w:t>
      </w:r>
      <w:r>
        <w:rPr>
          <w:rFonts w:ascii="Arial" w:hAnsi="Arial" w:cs="Arial"/>
          <w:spacing w:val="19"/>
        </w:rPr>
        <w:t xml:space="preserve"> </w:t>
      </w:r>
      <w:r>
        <w:rPr>
          <w:rFonts w:ascii="Arial" w:hAnsi="Arial" w:cs="Arial"/>
        </w:rPr>
        <w:t>this</w:t>
      </w:r>
      <w:r>
        <w:rPr>
          <w:rFonts w:ascii="Arial" w:hAnsi="Arial" w:cs="Arial"/>
          <w:spacing w:val="21"/>
        </w:rPr>
        <w:t xml:space="preserve"> </w:t>
      </w:r>
      <w:r>
        <w:rPr>
          <w:rFonts w:ascii="Arial" w:hAnsi="Arial" w:cs="Arial"/>
          <w:spacing w:val="-1"/>
        </w:rPr>
        <w:t>vote</w:t>
      </w:r>
      <w:r>
        <w:rPr>
          <w:rFonts w:ascii="Arial" w:hAnsi="Arial" w:cs="Arial"/>
          <w:spacing w:val="23"/>
        </w:rPr>
        <w:t xml:space="preserve"> </w:t>
      </w:r>
      <w:r>
        <w:rPr>
          <w:rFonts w:ascii="Arial" w:hAnsi="Arial" w:cs="Arial"/>
        </w:rPr>
        <w:t>in</w:t>
      </w:r>
      <w:r>
        <w:rPr>
          <w:rFonts w:ascii="Arial" w:hAnsi="Arial" w:cs="Arial"/>
          <w:spacing w:val="22"/>
        </w:rPr>
        <w:t xml:space="preserve"> </w:t>
      </w:r>
      <w:r>
        <w:rPr>
          <w:rFonts w:ascii="Arial" w:hAnsi="Arial" w:cs="Arial"/>
          <w:spacing w:val="-1"/>
        </w:rPr>
        <w:t>accordance</w:t>
      </w:r>
      <w:r>
        <w:rPr>
          <w:rFonts w:ascii="Arial" w:hAnsi="Arial" w:cs="Arial"/>
          <w:spacing w:val="22"/>
        </w:rPr>
        <w:t xml:space="preserve"> </w:t>
      </w:r>
      <w:r>
        <w:rPr>
          <w:rFonts w:ascii="Arial" w:hAnsi="Arial" w:cs="Arial"/>
          <w:spacing w:val="-1"/>
        </w:rPr>
        <w:t>with</w:t>
      </w:r>
      <w:r>
        <w:rPr>
          <w:rFonts w:ascii="Arial" w:hAnsi="Arial" w:cs="Arial"/>
          <w:spacing w:val="22"/>
        </w:rPr>
        <w:t xml:space="preserve"> </w:t>
      </w:r>
      <w:r>
        <w:rPr>
          <w:rFonts w:ascii="Arial" w:hAnsi="Arial" w:cs="Arial"/>
        </w:rPr>
        <w:t>Chapter</w:t>
      </w:r>
      <w:r>
        <w:rPr>
          <w:rFonts w:ascii="Arial" w:hAnsi="Arial" w:cs="Arial"/>
          <w:spacing w:val="21"/>
        </w:rPr>
        <w:t xml:space="preserve"> </w:t>
      </w:r>
      <w:r>
        <w:rPr>
          <w:rFonts w:ascii="Arial" w:hAnsi="Arial" w:cs="Arial"/>
          <w:spacing w:val="-1"/>
        </w:rPr>
        <w:t>44,</w:t>
      </w:r>
      <w:r>
        <w:rPr>
          <w:rFonts w:ascii="Arial" w:hAnsi="Arial" w:cs="Arial"/>
          <w:spacing w:val="53"/>
        </w:rPr>
        <w:t xml:space="preserve"> </w:t>
      </w:r>
      <w:r>
        <w:rPr>
          <w:rFonts w:ascii="Arial" w:hAnsi="Arial" w:cs="Arial"/>
        </w:rPr>
        <w:t>Section</w:t>
      </w:r>
      <w:r>
        <w:rPr>
          <w:rFonts w:ascii="Arial" w:hAnsi="Arial" w:cs="Arial"/>
          <w:spacing w:val="-4"/>
        </w:rPr>
        <w:t xml:space="preserve"> </w:t>
      </w:r>
      <w:r>
        <w:rPr>
          <w:rFonts w:ascii="Arial" w:hAnsi="Arial" w:cs="Arial"/>
        </w:rPr>
        <w:t>20</w:t>
      </w:r>
      <w:r>
        <w:rPr>
          <w:rFonts w:ascii="Arial" w:hAnsi="Arial" w:cs="Arial"/>
          <w:spacing w:val="-4"/>
        </w:rPr>
        <w:t xml:space="preserve"> </w:t>
      </w:r>
      <w:r>
        <w:rPr>
          <w:rFonts w:ascii="Arial" w:hAnsi="Arial" w:cs="Arial"/>
          <w:spacing w:val="-1"/>
        </w:rPr>
        <w:t>of</w:t>
      </w:r>
      <w:r>
        <w:rPr>
          <w:rFonts w:ascii="Arial" w:hAnsi="Arial" w:cs="Arial"/>
          <w:spacing w:val="-2"/>
        </w:rPr>
        <w:t xml:space="preserve"> </w:t>
      </w:r>
      <w:r>
        <w:rPr>
          <w:rFonts w:ascii="Arial" w:hAnsi="Arial" w:cs="Arial"/>
          <w:spacing w:val="-1"/>
        </w:rPr>
        <w:t>the</w:t>
      </w:r>
      <w:r>
        <w:rPr>
          <w:rFonts w:ascii="Arial" w:hAnsi="Arial" w:cs="Arial"/>
          <w:spacing w:val="-2"/>
        </w:rPr>
        <w:t xml:space="preserve"> </w:t>
      </w:r>
      <w:r>
        <w:rPr>
          <w:rFonts w:ascii="Arial" w:hAnsi="Arial" w:cs="Arial"/>
          <w:spacing w:val="-1"/>
        </w:rPr>
        <w:t>General</w:t>
      </w:r>
      <w:r>
        <w:rPr>
          <w:rFonts w:ascii="Arial" w:hAnsi="Arial" w:cs="Arial"/>
          <w:spacing w:val="-3"/>
        </w:rPr>
        <w:t xml:space="preserve"> </w:t>
      </w:r>
      <w:r>
        <w:rPr>
          <w:rFonts w:ascii="Arial" w:hAnsi="Arial" w:cs="Arial"/>
          <w:spacing w:val="-1"/>
        </w:rPr>
        <w:t>Laws,</w:t>
      </w:r>
      <w:r>
        <w:rPr>
          <w:rFonts w:ascii="Arial" w:hAnsi="Arial" w:cs="Arial"/>
          <w:spacing w:val="-2"/>
        </w:rPr>
        <w:t xml:space="preserve"> </w:t>
      </w:r>
      <w:r>
        <w:rPr>
          <w:rFonts w:ascii="Arial" w:hAnsi="Arial" w:cs="Arial"/>
          <w:spacing w:val="-1"/>
        </w:rPr>
        <w:t>thereby</w:t>
      </w:r>
      <w:r>
        <w:rPr>
          <w:rFonts w:ascii="Arial" w:hAnsi="Arial" w:cs="Arial"/>
          <w:spacing w:val="-5"/>
        </w:rPr>
        <w:t xml:space="preserve"> </w:t>
      </w:r>
      <w:r>
        <w:rPr>
          <w:rFonts w:ascii="Arial" w:hAnsi="Arial" w:cs="Arial"/>
          <w:spacing w:val="-1"/>
        </w:rPr>
        <w:t>reducing</w:t>
      </w:r>
      <w:r>
        <w:rPr>
          <w:rFonts w:ascii="Arial" w:hAnsi="Arial" w:cs="Arial"/>
          <w:spacing w:val="-3"/>
        </w:rPr>
        <w:t xml:space="preserve"> </w:t>
      </w:r>
      <w:r>
        <w:rPr>
          <w:rFonts w:ascii="Arial" w:hAnsi="Arial" w:cs="Arial"/>
        </w:rPr>
        <w:t>the</w:t>
      </w:r>
      <w:r>
        <w:rPr>
          <w:rFonts w:ascii="Arial" w:hAnsi="Arial" w:cs="Arial"/>
          <w:spacing w:val="-2"/>
        </w:rPr>
        <w:t xml:space="preserve"> </w:t>
      </w:r>
      <w:r>
        <w:rPr>
          <w:rFonts w:ascii="Arial" w:hAnsi="Arial" w:cs="Arial"/>
          <w:spacing w:val="-1"/>
        </w:rPr>
        <w:t>amount</w:t>
      </w:r>
      <w:r>
        <w:rPr>
          <w:rFonts w:ascii="Arial" w:hAnsi="Arial" w:cs="Arial"/>
          <w:spacing w:val="-4"/>
        </w:rPr>
        <w:t xml:space="preserve"> </w:t>
      </w:r>
      <w:r>
        <w:rPr>
          <w:rFonts w:ascii="Arial" w:hAnsi="Arial" w:cs="Arial"/>
          <w:spacing w:val="-1"/>
        </w:rPr>
        <w:t>authorized</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be</w:t>
      </w:r>
      <w:r>
        <w:rPr>
          <w:rFonts w:ascii="Arial" w:hAnsi="Arial" w:cs="Arial"/>
          <w:spacing w:val="-4"/>
        </w:rPr>
        <w:t xml:space="preserve"> </w:t>
      </w:r>
      <w:r>
        <w:rPr>
          <w:rFonts w:ascii="Arial" w:hAnsi="Arial" w:cs="Arial"/>
          <w:spacing w:val="-1"/>
        </w:rPr>
        <w:t>borrowed</w:t>
      </w:r>
      <w:r>
        <w:rPr>
          <w:rFonts w:ascii="Arial" w:hAnsi="Arial" w:cs="Arial"/>
          <w:spacing w:val="61"/>
        </w:rPr>
        <w:t xml:space="preserve"> </w:t>
      </w:r>
      <w:r>
        <w:rPr>
          <w:rFonts w:ascii="Arial" w:hAnsi="Arial" w:cs="Arial"/>
        </w:rPr>
        <w:t>to</w:t>
      </w:r>
      <w:r>
        <w:rPr>
          <w:rFonts w:ascii="Arial" w:hAnsi="Arial" w:cs="Arial"/>
          <w:spacing w:val="1"/>
        </w:rPr>
        <w:t xml:space="preserve"> </w:t>
      </w:r>
      <w:r>
        <w:rPr>
          <w:rFonts w:ascii="Arial" w:hAnsi="Arial" w:cs="Arial"/>
          <w:spacing w:val="-1"/>
        </w:rPr>
        <w:t>pay</w:t>
      </w:r>
      <w:r>
        <w:rPr>
          <w:rFonts w:ascii="Arial" w:hAnsi="Arial" w:cs="Arial"/>
          <w:spacing w:val="-3"/>
        </w:rPr>
        <w:t xml:space="preserve"> </w:t>
      </w:r>
      <w:r>
        <w:rPr>
          <w:rFonts w:ascii="Arial" w:hAnsi="Arial" w:cs="Arial"/>
        </w:rPr>
        <w:t>such costs</w:t>
      </w:r>
      <w:r>
        <w:rPr>
          <w:rFonts w:ascii="Arial" w:hAnsi="Arial" w:cs="Arial"/>
          <w:spacing w:val="-2"/>
        </w:rPr>
        <w:t xml:space="preserve"> </w:t>
      </w:r>
      <w:r>
        <w:rPr>
          <w:rFonts w:ascii="Arial" w:hAnsi="Arial" w:cs="Arial"/>
        </w:rPr>
        <w:t>by</w:t>
      </w:r>
      <w:r>
        <w:rPr>
          <w:rFonts w:ascii="Arial" w:hAnsi="Arial" w:cs="Arial"/>
          <w:spacing w:val="-3"/>
        </w:rPr>
        <w:t xml:space="preserve"> </w:t>
      </w:r>
      <w:r>
        <w:rPr>
          <w:rFonts w:ascii="Arial" w:hAnsi="Arial" w:cs="Arial"/>
        </w:rPr>
        <w:t>a</w:t>
      </w:r>
      <w:r>
        <w:rPr>
          <w:rFonts w:ascii="Arial" w:hAnsi="Arial" w:cs="Arial"/>
          <w:spacing w:val="-1"/>
        </w:rPr>
        <w:t xml:space="preserve"> like</w:t>
      </w:r>
      <w:r>
        <w:rPr>
          <w:rFonts w:ascii="Arial" w:hAnsi="Arial" w:cs="Arial"/>
        </w:rPr>
        <w:t xml:space="preserve"> </w:t>
      </w:r>
      <w:r>
        <w:rPr>
          <w:rFonts w:ascii="Arial" w:hAnsi="Arial" w:cs="Arial"/>
          <w:spacing w:val="-1"/>
        </w:rPr>
        <w:t>amount.</w:t>
      </w:r>
    </w:p>
    <w:p w:rsidR="002937BB" w:rsidRDefault="002937BB" w:rsidP="002937BB">
      <w:pPr>
        <w:kinsoku w:val="0"/>
        <w:overflowPunct w:val="0"/>
        <w:autoSpaceDE w:val="0"/>
        <w:autoSpaceDN w:val="0"/>
        <w:adjustRightInd w:val="0"/>
        <w:rPr>
          <w:rFonts w:ascii="Arial" w:hAnsi="Arial" w:cs="Arial"/>
        </w:rPr>
      </w:pPr>
    </w:p>
    <w:p w:rsidR="00315531" w:rsidRDefault="00E772E1" w:rsidP="00315531">
      <w:pPr>
        <w:rPr>
          <w:rFonts w:ascii="Arial" w:hAnsi="Arial" w:cs="Arial"/>
          <w:b/>
          <w:color w:val="FF0000"/>
        </w:rPr>
      </w:pPr>
      <w:r>
        <w:rPr>
          <w:rFonts w:ascii="Arial" w:hAnsi="Arial" w:cs="Arial"/>
          <w:b/>
        </w:rPr>
        <w:t>MO</w:t>
      </w:r>
      <w:r w:rsidR="00315531">
        <w:rPr>
          <w:rFonts w:ascii="Arial" w:hAnsi="Arial" w:cs="Arial"/>
          <w:b/>
        </w:rPr>
        <w:t xml:space="preserve">TION: </w:t>
      </w:r>
      <w:r w:rsidRPr="00E772E1">
        <w:rPr>
          <w:rFonts w:ascii="Arial" w:hAnsi="Arial" w:cs="Arial"/>
        </w:rPr>
        <w:t>T</w:t>
      </w:r>
      <w:r w:rsidR="00315531" w:rsidRPr="00E772E1">
        <w:rPr>
          <w:rFonts w:ascii="Arial" w:hAnsi="Arial" w:cs="Arial"/>
        </w:rPr>
        <w:t xml:space="preserve">o call the question. </w:t>
      </w:r>
    </w:p>
    <w:p w:rsidR="002937BB" w:rsidRDefault="002937BB" w:rsidP="0022005F">
      <w:pPr>
        <w:kinsoku w:val="0"/>
        <w:overflowPunct w:val="0"/>
        <w:autoSpaceDE w:val="0"/>
        <w:autoSpaceDN w:val="0"/>
        <w:adjustRightInd w:val="0"/>
        <w:outlineLvl w:val="0"/>
        <w:rPr>
          <w:rFonts w:ascii="Arial" w:hAnsi="Arial" w:cs="Arial"/>
          <w:b/>
          <w:bCs/>
          <w:spacing w:val="-1"/>
        </w:rPr>
      </w:pPr>
    </w:p>
    <w:p w:rsidR="00763FEA" w:rsidRDefault="00315531" w:rsidP="00763FEA">
      <w:pPr>
        <w:tabs>
          <w:tab w:val="left" w:pos="1440"/>
          <w:tab w:val="left" w:pos="1620"/>
        </w:tabs>
        <w:rPr>
          <w:rFonts w:ascii="Arial" w:hAnsi="Arial" w:cs="Arial"/>
        </w:rPr>
      </w:pPr>
      <w:r w:rsidRPr="00315531">
        <w:rPr>
          <w:rFonts w:ascii="Arial" w:hAnsi="Arial" w:cs="Arial"/>
          <w:b/>
        </w:rPr>
        <w:t>ACTION</w:t>
      </w:r>
      <w:r w:rsidR="00E772E1">
        <w:rPr>
          <w:rFonts w:ascii="Arial" w:hAnsi="Arial" w:cs="Arial"/>
          <w:b/>
        </w:rPr>
        <w:t xml:space="preserve"> on Motion to Call the Question: </w:t>
      </w:r>
      <w:r w:rsidR="00100267">
        <w:rPr>
          <w:rFonts w:ascii="Arial" w:hAnsi="Arial" w:cs="Arial"/>
        </w:rPr>
        <w:t>Voice voted, pas</w:t>
      </w:r>
      <w:r w:rsidR="00E772E1" w:rsidRPr="00E772E1">
        <w:rPr>
          <w:rFonts w:ascii="Arial" w:hAnsi="Arial" w:cs="Arial"/>
        </w:rPr>
        <w:t xml:space="preserve">ses by necessary </w:t>
      </w:r>
      <w:r w:rsidR="00E772E1">
        <w:rPr>
          <w:rFonts w:ascii="Arial" w:hAnsi="Arial" w:cs="Arial"/>
        </w:rPr>
        <w:t xml:space="preserve">2/3 </w:t>
      </w:r>
      <w:r w:rsidR="00E772E1" w:rsidRPr="00E772E1">
        <w:rPr>
          <w:rFonts w:ascii="Arial" w:hAnsi="Arial" w:cs="Arial"/>
        </w:rPr>
        <w:t>majority.</w:t>
      </w:r>
    </w:p>
    <w:p w:rsidR="00E772E1" w:rsidRDefault="00E772E1" w:rsidP="00763FEA">
      <w:pPr>
        <w:tabs>
          <w:tab w:val="left" w:pos="1440"/>
          <w:tab w:val="left" w:pos="1620"/>
        </w:tabs>
        <w:rPr>
          <w:rFonts w:ascii="Arial" w:hAnsi="Arial" w:cs="Arial"/>
        </w:rPr>
      </w:pPr>
    </w:p>
    <w:p w:rsidR="00E772E1" w:rsidRDefault="00E772E1" w:rsidP="00E772E1">
      <w:pPr>
        <w:tabs>
          <w:tab w:val="left" w:pos="1440"/>
          <w:tab w:val="left" w:pos="1620"/>
        </w:tabs>
        <w:rPr>
          <w:rFonts w:ascii="Arial" w:hAnsi="Arial" w:cs="Arial"/>
        </w:rPr>
      </w:pPr>
      <w:r w:rsidRPr="00E772E1">
        <w:rPr>
          <w:rFonts w:ascii="Arial" w:hAnsi="Arial" w:cs="Arial"/>
          <w:b/>
        </w:rPr>
        <w:t>ACTION on the Main Motion:</w:t>
      </w:r>
      <w:r>
        <w:rPr>
          <w:rFonts w:ascii="Arial" w:hAnsi="Arial" w:cs="Arial"/>
        </w:rPr>
        <w:t xml:space="preserve"> </w:t>
      </w:r>
      <w:r w:rsidRPr="00E772E1">
        <w:rPr>
          <w:rFonts w:ascii="Arial" w:hAnsi="Arial" w:cs="Arial"/>
        </w:rPr>
        <w:t xml:space="preserve">Voice voted, passes by necessary </w:t>
      </w:r>
      <w:r>
        <w:rPr>
          <w:rFonts w:ascii="Arial" w:hAnsi="Arial" w:cs="Arial"/>
        </w:rPr>
        <w:t xml:space="preserve">2/3 </w:t>
      </w:r>
      <w:r w:rsidRPr="00E772E1">
        <w:rPr>
          <w:rFonts w:ascii="Arial" w:hAnsi="Arial" w:cs="Arial"/>
        </w:rPr>
        <w:t>majority.</w:t>
      </w:r>
    </w:p>
    <w:p w:rsidR="00E772E1" w:rsidRPr="00315531" w:rsidRDefault="00E772E1" w:rsidP="00763FEA">
      <w:pPr>
        <w:tabs>
          <w:tab w:val="left" w:pos="1440"/>
          <w:tab w:val="left" w:pos="1620"/>
        </w:tabs>
        <w:rPr>
          <w:rFonts w:ascii="Arial" w:hAnsi="Arial" w:cs="Arial"/>
          <w:b/>
        </w:rPr>
      </w:pPr>
    </w:p>
    <w:p w:rsidR="00315531" w:rsidRDefault="00E772E1" w:rsidP="00315531">
      <w:pPr>
        <w:suppressAutoHyphens/>
        <w:rPr>
          <w:rFonts w:ascii="Arial" w:hAnsi="Arial" w:cs="Arial"/>
        </w:rPr>
      </w:pPr>
      <w:r w:rsidRPr="0071199D">
        <w:rPr>
          <w:rFonts w:ascii="Arial" w:hAnsi="Arial" w:cs="Arial"/>
        </w:rPr>
        <w:t xml:space="preserve">Moderator asked if there was a motion to use a secret ballot for Article </w:t>
      </w:r>
      <w:r w:rsidR="0071199D" w:rsidRPr="0071199D">
        <w:rPr>
          <w:rFonts w:ascii="Arial" w:hAnsi="Arial" w:cs="Arial"/>
        </w:rPr>
        <w:t>6</w:t>
      </w:r>
      <w:r w:rsidRPr="0071199D">
        <w:rPr>
          <w:rFonts w:ascii="Arial" w:hAnsi="Arial" w:cs="Arial"/>
        </w:rPr>
        <w:t>.</w:t>
      </w:r>
    </w:p>
    <w:p w:rsidR="0071199D" w:rsidRDefault="0071199D" w:rsidP="00315531">
      <w:pPr>
        <w:suppressAutoHyphens/>
        <w:rPr>
          <w:rFonts w:ascii="Arial" w:hAnsi="Arial" w:cs="Arial"/>
        </w:rPr>
      </w:pPr>
    </w:p>
    <w:p w:rsidR="0071199D" w:rsidRPr="0071199D" w:rsidRDefault="0071199D" w:rsidP="00315531">
      <w:pPr>
        <w:suppressAutoHyphens/>
        <w:rPr>
          <w:rFonts w:ascii="Arial" w:hAnsi="Arial" w:cs="Arial"/>
        </w:rPr>
      </w:pPr>
      <w:r>
        <w:rPr>
          <w:rFonts w:ascii="Arial" w:hAnsi="Arial" w:cs="Arial"/>
          <w:b/>
        </w:rPr>
        <w:t xml:space="preserve">MOTION: </w:t>
      </w:r>
      <w:r>
        <w:rPr>
          <w:rFonts w:ascii="Arial" w:hAnsi="Arial" w:cs="Arial"/>
        </w:rPr>
        <w:t>To have a secret ballot on Article 6</w:t>
      </w:r>
    </w:p>
    <w:p w:rsidR="00315531" w:rsidRDefault="00315531" w:rsidP="00315531">
      <w:pPr>
        <w:suppressAutoHyphens/>
        <w:rPr>
          <w:rFonts w:ascii="Arial" w:hAnsi="Arial" w:cs="Arial"/>
          <w:b/>
        </w:rPr>
      </w:pPr>
    </w:p>
    <w:p w:rsidR="00315531" w:rsidRPr="006573C8" w:rsidRDefault="00315531" w:rsidP="00315531">
      <w:pPr>
        <w:suppressAutoHyphens/>
        <w:rPr>
          <w:rFonts w:ascii="Arial" w:hAnsi="Arial" w:cs="Arial"/>
        </w:rPr>
      </w:pPr>
      <w:r w:rsidRPr="006573C8">
        <w:rPr>
          <w:rFonts w:ascii="Arial" w:hAnsi="Arial" w:cs="Arial"/>
          <w:b/>
        </w:rPr>
        <w:t xml:space="preserve">ACTION: </w:t>
      </w:r>
      <w:r w:rsidR="0071199D" w:rsidRPr="006573C8">
        <w:rPr>
          <w:rFonts w:ascii="Arial" w:hAnsi="Arial" w:cs="Arial"/>
        </w:rPr>
        <w:t xml:space="preserve">Motion fails to meet </w:t>
      </w:r>
      <w:r w:rsidRPr="006573C8">
        <w:rPr>
          <w:rFonts w:ascii="Arial" w:hAnsi="Arial" w:cs="Arial"/>
        </w:rPr>
        <w:t>necessary majority.</w:t>
      </w:r>
      <w:r w:rsidR="0071199D" w:rsidRPr="006573C8">
        <w:rPr>
          <w:rFonts w:ascii="Arial" w:hAnsi="Arial" w:cs="Arial"/>
        </w:rPr>
        <w:t xml:space="preserve"> </w:t>
      </w:r>
    </w:p>
    <w:p w:rsidR="00BD7FED" w:rsidRPr="0071199D" w:rsidRDefault="00BD7FED" w:rsidP="002937BB"/>
    <w:p w:rsidR="0071199D" w:rsidRDefault="0071199D" w:rsidP="002937BB">
      <w:pPr>
        <w:rPr>
          <w:rFonts w:ascii="Arial" w:hAnsi="Arial" w:cs="Arial"/>
          <w:b/>
        </w:rPr>
      </w:pPr>
      <w:r>
        <w:rPr>
          <w:rFonts w:ascii="Arial" w:hAnsi="Arial" w:cs="Arial"/>
          <w:b/>
        </w:rPr>
        <w:t>MO</w:t>
      </w:r>
      <w:r w:rsidR="00315531" w:rsidRPr="00315531">
        <w:rPr>
          <w:rFonts w:ascii="Arial" w:hAnsi="Arial" w:cs="Arial"/>
          <w:b/>
        </w:rPr>
        <w:t xml:space="preserve">TION: </w:t>
      </w:r>
      <w:r w:rsidRPr="0071199D">
        <w:rPr>
          <w:rFonts w:ascii="Arial" w:hAnsi="Arial" w:cs="Arial"/>
        </w:rPr>
        <w:t>T</w:t>
      </w:r>
      <w:r w:rsidR="00315531" w:rsidRPr="0071199D">
        <w:rPr>
          <w:rFonts w:ascii="Arial" w:hAnsi="Arial" w:cs="Arial"/>
        </w:rPr>
        <w:t xml:space="preserve">o give the power of speech to </w:t>
      </w:r>
      <w:r w:rsidR="000745B6" w:rsidRPr="0071199D">
        <w:rPr>
          <w:rFonts w:ascii="Arial" w:hAnsi="Arial" w:cs="Arial"/>
        </w:rPr>
        <w:t xml:space="preserve">non-residents Police </w:t>
      </w:r>
      <w:r w:rsidR="00315531" w:rsidRPr="0071199D">
        <w:rPr>
          <w:rFonts w:ascii="Arial" w:hAnsi="Arial" w:cs="Arial"/>
        </w:rPr>
        <w:t>Chief Scott MacDonald and David Cohen, marijuana cultivator.</w:t>
      </w:r>
      <w:r w:rsidR="00315531">
        <w:rPr>
          <w:rFonts w:ascii="Arial" w:hAnsi="Arial" w:cs="Arial"/>
          <w:b/>
        </w:rPr>
        <w:t xml:space="preserve"> </w:t>
      </w:r>
    </w:p>
    <w:p w:rsidR="0071199D" w:rsidRDefault="0071199D" w:rsidP="002937BB">
      <w:pPr>
        <w:rPr>
          <w:rFonts w:ascii="Arial" w:hAnsi="Arial" w:cs="Arial"/>
          <w:b/>
        </w:rPr>
      </w:pPr>
    </w:p>
    <w:p w:rsidR="00315531" w:rsidRPr="00315531" w:rsidRDefault="0071199D" w:rsidP="002937BB">
      <w:pPr>
        <w:rPr>
          <w:rFonts w:ascii="Arial" w:hAnsi="Arial" w:cs="Arial"/>
          <w:b/>
        </w:rPr>
      </w:pPr>
      <w:r>
        <w:rPr>
          <w:rFonts w:ascii="Arial" w:hAnsi="Arial" w:cs="Arial"/>
          <w:b/>
        </w:rPr>
        <w:t xml:space="preserve">ACTION: </w:t>
      </w:r>
      <w:r w:rsidR="00315531" w:rsidRPr="0071199D">
        <w:rPr>
          <w:rFonts w:ascii="Arial" w:hAnsi="Arial" w:cs="Arial"/>
        </w:rPr>
        <w:t>Voice voted, passes unanimously</w:t>
      </w:r>
      <w:r>
        <w:rPr>
          <w:rFonts w:ascii="Arial" w:hAnsi="Arial" w:cs="Arial"/>
        </w:rPr>
        <w:t xml:space="preserve"> to grant power of speech</w:t>
      </w:r>
      <w:r w:rsidR="00315531">
        <w:rPr>
          <w:rFonts w:ascii="Arial" w:hAnsi="Arial" w:cs="Arial"/>
          <w:b/>
        </w:rPr>
        <w:t>.</w:t>
      </w:r>
    </w:p>
    <w:p w:rsidR="00315531" w:rsidRDefault="00315531" w:rsidP="002937BB"/>
    <w:p w:rsidR="00BD7FED" w:rsidRPr="00DD3A70" w:rsidRDefault="00BD7FED" w:rsidP="00BD7FED">
      <w:pPr>
        <w:pStyle w:val="NoSpacing"/>
        <w:rPr>
          <w:rFonts w:ascii="Arial" w:eastAsia="Arial" w:hAnsi="Arial" w:cs="Arial"/>
          <w:b/>
        </w:rPr>
      </w:pPr>
      <w:r>
        <w:rPr>
          <w:rFonts w:ascii="Arial" w:eastAsia="Arial" w:hAnsi="Arial" w:cs="Arial"/>
          <w:b/>
        </w:rPr>
        <w:t xml:space="preserve">ARTICLE </w:t>
      </w:r>
      <w:r w:rsidR="00E43C57">
        <w:rPr>
          <w:rFonts w:ascii="Arial" w:eastAsia="Arial" w:hAnsi="Arial" w:cs="Arial"/>
          <w:b/>
        </w:rPr>
        <w:t>6</w:t>
      </w:r>
      <w:r>
        <w:rPr>
          <w:rFonts w:ascii="Arial" w:eastAsia="Arial" w:hAnsi="Arial" w:cs="Arial"/>
          <w:b/>
        </w:rPr>
        <w:t xml:space="preserve">.  </w:t>
      </w:r>
      <w:r w:rsidRPr="00DD3A70">
        <w:rPr>
          <w:rFonts w:ascii="Arial" w:eastAsia="Arial" w:hAnsi="Arial" w:cs="Arial"/>
          <w:b/>
        </w:rPr>
        <w:t>AMEND GENERAL BYLAW TO PROHIBIT MARIJUANA RETAILERS IN ORLEANS – BY PETITION</w:t>
      </w:r>
    </w:p>
    <w:p w:rsidR="00BD7FED" w:rsidRPr="00DD3A70" w:rsidRDefault="00BD7FED" w:rsidP="00BD7FED">
      <w:pPr>
        <w:pStyle w:val="NoSpacing"/>
        <w:rPr>
          <w:rFonts w:ascii="Arial" w:eastAsia="Arial" w:hAnsi="Arial" w:cs="Arial"/>
          <w:b/>
        </w:rPr>
      </w:pPr>
    </w:p>
    <w:p w:rsidR="00BD7FED" w:rsidRPr="00184C4A" w:rsidRDefault="00BD7FED" w:rsidP="00BD7FED">
      <w:pPr>
        <w:pStyle w:val="NoSpacing"/>
        <w:rPr>
          <w:rFonts w:ascii="Arial" w:eastAsia="Arial" w:hAnsi="Arial" w:cs="Arial"/>
        </w:rPr>
      </w:pPr>
      <w:r w:rsidRPr="00184C4A">
        <w:rPr>
          <w:rFonts w:ascii="Arial" w:eastAsia="Arial" w:hAnsi="Arial" w:cs="Arial"/>
        </w:rPr>
        <w:t>To</w:t>
      </w:r>
      <w:r w:rsidRPr="00184C4A">
        <w:rPr>
          <w:rFonts w:ascii="Arial" w:eastAsia="Arial" w:hAnsi="Arial" w:cs="Arial"/>
          <w:spacing w:val="16"/>
        </w:rPr>
        <w:t xml:space="preserve"> </w:t>
      </w:r>
      <w:r w:rsidRPr="00184C4A">
        <w:rPr>
          <w:rFonts w:ascii="Arial" w:eastAsia="Arial" w:hAnsi="Arial" w:cs="Arial"/>
        </w:rPr>
        <w:t>see</w:t>
      </w:r>
      <w:r w:rsidRPr="00184C4A">
        <w:rPr>
          <w:rFonts w:ascii="Arial" w:eastAsia="Arial" w:hAnsi="Arial" w:cs="Arial"/>
          <w:spacing w:val="8"/>
        </w:rPr>
        <w:t xml:space="preserve"> </w:t>
      </w:r>
      <w:r w:rsidRPr="00184C4A">
        <w:rPr>
          <w:rFonts w:ascii="Arial" w:eastAsia="Arial" w:hAnsi="Arial" w:cs="Arial"/>
        </w:rPr>
        <w:t>if</w:t>
      </w:r>
      <w:r w:rsidRPr="00184C4A">
        <w:rPr>
          <w:rFonts w:ascii="Arial" w:eastAsia="Arial" w:hAnsi="Arial" w:cs="Arial"/>
          <w:spacing w:val="13"/>
        </w:rPr>
        <w:t xml:space="preserve"> </w:t>
      </w:r>
      <w:r w:rsidRPr="00184C4A">
        <w:rPr>
          <w:rFonts w:ascii="Arial" w:eastAsia="Arial" w:hAnsi="Arial" w:cs="Arial"/>
        </w:rPr>
        <w:t>the</w:t>
      </w:r>
      <w:r w:rsidRPr="00184C4A">
        <w:rPr>
          <w:rFonts w:ascii="Arial" w:eastAsia="Arial" w:hAnsi="Arial" w:cs="Arial"/>
          <w:spacing w:val="3"/>
        </w:rPr>
        <w:t xml:space="preserve"> </w:t>
      </w:r>
      <w:r w:rsidRPr="00184C4A">
        <w:rPr>
          <w:rFonts w:ascii="Arial" w:eastAsia="Arial" w:hAnsi="Arial" w:cs="Arial"/>
        </w:rPr>
        <w:t>Town</w:t>
      </w:r>
      <w:r w:rsidRPr="00184C4A">
        <w:rPr>
          <w:rFonts w:ascii="Arial" w:eastAsia="Arial" w:hAnsi="Arial" w:cs="Arial"/>
          <w:spacing w:val="22"/>
        </w:rPr>
        <w:t xml:space="preserve"> </w:t>
      </w:r>
      <w:r w:rsidRPr="00184C4A">
        <w:rPr>
          <w:rFonts w:ascii="Arial" w:eastAsia="Arial" w:hAnsi="Arial" w:cs="Arial"/>
        </w:rPr>
        <w:t>will</w:t>
      </w:r>
      <w:r w:rsidRPr="00184C4A">
        <w:rPr>
          <w:rFonts w:ascii="Arial" w:eastAsia="Arial" w:hAnsi="Arial" w:cs="Arial"/>
          <w:spacing w:val="10"/>
        </w:rPr>
        <w:t xml:space="preserve"> </w:t>
      </w:r>
      <w:r w:rsidRPr="00184C4A">
        <w:rPr>
          <w:rFonts w:ascii="Arial" w:eastAsia="Arial" w:hAnsi="Arial" w:cs="Arial"/>
        </w:rPr>
        <w:t>vote</w:t>
      </w:r>
      <w:r w:rsidRPr="00184C4A">
        <w:rPr>
          <w:rFonts w:ascii="Arial" w:eastAsia="Arial" w:hAnsi="Arial" w:cs="Arial"/>
          <w:spacing w:val="21"/>
        </w:rPr>
        <w:t xml:space="preserve"> </w:t>
      </w:r>
      <w:r w:rsidRPr="00184C4A">
        <w:rPr>
          <w:rFonts w:ascii="Arial" w:eastAsia="Arial" w:hAnsi="Arial" w:cs="Arial"/>
          <w:w w:val="104"/>
        </w:rPr>
        <w:t>to</w:t>
      </w:r>
      <w:r w:rsidRPr="00184C4A">
        <w:rPr>
          <w:rFonts w:ascii="Arial" w:eastAsia="Arial" w:hAnsi="Arial" w:cs="Arial"/>
        </w:rPr>
        <w:t xml:space="preserve"> amend</w:t>
      </w:r>
      <w:r w:rsidRPr="00184C4A">
        <w:rPr>
          <w:rFonts w:ascii="Arial" w:eastAsia="Arial" w:hAnsi="Arial" w:cs="Arial"/>
          <w:spacing w:val="27"/>
        </w:rPr>
        <w:t xml:space="preserve"> </w:t>
      </w:r>
      <w:r w:rsidRPr="00184C4A">
        <w:rPr>
          <w:rFonts w:ascii="Arial" w:eastAsia="Arial" w:hAnsi="Arial" w:cs="Arial"/>
        </w:rPr>
        <w:t>the</w:t>
      </w:r>
      <w:r w:rsidRPr="00184C4A">
        <w:rPr>
          <w:rFonts w:ascii="Arial" w:eastAsia="Arial" w:hAnsi="Arial" w:cs="Arial"/>
          <w:spacing w:val="11"/>
        </w:rPr>
        <w:t xml:space="preserve"> </w:t>
      </w:r>
      <w:r w:rsidRPr="00184C4A">
        <w:rPr>
          <w:rFonts w:ascii="Arial" w:eastAsia="Arial" w:hAnsi="Arial" w:cs="Arial"/>
        </w:rPr>
        <w:t>General</w:t>
      </w:r>
      <w:r w:rsidRPr="00184C4A">
        <w:rPr>
          <w:rFonts w:ascii="Arial" w:eastAsia="Arial" w:hAnsi="Arial" w:cs="Arial"/>
          <w:spacing w:val="13"/>
        </w:rPr>
        <w:t xml:space="preserve"> </w:t>
      </w:r>
      <w:r w:rsidRPr="00184C4A">
        <w:rPr>
          <w:rFonts w:ascii="Arial" w:eastAsia="Arial" w:hAnsi="Arial" w:cs="Arial"/>
        </w:rPr>
        <w:t>Bylaws</w:t>
      </w:r>
      <w:r w:rsidRPr="00184C4A">
        <w:rPr>
          <w:rFonts w:ascii="Arial" w:eastAsia="Arial" w:hAnsi="Arial" w:cs="Arial"/>
          <w:spacing w:val="30"/>
        </w:rPr>
        <w:t xml:space="preserve"> </w:t>
      </w:r>
      <w:r w:rsidRPr="00184C4A">
        <w:rPr>
          <w:rFonts w:ascii="Arial" w:eastAsia="Arial" w:hAnsi="Arial" w:cs="Arial"/>
        </w:rPr>
        <w:t>of</w:t>
      </w:r>
      <w:r w:rsidRPr="00184C4A">
        <w:rPr>
          <w:rFonts w:ascii="Arial" w:eastAsia="Arial" w:hAnsi="Arial" w:cs="Arial"/>
          <w:spacing w:val="14"/>
        </w:rPr>
        <w:t xml:space="preserve"> </w:t>
      </w:r>
      <w:r w:rsidRPr="00184C4A">
        <w:rPr>
          <w:rFonts w:ascii="Arial" w:eastAsia="Arial" w:hAnsi="Arial" w:cs="Arial"/>
        </w:rPr>
        <w:t>the</w:t>
      </w:r>
      <w:r w:rsidRPr="00184C4A">
        <w:rPr>
          <w:rFonts w:ascii="Arial" w:eastAsia="Arial" w:hAnsi="Arial" w:cs="Arial"/>
          <w:spacing w:val="2"/>
        </w:rPr>
        <w:t xml:space="preserve"> </w:t>
      </w:r>
      <w:r w:rsidRPr="00184C4A">
        <w:rPr>
          <w:rFonts w:ascii="Arial" w:eastAsia="Arial" w:hAnsi="Arial" w:cs="Arial"/>
        </w:rPr>
        <w:t>Town</w:t>
      </w:r>
      <w:r w:rsidRPr="00184C4A">
        <w:rPr>
          <w:rFonts w:ascii="Arial" w:eastAsia="Arial" w:hAnsi="Arial" w:cs="Arial"/>
          <w:spacing w:val="22"/>
        </w:rPr>
        <w:t xml:space="preserve"> </w:t>
      </w:r>
      <w:r w:rsidRPr="00184C4A">
        <w:rPr>
          <w:rFonts w:ascii="Arial" w:eastAsia="Arial" w:hAnsi="Arial" w:cs="Arial"/>
        </w:rPr>
        <w:t>of</w:t>
      </w:r>
      <w:r w:rsidRPr="00184C4A">
        <w:rPr>
          <w:rFonts w:ascii="Arial" w:eastAsia="Arial" w:hAnsi="Arial" w:cs="Arial"/>
          <w:spacing w:val="6"/>
        </w:rPr>
        <w:t xml:space="preserve"> </w:t>
      </w:r>
      <w:r w:rsidRPr="00184C4A">
        <w:rPr>
          <w:rFonts w:ascii="Arial" w:eastAsia="Arial" w:hAnsi="Arial" w:cs="Arial"/>
        </w:rPr>
        <w:t>Orleans</w:t>
      </w:r>
      <w:r w:rsidRPr="00184C4A">
        <w:rPr>
          <w:rFonts w:ascii="Arial" w:eastAsia="Arial" w:hAnsi="Arial" w:cs="Arial"/>
          <w:spacing w:val="26"/>
        </w:rPr>
        <w:t xml:space="preserve"> </w:t>
      </w:r>
      <w:r w:rsidRPr="00184C4A">
        <w:rPr>
          <w:rFonts w:ascii="Arial" w:eastAsia="Arial" w:hAnsi="Arial" w:cs="Arial"/>
        </w:rPr>
        <w:t>as</w:t>
      </w:r>
      <w:r w:rsidRPr="00184C4A">
        <w:rPr>
          <w:rFonts w:ascii="Arial" w:eastAsia="Arial" w:hAnsi="Arial" w:cs="Arial"/>
          <w:spacing w:val="11"/>
        </w:rPr>
        <w:t xml:space="preserve"> </w:t>
      </w:r>
      <w:r w:rsidRPr="00184C4A">
        <w:rPr>
          <w:rFonts w:ascii="Arial" w:eastAsia="Arial" w:hAnsi="Arial" w:cs="Arial"/>
        </w:rPr>
        <w:t>contained</w:t>
      </w:r>
      <w:r w:rsidRPr="00184C4A">
        <w:rPr>
          <w:rFonts w:ascii="Arial" w:eastAsia="Arial" w:hAnsi="Arial" w:cs="Arial"/>
          <w:spacing w:val="35"/>
        </w:rPr>
        <w:t xml:space="preserve"> </w:t>
      </w:r>
      <w:r w:rsidRPr="00184C4A">
        <w:rPr>
          <w:rFonts w:ascii="Arial" w:eastAsia="Arial" w:hAnsi="Arial" w:cs="Arial"/>
        </w:rPr>
        <w:t>in</w:t>
      </w:r>
      <w:r w:rsidRPr="00184C4A">
        <w:rPr>
          <w:rFonts w:ascii="Arial" w:eastAsia="Arial" w:hAnsi="Arial" w:cs="Arial"/>
          <w:spacing w:val="10"/>
        </w:rPr>
        <w:t xml:space="preserve"> </w:t>
      </w:r>
      <w:r w:rsidRPr="00184C4A">
        <w:rPr>
          <w:rFonts w:ascii="Arial" w:eastAsia="Arial" w:hAnsi="Arial" w:cs="Arial"/>
        </w:rPr>
        <w:t>the</w:t>
      </w:r>
      <w:r w:rsidRPr="00184C4A">
        <w:rPr>
          <w:rFonts w:ascii="Arial" w:eastAsia="Arial" w:hAnsi="Arial" w:cs="Arial"/>
          <w:spacing w:val="10"/>
        </w:rPr>
        <w:t xml:space="preserve"> </w:t>
      </w:r>
      <w:r w:rsidRPr="00184C4A">
        <w:rPr>
          <w:rFonts w:ascii="Arial" w:eastAsia="Arial" w:hAnsi="Arial" w:cs="Arial"/>
        </w:rPr>
        <w:t>Town</w:t>
      </w:r>
      <w:r w:rsidRPr="00184C4A">
        <w:rPr>
          <w:rFonts w:ascii="Arial" w:eastAsia="Arial" w:hAnsi="Arial" w:cs="Arial"/>
          <w:spacing w:val="16"/>
        </w:rPr>
        <w:t xml:space="preserve"> </w:t>
      </w:r>
      <w:r w:rsidRPr="00184C4A">
        <w:rPr>
          <w:rFonts w:ascii="Arial" w:eastAsia="Arial" w:hAnsi="Arial" w:cs="Arial"/>
        </w:rPr>
        <w:t>Code</w:t>
      </w:r>
      <w:r w:rsidRPr="00184C4A">
        <w:rPr>
          <w:rFonts w:ascii="Arial" w:eastAsia="Arial" w:hAnsi="Arial" w:cs="Arial"/>
          <w:spacing w:val="17"/>
        </w:rPr>
        <w:t xml:space="preserve"> </w:t>
      </w:r>
      <w:r w:rsidRPr="00184C4A">
        <w:rPr>
          <w:rFonts w:ascii="Arial" w:eastAsia="Arial" w:hAnsi="Arial" w:cs="Arial"/>
        </w:rPr>
        <w:t>by</w:t>
      </w:r>
      <w:r w:rsidRPr="00184C4A">
        <w:rPr>
          <w:rFonts w:ascii="Arial" w:eastAsia="Arial" w:hAnsi="Arial" w:cs="Arial"/>
          <w:spacing w:val="13"/>
        </w:rPr>
        <w:t xml:space="preserve"> </w:t>
      </w:r>
      <w:r w:rsidRPr="00184C4A">
        <w:rPr>
          <w:rFonts w:ascii="Arial" w:eastAsia="Arial" w:hAnsi="Arial" w:cs="Arial"/>
          <w:w w:val="105"/>
        </w:rPr>
        <w:t xml:space="preserve">adding </w:t>
      </w:r>
      <w:r w:rsidRPr="00184C4A">
        <w:rPr>
          <w:rFonts w:ascii="Arial" w:eastAsia="Arial" w:hAnsi="Arial" w:cs="Arial"/>
        </w:rPr>
        <w:t>thereto</w:t>
      </w:r>
      <w:r w:rsidRPr="00184C4A">
        <w:rPr>
          <w:rFonts w:ascii="Arial" w:eastAsia="Arial" w:hAnsi="Arial" w:cs="Arial"/>
          <w:spacing w:val="32"/>
        </w:rPr>
        <w:t xml:space="preserve"> </w:t>
      </w:r>
      <w:r w:rsidRPr="00184C4A">
        <w:rPr>
          <w:rFonts w:ascii="Arial" w:eastAsia="Arial" w:hAnsi="Arial" w:cs="Arial"/>
        </w:rPr>
        <w:t>a</w:t>
      </w:r>
      <w:r w:rsidRPr="00184C4A">
        <w:rPr>
          <w:rFonts w:ascii="Arial" w:eastAsia="Arial" w:hAnsi="Arial" w:cs="Arial"/>
          <w:spacing w:val="4"/>
        </w:rPr>
        <w:t xml:space="preserve"> </w:t>
      </w:r>
      <w:r w:rsidRPr="00184C4A">
        <w:rPr>
          <w:rFonts w:ascii="Arial" w:eastAsia="Arial" w:hAnsi="Arial" w:cs="Arial"/>
        </w:rPr>
        <w:t>new</w:t>
      </w:r>
      <w:r w:rsidRPr="00184C4A">
        <w:rPr>
          <w:rFonts w:ascii="Arial" w:eastAsia="Arial" w:hAnsi="Arial" w:cs="Arial"/>
          <w:spacing w:val="16"/>
        </w:rPr>
        <w:t xml:space="preserve"> </w:t>
      </w:r>
      <w:r w:rsidRPr="00184C4A">
        <w:rPr>
          <w:rFonts w:ascii="Arial" w:eastAsia="Arial" w:hAnsi="Arial" w:cs="Arial"/>
        </w:rPr>
        <w:t>Chapter 64</w:t>
      </w:r>
      <w:r w:rsidRPr="00184C4A">
        <w:rPr>
          <w:rFonts w:ascii="Arial" w:eastAsia="Arial" w:hAnsi="Arial" w:cs="Arial"/>
          <w:spacing w:val="23"/>
        </w:rPr>
        <w:t xml:space="preserve"> </w:t>
      </w:r>
      <w:r w:rsidRPr="00184C4A">
        <w:rPr>
          <w:rFonts w:ascii="Arial" w:eastAsia="Arial" w:hAnsi="Arial" w:cs="Arial"/>
        </w:rPr>
        <w:t>as</w:t>
      </w:r>
      <w:r w:rsidRPr="00184C4A">
        <w:rPr>
          <w:rFonts w:ascii="Arial" w:eastAsia="Arial" w:hAnsi="Arial" w:cs="Arial"/>
          <w:spacing w:val="10"/>
        </w:rPr>
        <w:t xml:space="preserve"> </w:t>
      </w:r>
      <w:r w:rsidRPr="00184C4A">
        <w:rPr>
          <w:rFonts w:ascii="Arial" w:eastAsia="Arial" w:hAnsi="Arial" w:cs="Arial"/>
          <w:w w:val="104"/>
        </w:rPr>
        <w:t>follows:</w:t>
      </w:r>
    </w:p>
    <w:p w:rsidR="00BD7FED" w:rsidRPr="00184C4A" w:rsidRDefault="00BD7FED" w:rsidP="00BD7FED">
      <w:pPr>
        <w:pStyle w:val="NoSpacing"/>
        <w:rPr>
          <w:rFonts w:ascii="Arial" w:hAnsi="Arial" w:cs="Arial"/>
        </w:rPr>
      </w:pPr>
      <w:r w:rsidRPr="00184C4A">
        <w:rPr>
          <w:rFonts w:ascii="Arial" w:hAnsi="Arial" w:cs="Arial"/>
        </w:rPr>
        <w:t xml:space="preserve">  </w:t>
      </w:r>
    </w:p>
    <w:p w:rsidR="00BD7FED" w:rsidRPr="00184C4A" w:rsidRDefault="00BD7FED" w:rsidP="00BD7FED">
      <w:pPr>
        <w:pStyle w:val="NoSpacing"/>
        <w:rPr>
          <w:rFonts w:ascii="Arial" w:hAnsi="Arial" w:cs="Arial"/>
        </w:rPr>
      </w:pPr>
      <w:r w:rsidRPr="00184C4A">
        <w:rPr>
          <w:rFonts w:ascii="Arial" w:hAnsi="Arial" w:cs="Arial"/>
        </w:rPr>
        <w:t>Chapter 64 Prohibition of Marijuana Retailer(s)</w:t>
      </w:r>
    </w:p>
    <w:p w:rsidR="00BD7FED" w:rsidRPr="00184C4A" w:rsidRDefault="00BD7FED" w:rsidP="00BD7FED">
      <w:pPr>
        <w:pStyle w:val="NoSpacing"/>
        <w:rPr>
          <w:rFonts w:ascii="Arial" w:hAnsi="Arial" w:cs="Arial"/>
        </w:rPr>
      </w:pPr>
      <w:r w:rsidRPr="00184C4A">
        <w:rPr>
          <w:rFonts w:ascii="Arial" w:hAnsi="Arial" w:cs="Arial"/>
        </w:rPr>
        <w:t>The operation of a Marijuana Retailer, as defined in M.G.L. c</w:t>
      </w:r>
      <w:r w:rsidR="00904399">
        <w:rPr>
          <w:rFonts w:ascii="Arial" w:hAnsi="Arial" w:cs="Arial"/>
        </w:rPr>
        <w:t xml:space="preserve">. </w:t>
      </w:r>
      <w:r w:rsidRPr="00184C4A">
        <w:rPr>
          <w:rFonts w:ascii="Arial" w:hAnsi="Arial" w:cs="Arial"/>
        </w:rPr>
        <w:t xml:space="preserve">94G, </w:t>
      </w:r>
      <w:r w:rsidRPr="00184C4A">
        <w:rPr>
          <w:rFonts w:ascii="Arial" w:eastAsia="Arial" w:hAnsi="Arial" w:cs="Arial"/>
          <w:spacing w:val="8"/>
        </w:rPr>
        <w:t>§</w:t>
      </w:r>
      <w:r w:rsidRPr="00184C4A">
        <w:rPr>
          <w:rFonts w:ascii="Arial" w:eastAsia="Arial" w:hAnsi="Arial" w:cs="Arial"/>
        </w:rPr>
        <w:t>1 and the Cannabis Control Commission Regulations 935 CMR 500.000 et seq. governing the Adult Use of Marijuana, is prohibited.  This prohibition shall not apply to the sale, distribution or cultivation of marijuana for medical purposes, licensed under Chapter 369 of the Acts of 2012 and currently permitted in the Town of Orleans.</w:t>
      </w:r>
      <w:r w:rsidRPr="00184C4A">
        <w:rPr>
          <w:rFonts w:ascii="Arial" w:hAnsi="Arial" w:cs="Arial"/>
        </w:rPr>
        <w:t xml:space="preserve"> </w:t>
      </w:r>
    </w:p>
    <w:p w:rsidR="00BD7FED" w:rsidRPr="00184C4A" w:rsidRDefault="00BD7FED" w:rsidP="00BD7FED">
      <w:pPr>
        <w:pStyle w:val="NoSpacing"/>
        <w:rPr>
          <w:rFonts w:ascii="Arial" w:hAnsi="Arial" w:cs="Arial"/>
        </w:rPr>
      </w:pPr>
    </w:p>
    <w:p w:rsidR="00BD7FED" w:rsidRPr="0000691A" w:rsidRDefault="00BD7FED" w:rsidP="0022005F">
      <w:pPr>
        <w:pStyle w:val="NoSpacing"/>
        <w:rPr>
          <w:rFonts w:ascii="Arial" w:hAnsi="Arial" w:cs="Arial"/>
        </w:rPr>
      </w:pPr>
      <w:r w:rsidRPr="00184C4A">
        <w:rPr>
          <w:rFonts w:ascii="Arial" w:hAnsi="Arial" w:cs="Arial"/>
        </w:rPr>
        <w:t>Or to take any other action relative thereto.</w:t>
      </w:r>
      <w:r w:rsidR="0022005F">
        <w:rPr>
          <w:rFonts w:ascii="Arial" w:hAnsi="Arial" w:cs="Arial"/>
        </w:rPr>
        <w:t xml:space="preserve"> </w:t>
      </w:r>
      <w:r w:rsidRPr="0000691A">
        <w:rPr>
          <w:rFonts w:ascii="Arial" w:hAnsi="Arial" w:cs="Arial"/>
        </w:rPr>
        <w:t>(Simple Majority Vote Required)</w:t>
      </w:r>
    </w:p>
    <w:p w:rsidR="00020318" w:rsidRDefault="00020318" w:rsidP="00BD7FED">
      <w:pPr>
        <w:jc w:val="both"/>
        <w:rPr>
          <w:rFonts w:ascii="Arial" w:hAnsi="Arial" w:cs="Arial"/>
          <w:b/>
        </w:rPr>
      </w:pPr>
    </w:p>
    <w:p w:rsidR="0071199D" w:rsidRDefault="0071199D" w:rsidP="00BD7FED">
      <w:pPr>
        <w:jc w:val="both"/>
        <w:rPr>
          <w:rFonts w:ascii="Arial" w:hAnsi="Arial" w:cs="Arial"/>
          <w:b/>
        </w:rPr>
      </w:pPr>
      <w:r>
        <w:rPr>
          <w:rFonts w:ascii="Arial" w:hAnsi="Arial" w:cs="Arial"/>
          <w:b/>
        </w:rPr>
        <w:t>MO</w:t>
      </w:r>
      <w:r w:rsidR="00020318" w:rsidRPr="00020318">
        <w:rPr>
          <w:rFonts w:ascii="Arial" w:hAnsi="Arial" w:cs="Arial"/>
          <w:b/>
        </w:rPr>
        <w:t xml:space="preserve">CTION: </w:t>
      </w:r>
      <w:r w:rsidRPr="0071199D">
        <w:rPr>
          <w:rFonts w:ascii="Arial" w:hAnsi="Arial" w:cs="Arial"/>
        </w:rPr>
        <w:t>T</w:t>
      </w:r>
      <w:r w:rsidR="00020318" w:rsidRPr="0071199D">
        <w:rPr>
          <w:rFonts w:ascii="Arial" w:hAnsi="Arial" w:cs="Arial"/>
        </w:rPr>
        <w:t>o move the question.</w:t>
      </w:r>
      <w:r w:rsidR="00020318">
        <w:rPr>
          <w:rFonts w:ascii="Arial" w:hAnsi="Arial" w:cs="Arial"/>
          <w:b/>
        </w:rPr>
        <w:t xml:space="preserve"> </w:t>
      </w:r>
    </w:p>
    <w:p w:rsidR="0071199D" w:rsidRDefault="0071199D" w:rsidP="00BD7FED">
      <w:pPr>
        <w:jc w:val="both"/>
        <w:rPr>
          <w:rFonts w:ascii="Arial" w:hAnsi="Arial" w:cs="Arial"/>
          <w:b/>
        </w:rPr>
      </w:pPr>
    </w:p>
    <w:p w:rsidR="00BD7FED" w:rsidRPr="00020318" w:rsidRDefault="0071199D" w:rsidP="00BD7FED">
      <w:pPr>
        <w:jc w:val="both"/>
        <w:rPr>
          <w:rFonts w:ascii="Arial" w:hAnsi="Arial" w:cs="Arial"/>
          <w:b/>
        </w:rPr>
      </w:pPr>
      <w:r>
        <w:rPr>
          <w:rFonts w:ascii="Arial" w:hAnsi="Arial" w:cs="Arial"/>
          <w:b/>
        </w:rPr>
        <w:lastRenderedPageBreak/>
        <w:t xml:space="preserve">ACTION: </w:t>
      </w:r>
      <w:r w:rsidR="00020318" w:rsidRPr="0071199D">
        <w:rPr>
          <w:rFonts w:ascii="Arial" w:hAnsi="Arial" w:cs="Arial"/>
        </w:rPr>
        <w:t xml:space="preserve">Voice voted, motion carries by necessary </w:t>
      </w:r>
      <w:r>
        <w:rPr>
          <w:rFonts w:ascii="Arial" w:hAnsi="Arial" w:cs="Arial"/>
        </w:rPr>
        <w:t xml:space="preserve">2/3 </w:t>
      </w:r>
      <w:r w:rsidR="00020318" w:rsidRPr="0071199D">
        <w:rPr>
          <w:rFonts w:ascii="Arial" w:hAnsi="Arial" w:cs="Arial"/>
        </w:rPr>
        <w:t>majority</w:t>
      </w:r>
      <w:r>
        <w:rPr>
          <w:rFonts w:ascii="Arial" w:hAnsi="Arial" w:cs="Arial"/>
          <w:b/>
        </w:rPr>
        <w:t xml:space="preserve"> </w:t>
      </w:r>
      <w:r w:rsidRPr="0071199D">
        <w:rPr>
          <w:rFonts w:ascii="Arial" w:hAnsi="Arial" w:cs="Arial"/>
        </w:rPr>
        <w:t>to move the question</w:t>
      </w:r>
      <w:r>
        <w:rPr>
          <w:rFonts w:ascii="Arial" w:hAnsi="Arial" w:cs="Arial"/>
        </w:rPr>
        <w:t>.</w:t>
      </w:r>
    </w:p>
    <w:p w:rsidR="00315531" w:rsidRDefault="00315531" w:rsidP="00BD7FED">
      <w:pPr>
        <w:suppressAutoHyphens/>
        <w:rPr>
          <w:rFonts w:ascii="Arial" w:hAnsi="Arial" w:cs="Arial"/>
          <w:b/>
        </w:rPr>
      </w:pPr>
    </w:p>
    <w:p w:rsidR="00BD7FED" w:rsidRPr="00516554" w:rsidRDefault="00BD7FED" w:rsidP="00BD7FED">
      <w:pPr>
        <w:suppressAutoHyphens/>
        <w:rPr>
          <w:rFonts w:ascii="Arial" w:hAnsi="Arial" w:cs="Arial"/>
        </w:rPr>
      </w:pPr>
      <w:r w:rsidRPr="005D1365">
        <w:rPr>
          <w:rFonts w:ascii="Arial" w:hAnsi="Arial" w:cs="Arial"/>
          <w:b/>
        </w:rPr>
        <w:t>MOTION</w:t>
      </w:r>
      <w:r w:rsidR="0022005F">
        <w:rPr>
          <w:rFonts w:ascii="Arial" w:hAnsi="Arial" w:cs="Arial"/>
          <w:b/>
        </w:rPr>
        <w:t xml:space="preserve">: </w:t>
      </w:r>
      <w:r w:rsidR="0022005F">
        <w:rPr>
          <w:rFonts w:ascii="Arial" w:hAnsi="Arial" w:cs="Arial"/>
        </w:rPr>
        <w:t>To</w:t>
      </w:r>
      <w:r w:rsidRPr="00516554">
        <w:rPr>
          <w:rFonts w:ascii="Arial" w:hAnsi="Arial" w:cs="Arial"/>
        </w:rPr>
        <w:t xml:space="preserve"> accept and adopt</w:t>
      </w:r>
      <w:r w:rsidR="0022005F">
        <w:rPr>
          <w:rFonts w:ascii="Arial" w:hAnsi="Arial" w:cs="Arial"/>
        </w:rPr>
        <w:t xml:space="preserve"> Article </w:t>
      </w:r>
      <w:r w:rsidR="00C92298">
        <w:rPr>
          <w:rFonts w:ascii="Arial" w:hAnsi="Arial" w:cs="Arial"/>
        </w:rPr>
        <w:t>#</w:t>
      </w:r>
      <w:r w:rsidR="0022005F">
        <w:rPr>
          <w:rFonts w:ascii="Arial" w:hAnsi="Arial" w:cs="Arial"/>
        </w:rPr>
        <w:t>6</w:t>
      </w:r>
      <w:r w:rsidRPr="00516554">
        <w:rPr>
          <w:rFonts w:ascii="Arial" w:hAnsi="Arial" w:cs="Arial"/>
        </w:rPr>
        <w:t xml:space="preserve"> as printed in the warrant.</w:t>
      </w:r>
    </w:p>
    <w:p w:rsidR="00BD7FED" w:rsidRPr="002869CF" w:rsidRDefault="00BD7FED" w:rsidP="00BD7FED">
      <w:pPr>
        <w:autoSpaceDE w:val="0"/>
        <w:autoSpaceDN w:val="0"/>
        <w:adjustRightInd w:val="0"/>
        <w:rPr>
          <w:rFonts w:ascii="ArialMT" w:eastAsia="Calibri" w:hAnsi="ArialMT" w:cs="ArialMT"/>
        </w:rPr>
      </w:pPr>
    </w:p>
    <w:p w:rsidR="00BD7FED" w:rsidRPr="0071199D" w:rsidRDefault="0085436F" w:rsidP="0085436F">
      <w:pPr>
        <w:pStyle w:val="Default"/>
        <w:rPr>
          <w:rFonts w:ascii="Arial" w:hAnsi="Arial" w:cs="Arial"/>
          <w:bCs/>
          <w:color w:val="auto"/>
        </w:rPr>
      </w:pPr>
      <w:r>
        <w:rPr>
          <w:rFonts w:ascii="Arial" w:hAnsi="Arial" w:cs="Arial"/>
          <w:b/>
          <w:bCs/>
          <w:color w:val="auto"/>
        </w:rPr>
        <w:t>ACTION:</w:t>
      </w:r>
      <w:r w:rsidR="00020318">
        <w:rPr>
          <w:rFonts w:ascii="Arial" w:hAnsi="Arial" w:cs="Arial"/>
          <w:b/>
          <w:bCs/>
          <w:color w:val="auto"/>
        </w:rPr>
        <w:t xml:space="preserve"> </w:t>
      </w:r>
      <w:r w:rsidR="00020318" w:rsidRPr="0071199D">
        <w:rPr>
          <w:rFonts w:ascii="Arial" w:hAnsi="Arial" w:cs="Arial"/>
          <w:bCs/>
          <w:color w:val="auto"/>
        </w:rPr>
        <w:t>Standing c</w:t>
      </w:r>
      <w:r w:rsidR="00923AAF" w:rsidRPr="0071199D">
        <w:rPr>
          <w:rFonts w:ascii="Arial" w:hAnsi="Arial" w:cs="Arial"/>
          <w:bCs/>
          <w:color w:val="auto"/>
        </w:rPr>
        <w:t xml:space="preserve">ount, </w:t>
      </w:r>
      <w:r w:rsidR="0071199D">
        <w:rPr>
          <w:rFonts w:ascii="Arial" w:hAnsi="Arial" w:cs="Arial"/>
          <w:bCs/>
          <w:color w:val="auto"/>
        </w:rPr>
        <w:t>YES = 270, NO=</w:t>
      </w:r>
      <w:r w:rsidR="00923AAF" w:rsidRPr="0071199D">
        <w:rPr>
          <w:rFonts w:ascii="Arial" w:hAnsi="Arial" w:cs="Arial"/>
          <w:bCs/>
          <w:color w:val="auto"/>
        </w:rPr>
        <w:t xml:space="preserve"> 25</w:t>
      </w:r>
      <w:r w:rsidR="0071199D">
        <w:rPr>
          <w:rFonts w:ascii="Arial" w:hAnsi="Arial" w:cs="Arial"/>
          <w:bCs/>
          <w:color w:val="auto"/>
        </w:rPr>
        <w:t>7</w:t>
      </w:r>
      <w:r w:rsidR="00923AAF" w:rsidRPr="0071199D">
        <w:rPr>
          <w:rFonts w:ascii="Arial" w:hAnsi="Arial" w:cs="Arial"/>
          <w:bCs/>
          <w:color w:val="auto"/>
        </w:rPr>
        <w:t xml:space="preserve">, motion carries by necessary </w:t>
      </w:r>
      <w:r w:rsidR="0071199D">
        <w:rPr>
          <w:rFonts w:ascii="Arial" w:hAnsi="Arial" w:cs="Arial"/>
          <w:bCs/>
          <w:color w:val="auto"/>
        </w:rPr>
        <w:t xml:space="preserve">simple </w:t>
      </w:r>
      <w:r w:rsidR="00923AAF" w:rsidRPr="0071199D">
        <w:rPr>
          <w:rFonts w:ascii="Arial" w:hAnsi="Arial" w:cs="Arial"/>
          <w:bCs/>
          <w:color w:val="auto"/>
        </w:rPr>
        <w:t>majority.</w:t>
      </w:r>
    </w:p>
    <w:p w:rsidR="00700DE4" w:rsidRDefault="00700DE4" w:rsidP="00176197">
      <w:pPr>
        <w:rPr>
          <w:rFonts w:ascii="Arial" w:hAnsi="Arial" w:cs="Arial"/>
          <w:b/>
        </w:rPr>
      </w:pPr>
    </w:p>
    <w:p w:rsidR="00700DE4" w:rsidRDefault="00700DE4" w:rsidP="00176197">
      <w:pPr>
        <w:rPr>
          <w:rFonts w:ascii="Arial" w:hAnsi="Arial" w:cs="Arial"/>
          <w:b/>
        </w:rPr>
      </w:pPr>
    </w:p>
    <w:p w:rsidR="00763FEA" w:rsidRPr="00176197" w:rsidRDefault="00763FEA" w:rsidP="00176197">
      <w:pPr>
        <w:rPr>
          <w:rFonts w:ascii="Arial" w:hAnsi="Arial" w:cs="Arial"/>
          <w:b/>
        </w:rPr>
      </w:pPr>
      <w:r w:rsidRPr="00176197">
        <w:rPr>
          <w:rFonts w:ascii="Arial" w:hAnsi="Arial" w:cs="Arial"/>
          <w:b/>
        </w:rPr>
        <w:t xml:space="preserve">ARTICLE </w:t>
      </w:r>
      <w:r w:rsidR="00E43C57" w:rsidRPr="00176197">
        <w:rPr>
          <w:rFonts w:ascii="Arial" w:hAnsi="Arial" w:cs="Arial"/>
          <w:b/>
        </w:rPr>
        <w:t>7</w:t>
      </w:r>
      <w:r w:rsidRPr="00176197">
        <w:rPr>
          <w:rFonts w:ascii="Arial" w:hAnsi="Arial" w:cs="Arial"/>
          <w:b/>
        </w:rPr>
        <w:t>.  AMEND ZONING BYLAW CHAPTER 164-40.4, MARIJUANA ESTABLISHMENTS</w:t>
      </w:r>
    </w:p>
    <w:p w:rsidR="00763FEA" w:rsidRPr="00763FEA" w:rsidRDefault="00763FEA" w:rsidP="00763FEA">
      <w:pPr>
        <w:rPr>
          <w:rFonts w:ascii="Arial" w:hAnsi="Arial" w:cs="Arial"/>
        </w:rPr>
      </w:pPr>
      <w:r w:rsidRPr="00763FEA">
        <w:rPr>
          <w:rFonts w:ascii="Arial" w:hAnsi="Arial" w:cs="Arial"/>
        </w:rPr>
        <w:t xml:space="preserve">To see if the Town will vote to amend the Town's Zoning Bylaw by adding a new Section 164-40.4 Marijuana Establishments, to read as follows: </w:t>
      </w:r>
    </w:p>
    <w:p w:rsidR="00763FEA" w:rsidRDefault="00763FEA" w:rsidP="00763FEA">
      <w:pPr>
        <w:rPr>
          <w:rFonts w:ascii="Arial" w:hAnsi="Arial" w:cs="Arial"/>
        </w:rPr>
      </w:pPr>
    </w:p>
    <w:p w:rsidR="00176197" w:rsidRPr="00763FEA" w:rsidRDefault="00176197" w:rsidP="00763FEA">
      <w:pPr>
        <w:rPr>
          <w:rFonts w:ascii="Arial" w:hAnsi="Arial" w:cs="Arial"/>
        </w:rPr>
      </w:pPr>
    </w:p>
    <w:p w:rsidR="00763FEA" w:rsidRPr="00763FEA" w:rsidRDefault="00763FEA" w:rsidP="00763FEA">
      <w:pPr>
        <w:rPr>
          <w:rFonts w:ascii="Arial" w:hAnsi="Arial" w:cs="Arial"/>
          <w:b/>
          <w:u w:val="single"/>
        </w:rPr>
      </w:pPr>
      <w:r w:rsidRPr="00763FEA">
        <w:rPr>
          <w:rFonts w:ascii="Arial" w:hAnsi="Arial" w:cs="Arial"/>
          <w:b/>
          <w:u w:val="single"/>
        </w:rPr>
        <w:t xml:space="preserve">164-40.4. Marijuana Establishments </w:t>
      </w:r>
    </w:p>
    <w:p w:rsidR="00763FEA" w:rsidRPr="007C39E7" w:rsidRDefault="00763FEA" w:rsidP="00763FEA">
      <w:pPr>
        <w:rPr>
          <w:rFonts w:ascii="Arial" w:hAnsi="Arial" w:cs="Arial"/>
          <w:b/>
          <w:sz w:val="16"/>
          <w:szCs w:val="16"/>
          <w:u w:val="single"/>
        </w:rPr>
      </w:pPr>
    </w:p>
    <w:p w:rsidR="00763FEA" w:rsidRPr="00763FEA" w:rsidRDefault="00763FEA" w:rsidP="00763FEA">
      <w:pPr>
        <w:pStyle w:val="ParaAttribute0"/>
        <w:wordWrap/>
        <w:spacing w:line="254" w:lineRule="auto"/>
        <w:jc w:val="both"/>
        <w:rPr>
          <w:rStyle w:val="CharAttribute5"/>
          <w:rFonts w:ascii="Arial" w:eastAsia="Batang" w:hAnsi="Arial" w:cs="Arial"/>
          <w:b/>
          <w:i w:val="0"/>
          <w:u w:val="single"/>
        </w:rPr>
      </w:pPr>
      <w:r w:rsidRPr="00763FEA">
        <w:rPr>
          <w:rStyle w:val="CharAttribute5"/>
          <w:rFonts w:ascii="Arial" w:eastAsia="Batang" w:hAnsi="Arial" w:cs="Arial"/>
          <w:b/>
          <w:u w:val="single"/>
        </w:rPr>
        <w:t>A. Definitions</w:t>
      </w:r>
    </w:p>
    <w:p w:rsidR="00763FEA" w:rsidRPr="00763FEA" w:rsidRDefault="00763FEA" w:rsidP="00763FEA">
      <w:pPr>
        <w:pStyle w:val="ParaAttribute0"/>
        <w:wordWrap/>
        <w:spacing w:line="254" w:lineRule="auto"/>
        <w:rPr>
          <w:rFonts w:ascii="Arial" w:hAnsi="Arial" w:cs="Arial"/>
          <w:i/>
          <w:sz w:val="24"/>
          <w:szCs w:val="24"/>
        </w:rPr>
      </w:pPr>
      <w:r w:rsidRPr="00763FEA">
        <w:rPr>
          <w:rStyle w:val="CharAttribute5"/>
          <w:rFonts w:ascii="Arial" w:eastAsia="Batang" w:hAnsi="Arial" w:cs="Arial"/>
        </w:rPr>
        <w:t>Any term not specifically defined herein shall have the meaning as defined in the Cannabis Control Commission Regulations 935 CMR 500.000, et. seq. governing Adult Use Marijuana, as such regulations may from time to time be amended.</w:t>
      </w:r>
    </w:p>
    <w:p w:rsidR="00763FEA" w:rsidRPr="00763FEA" w:rsidRDefault="00763FEA" w:rsidP="00763FEA">
      <w:pPr>
        <w:rPr>
          <w:rFonts w:ascii="Arial" w:hAnsi="Arial" w:cs="Arial"/>
        </w:rPr>
      </w:pPr>
      <w:r w:rsidRPr="00763FEA">
        <w:rPr>
          <w:rFonts w:ascii="Arial" w:hAnsi="Arial" w:cs="Arial"/>
          <w:u w:val="single"/>
        </w:rPr>
        <w:t>Craft Marijuana Cooperative</w:t>
      </w:r>
      <w:r w:rsidRPr="00763FEA">
        <w:rPr>
          <w:rFonts w:ascii="Arial" w:hAnsi="Arial" w:cs="Arial"/>
        </w:rPr>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and brand cannabis or marijuana products to transport marijuana to Marijuana Establishments, but not to consumers.</w:t>
      </w:r>
    </w:p>
    <w:p w:rsidR="00763FEA" w:rsidRPr="007C39E7" w:rsidRDefault="00763FEA" w:rsidP="00763FEA">
      <w:pPr>
        <w:rPr>
          <w:rFonts w:ascii="Arial" w:hAnsi="Arial" w:cs="Arial"/>
          <w:sz w:val="16"/>
          <w:szCs w:val="16"/>
        </w:rPr>
      </w:pPr>
    </w:p>
    <w:p w:rsidR="00763FEA" w:rsidRPr="00763FEA" w:rsidRDefault="00763FEA" w:rsidP="00763FEA">
      <w:pPr>
        <w:pStyle w:val="Default"/>
        <w:rPr>
          <w:rFonts w:ascii="Arial" w:hAnsi="Arial" w:cs="Arial"/>
        </w:rPr>
      </w:pPr>
      <w:r w:rsidRPr="00763FEA">
        <w:rPr>
          <w:rFonts w:ascii="Arial" w:hAnsi="Arial" w:cs="Arial"/>
          <w:u w:val="single"/>
        </w:rPr>
        <w:t>Independent Testing Laboratory</w:t>
      </w:r>
      <w:r w:rsidRPr="00763FEA">
        <w:rPr>
          <w:rFonts w:ascii="Arial" w:hAnsi="Arial" w:cs="Arial"/>
        </w:rPr>
        <w:t xml:space="preserve"> means a laboratory that is licensed by the Cannabis Control Commission and is: </w:t>
      </w:r>
    </w:p>
    <w:p w:rsidR="00763FEA" w:rsidRPr="00763FEA" w:rsidRDefault="00763FEA" w:rsidP="00763FEA">
      <w:pPr>
        <w:pStyle w:val="Default"/>
        <w:rPr>
          <w:rFonts w:ascii="Arial" w:hAnsi="Arial" w:cs="Arial"/>
        </w:rPr>
      </w:pPr>
      <w:r w:rsidRPr="00763FEA">
        <w:rPr>
          <w:rFonts w:ascii="Arial" w:hAnsi="Arial" w:cs="Arial"/>
        </w:rPr>
        <w:t xml:space="preserve">(a) accredited to the International Organization for Standardization 17025 (ISO/IEC 17025: 2017) by a third-party accrediting body that is a signatory to the International Laboratory Accreditation Accrediting Cooperation mutual recognition arrangement or that is otherwise approved by the Commission; </w:t>
      </w:r>
    </w:p>
    <w:p w:rsidR="00763FEA" w:rsidRPr="00763FEA" w:rsidRDefault="00763FEA" w:rsidP="00763FEA">
      <w:pPr>
        <w:pStyle w:val="Default"/>
        <w:rPr>
          <w:rFonts w:ascii="Arial" w:hAnsi="Arial" w:cs="Arial"/>
        </w:rPr>
      </w:pPr>
      <w:r w:rsidRPr="00763FEA">
        <w:rPr>
          <w:rFonts w:ascii="Arial" w:hAnsi="Arial" w:cs="Arial"/>
        </w:rPr>
        <w:t xml:space="preserve">(b) independent financially from any Medical Marijuana Treatment Center (RMD), Marijuana Establishment or licensee for which it conducts a test; and </w:t>
      </w:r>
    </w:p>
    <w:p w:rsidR="00763FEA" w:rsidRPr="00763FEA" w:rsidRDefault="00763FEA" w:rsidP="00763FEA">
      <w:pPr>
        <w:pStyle w:val="Default"/>
        <w:rPr>
          <w:rFonts w:ascii="Arial" w:hAnsi="Arial" w:cs="Arial"/>
        </w:rPr>
      </w:pPr>
      <w:r w:rsidRPr="00763FEA">
        <w:rPr>
          <w:rFonts w:ascii="Arial" w:hAnsi="Arial" w:cs="Arial"/>
        </w:rPr>
        <w:t>(c) qualified to test cannabis or marijuana in compliance with 935 CMR 500.160 and M.G.L. c. 94C, § 34.</w:t>
      </w:r>
    </w:p>
    <w:p w:rsidR="00763FEA" w:rsidRPr="007C39E7" w:rsidRDefault="00763FEA" w:rsidP="00763FEA">
      <w:pPr>
        <w:pStyle w:val="Default"/>
        <w:rPr>
          <w:rFonts w:ascii="Arial" w:hAnsi="Arial" w:cs="Arial"/>
          <w:sz w:val="16"/>
          <w:szCs w:val="16"/>
        </w:rPr>
      </w:pPr>
    </w:p>
    <w:p w:rsidR="00763FEA" w:rsidRPr="00763FEA" w:rsidRDefault="00763FEA" w:rsidP="00763FEA">
      <w:pPr>
        <w:pStyle w:val="Default"/>
        <w:rPr>
          <w:rFonts w:ascii="Arial" w:hAnsi="Arial" w:cs="Arial"/>
        </w:rPr>
      </w:pPr>
      <w:r w:rsidRPr="00763FEA">
        <w:rPr>
          <w:rFonts w:ascii="Arial" w:hAnsi="Arial" w:cs="Arial"/>
          <w:u w:val="single"/>
        </w:rPr>
        <w:t>Marijuana Cultivator</w:t>
      </w:r>
      <w:r w:rsidRPr="00763FEA">
        <w:rPr>
          <w:rFonts w:ascii="Arial" w:hAnsi="Arial" w:cs="Arial"/>
        </w:rPr>
        <w:t xml:space="preserve"> means an entity licensed to cultivate, process and package marijuana, and to transfer marijuana to other Marijuana Establishments, but not to consumers. A Craft Marijuana Cooperative is a type of Marijuana Cultivator. </w:t>
      </w:r>
    </w:p>
    <w:p w:rsidR="00763FEA" w:rsidRPr="007C39E7" w:rsidRDefault="00763FEA" w:rsidP="00763FEA">
      <w:pPr>
        <w:pStyle w:val="Default"/>
        <w:rPr>
          <w:rFonts w:ascii="Arial" w:hAnsi="Arial" w:cs="Arial"/>
          <w:sz w:val="16"/>
          <w:szCs w:val="16"/>
        </w:rPr>
      </w:pPr>
    </w:p>
    <w:p w:rsidR="00763FEA" w:rsidRPr="00763FEA" w:rsidRDefault="00763FEA" w:rsidP="00763FEA">
      <w:pPr>
        <w:rPr>
          <w:rFonts w:ascii="Arial" w:hAnsi="Arial" w:cs="Arial"/>
        </w:rPr>
      </w:pPr>
      <w:r w:rsidRPr="00763FEA">
        <w:rPr>
          <w:rFonts w:ascii="Arial" w:hAnsi="Arial" w:cs="Arial"/>
          <w:u w:val="single"/>
        </w:rPr>
        <w:t>Marijuana Establishment</w:t>
      </w:r>
      <w:r w:rsidRPr="00763FEA">
        <w:rPr>
          <w:rFonts w:ascii="Arial" w:hAnsi="Arial" w:cs="Arial"/>
        </w:rPr>
        <w:t xml:space="preserve"> (ME) means a Marijuana Cultivator, Craft Marijuana Cooperative, Marijuana Product Manufacturer, Marijuana Retailer, Independent Testing Laboratory, Marijuana Research Facility, Marijuana Transporter, or any other type of licensed marijuana-related business, except a medical marijuana treatment center.</w:t>
      </w:r>
    </w:p>
    <w:p w:rsidR="00763FEA" w:rsidRPr="007C39E7" w:rsidRDefault="00763FEA" w:rsidP="00763FEA">
      <w:pPr>
        <w:rPr>
          <w:rFonts w:ascii="Arial" w:hAnsi="Arial" w:cs="Arial"/>
          <w:sz w:val="16"/>
          <w:szCs w:val="16"/>
        </w:rPr>
      </w:pPr>
    </w:p>
    <w:p w:rsidR="00763FEA" w:rsidRPr="00763FEA" w:rsidRDefault="00763FEA" w:rsidP="00763FEA">
      <w:pPr>
        <w:rPr>
          <w:rFonts w:ascii="Arial" w:hAnsi="Arial" w:cs="Arial"/>
        </w:rPr>
      </w:pPr>
      <w:r w:rsidRPr="00763FEA">
        <w:rPr>
          <w:rFonts w:ascii="Arial" w:hAnsi="Arial" w:cs="Arial"/>
          <w:u w:val="single"/>
        </w:rPr>
        <w:t>Marijuana Microbusiness</w:t>
      </w:r>
      <w:r w:rsidRPr="00763FEA">
        <w:rPr>
          <w:rFonts w:ascii="Arial" w:hAnsi="Arial" w:cs="Arial"/>
        </w:rPr>
        <w:t xml:space="preserve"> means a co- located Marijuana Establishment that can be either a Tier 1 Marijuana Cultivator or Product Manufacturer or both, in compliance with the operating procedures for each license. A Microbusiness that is a Marijuana Product </w:t>
      </w:r>
      <w:r w:rsidRPr="00763FEA">
        <w:rPr>
          <w:rFonts w:ascii="Arial" w:hAnsi="Arial" w:cs="Arial"/>
        </w:rPr>
        <w:lastRenderedPageBreak/>
        <w:t>Manufacturer may purchase no more than 2,000 pounds of marijuana per year from other Marijuana Establishments.</w:t>
      </w:r>
    </w:p>
    <w:p w:rsidR="00763FEA" w:rsidRPr="007C39E7" w:rsidRDefault="00763FEA" w:rsidP="00763FEA">
      <w:pPr>
        <w:rPr>
          <w:rFonts w:ascii="Arial" w:hAnsi="Arial" w:cs="Arial"/>
          <w:sz w:val="16"/>
          <w:szCs w:val="16"/>
        </w:rPr>
      </w:pPr>
    </w:p>
    <w:p w:rsidR="00763FEA" w:rsidRPr="00763FEA" w:rsidRDefault="00763FEA" w:rsidP="00763FEA">
      <w:pPr>
        <w:rPr>
          <w:rFonts w:ascii="Arial" w:hAnsi="Arial" w:cs="Arial"/>
        </w:rPr>
      </w:pPr>
      <w:r w:rsidRPr="00763FEA">
        <w:rPr>
          <w:rFonts w:ascii="Arial" w:hAnsi="Arial" w:cs="Arial"/>
          <w:u w:val="single"/>
        </w:rPr>
        <w:t>Marijuana Product Manufacturer</w:t>
      </w:r>
      <w:r w:rsidRPr="00763FEA">
        <w:rPr>
          <w:rFonts w:ascii="Arial" w:hAnsi="Arial" w:cs="Arial"/>
        </w:rPr>
        <w:t xml:space="preserve"> means an entity licensed to obtain, manufacture, process and package cannabis or marijuana products and to transfer these products to other Marijuana Establishments, but not to consumers.</w:t>
      </w:r>
    </w:p>
    <w:p w:rsidR="00763FEA" w:rsidRPr="007C39E7" w:rsidRDefault="00763FEA" w:rsidP="00763FEA">
      <w:pPr>
        <w:rPr>
          <w:rFonts w:ascii="Arial" w:hAnsi="Arial" w:cs="Arial"/>
          <w:sz w:val="16"/>
          <w:szCs w:val="16"/>
        </w:rPr>
      </w:pPr>
    </w:p>
    <w:p w:rsidR="00763FEA" w:rsidRPr="00763FEA" w:rsidRDefault="00763FEA" w:rsidP="00763FEA">
      <w:pPr>
        <w:pStyle w:val="Default"/>
        <w:rPr>
          <w:rFonts w:ascii="Arial" w:hAnsi="Arial" w:cs="Arial"/>
        </w:rPr>
      </w:pPr>
      <w:r w:rsidRPr="00763FEA">
        <w:rPr>
          <w:rFonts w:ascii="Arial" w:hAnsi="Arial" w:cs="Arial"/>
          <w:u w:val="single"/>
        </w:rPr>
        <w:t>Marijuana Retailer</w:t>
      </w:r>
      <w:r w:rsidRPr="00763FEA">
        <w:rPr>
          <w:rFonts w:ascii="Arial" w:hAnsi="Arial" w:cs="Arial"/>
        </w:rPr>
        <w:t xml:space="preserve"> means an entity licensed to purchase and transport cannabis or marijuana product from Marijuana Establishments and to sell or otherwise transfer this product to Marijuana Establishments and to consumers. Retailers are prohibited from delivering cannabis or marijuana products to consumers; and from offering cannabis or marijuana products for the purposes of on-site social consumption on the premises of a Marijuana Establishment. </w:t>
      </w:r>
    </w:p>
    <w:p w:rsidR="00763FEA" w:rsidRPr="007C39E7" w:rsidRDefault="00763FEA" w:rsidP="00763FEA">
      <w:pPr>
        <w:pStyle w:val="Default"/>
        <w:rPr>
          <w:rFonts w:ascii="Arial" w:hAnsi="Arial" w:cs="Arial"/>
          <w:sz w:val="16"/>
          <w:szCs w:val="16"/>
        </w:rPr>
      </w:pPr>
    </w:p>
    <w:p w:rsidR="00763FEA" w:rsidRPr="00763FEA" w:rsidRDefault="00763FEA" w:rsidP="00763FEA">
      <w:pPr>
        <w:rPr>
          <w:rFonts w:ascii="Arial" w:hAnsi="Arial" w:cs="Arial"/>
        </w:rPr>
      </w:pPr>
      <w:r w:rsidRPr="00763FEA">
        <w:rPr>
          <w:rFonts w:ascii="Arial" w:hAnsi="Arial" w:cs="Arial"/>
          <w:u w:val="single"/>
        </w:rPr>
        <w:t>Marijuana Transporter</w:t>
      </w:r>
      <w:r w:rsidRPr="00763FEA">
        <w:rPr>
          <w:rFonts w:ascii="Arial" w:hAnsi="Arial" w:cs="Arial"/>
        </w:rPr>
        <w:t xml:space="preserve"> means an entity, not otherwise licensed by the Cannabis Control Commission, which is licensed to purchase, obtain, and possess cannabis or marijuana product solely for the purpose of transporting, temporary storage, sale and distribution to Marijuana Establishments, but not to consumers. Marijuana Transporters may be an Existing Licensee Transporter or Third Party Transporter.</w:t>
      </w:r>
    </w:p>
    <w:p w:rsidR="00763FEA" w:rsidRPr="007C39E7" w:rsidRDefault="00763FEA" w:rsidP="00763FEA">
      <w:pPr>
        <w:rPr>
          <w:rFonts w:ascii="Arial" w:hAnsi="Arial" w:cs="Arial"/>
          <w:sz w:val="16"/>
          <w:szCs w:val="16"/>
        </w:rPr>
      </w:pPr>
    </w:p>
    <w:p w:rsidR="00763FEA" w:rsidRPr="00763FEA" w:rsidRDefault="00763FEA" w:rsidP="00763FEA">
      <w:pPr>
        <w:rPr>
          <w:rFonts w:ascii="Arial" w:hAnsi="Arial" w:cs="Arial"/>
        </w:rPr>
      </w:pPr>
      <w:r w:rsidRPr="00763FEA">
        <w:rPr>
          <w:rFonts w:ascii="Arial" w:hAnsi="Arial" w:cs="Arial"/>
          <w:u w:val="single"/>
        </w:rPr>
        <w:t>Marijuana Research Facility</w:t>
      </w:r>
      <w:r w:rsidRPr="00763FEA">
        <w:rPr>
          <w:rFonts w:ascii="Arial" w:hAnsi="Arial" w:cs="Arial"/>
        </w:rPr>
        <w:t xml:space="preserve"> means an entity licensed to engage in research projects by the Cannabis Control Commission.</w:t>
      </w:r>
    </w:p>
    <w:p w:rsidR="00825D2A" w:rsidRPr="007C39E7" w:rsidRDefault="00825D2A" w:rsidP="00763FEA">
      <w:pPr>
        <w:rPr>
          <w:rFonts w:ascii="Arial" w:hAnsi="Arial" w:cs="Arial"/>
          <w:b/>
          <w:sz w:val="16"/>
          <w:szCs w:val="16"/>
          <w:u w:val="single"/>
        </w:rPr>
      </w:pPr>
    </w:p>
    <w:p w:rsidR="00763FEA" w:rsidRPr="00763FEA" w:rsidRDefault="00763FEA" w:rsidP="00176197">
      <w:pPr>
        <w:spacing w:after="240"/>
        <w:rPr>
          <w:rFonts w:ascii="Arial" w:hAnsi="Arial" w:cs="Arial"/>
          <w:b/>
          <w:u w:val="single"/>
        </w:rPr>
      </w:pPr>
      <w:r w:rsidRPr="00763FEA">
        <w:rPr>
          <w:rFonts w:ascii="Arial" w:hAnsi="Arial" w:cs="Arial"/>
          <w:b/>
          <w:u w:val="single"/>
        </w:rPr>
        <w:t>B. Purposes</w:t>
      </w:r>
    </w:p>
    <w:p w:rsidR="00763FEA" w:rsidRPr="00763FEA" w:rsidRDefault="00763FEA" w:rsidP="001D49E2">
      <w:pPr>
        <w:numPr>
          <w:ilvl w:val="0"/>
          <w:numId w:val="2"/>
        </w:numPr>
        <w:spacing w:after="240"/>
        <w:rPr>
          <w:rFonts w:ascii="Arial" w:hAnsi="Arial" w:cs="Arial"/>
        </w:rPr>
      </w:pPr>
      <w:r w:rsidRPr="00763FEA">
        <w:rPr>
          <w:rFonts w:ascii="Arial" w:hAnsi="Arial" w:cs="Arial"/>
        </w:rPr>
        <w:t>To provide for the placement of Marijuana Establishments  in appropriate places and under strict conditions in accordance with MGL c. 94G, Regulation of the Use and Distribution of Marijuana Not Medically Prescribed, and the Cannabis Control Commission Regulations promulgated thereunder, 935 CMR 500.000.</w:t>
      </w:r>
    </w:p>
    <w:p w:rsidR="00763FEA" w:rsidRPr="00763FEA" w:rsidRDefault="00763FEA" w:rsidP="001D49E2">
      <w:pPr>
        <w:pStyle w:val="ParaAttribute0"/>
        <w:numPr>
          <w:ilvl w:val="0"/>
          <w:numId w:val="2"/>
        </w:numPr>
        <w:wordWrap/>
        <w:spacing w:line="254" w:lineRule="auto"/>
        <w:rPr>
          <w:rFonts w:ascii="Arial" w:hAnsi="Arial" w:cs="Arial"/>
          <w:sz w:val="24"/>
          <w:szCs w:val="24"/>
        </w:rPr>
      </w:pPr>
      <w:r w:rsidRPr="00763FEA">
        <w:rPr>
          <w:rStyle w:val="CharAttribute0"/>
          <w:rFonts w:ascii="Arial" w:eastAsia="Batang" w:hAnsi="Arial" w:cs="Arial"/>
        </w:rPr>
        <w:t>To minimize the adverse effects of Marijuana Establishments on adjacent properties, residential neighborhoods, schools and other places where children congregate, and other land uses potentially incompatible with said Establishments and Retailers.</w:t>
      </w:r>
    </w:p>
    <w:p w:rsidR="00763FEA" w:rsidRPr="00763FEA" w:rsidRDefault="00763FEA" w:rsidP="001D49E2">
      <w:pPr>
        <w:pStyle w:val="ParaAttribute0"/>
        <w:numPr>
          <w:ilvl w:val="0"/>
          <w:numId w:val="2"/>
        </w:numPr>
        <w:wordWrap/>
        <w:spacing w:line="254" w:lineRule="auto"/>
        <w:rPr>
          <w:rFonts w:ascii="Arial" w:hAnsi="Arial" w:cs="Arial"/>
          <w:sz w:val="24"/>
          <w:szCs w:val="24"/>
        </w:rPr>
      </w:pPr>
      <w:r w:rsidRPr="00763FEA">
        <w:rPr>
          <w:rStyle w:val="CharAttribute0"/>
          <w:rFonts w:ascii="Arial" w:eastAsia="Batang" w:hAnsi="Arial" w:cs="Arial"/>
        </w:rPr>
        <w:t>To regulate the siting, design, placement, security, safety, monitoring, modification, and removal of Marijuana Establishments.</w:t>
      </w:r>
    </w:p>
    <w:p w:rsidR="00763FEA" w:rsidRPr="00763FEA" w:rsidRDefault="00763FEA" w:rsidP="00763FEA">
      <w:pPr>
        <w:rPr>
          <w:rFonts w:ascii="Arial" w:hAnsi="Arial" w:cs="Arial"/>
          <w:b/>
          <w:u w:val="single"/>
        </w:rPr>
      </w:pPr>
      <w:r w:rsidRPr="00763FEA">
        <w:rPr>
          <w:rFonts w:ascii="Arial" w:hAnsi="Arial" w:cs="Arial"/>
          <w:b/>
          <w:u w:val="single"/>
        </w:rPr>
        <w:t>C. Applicability</w:t>
      </w:r>
    </w:p>
    <w:p w:rsidR="00763FEA" w:rsidRPr="00763FEA" w:rsidRDefault="00763FEA" w:rsidP="00763FEA">
      <w:pPr>
        <w:rPr>
          <w:rFonts w:ascii="Arial" w:hAnsi="Arial" w:cs="Arial"/>
          <w:b/>
          <w:u w:val="single"/>
        </w:rPr>
      </w:pPr>
    </w:p>
    <w:p w:rsidR="00763FEA" w:rsidRPr="00763FEA" w:rsidRDefault="00763FEA" w:rsidP="001D49E2">
      <w:pPr>
        <w:pStyle w:val="ParaAttribute0"/>
        <w:numPr>
          <w:ilvl w:val="0"/>
          <w:numId w:val="3"/>
        </w:numPr>
        <w:wordWrap/>
        <w:spacing w:line="254" w:lineRule="auto"/>
        <w:jc w:val="both"/>
        <w:rPr>
          <w:rStyle w:val="CharAttribute0"/>
          <w:rFonts w:ascii="Arial" w:eastAsia="Batang" w:hAnsi="Arial" w:cs="Arial"/>
        </w:rPr>
      </w:pPr>
      <w:r w:rsidRPr="00763FEA">
        <w:rPr>
          <w:rStyle w:val="CharAttribute0"/>
          <w:rFonts w:ascii="Arial" w:eastAsia="Batang" w:hAnsi="Arial" w:cs="Arial"/>
        </w:rPr>
        <w:t>No ME shall be established except in compliance with the provisions of this Section.</w:t>
      </w:r>
    </w:p>
    <w:p w:rsidR="00763FEA" w:rsidRPr="00763FEA" w:rsidRDefault="00763FEA" w:rsidP="001D49E2">
      <w:pPr>
        <w:pStyle w:val="ParaAttribute0"/>
        <w:numPr>
          <w:ilvl w:val="0"/>
          <w:numId w:val="3"/>
        </w:numPr>
        <w:wordWrap/>
        <w:spacing w:line="254" w:lineRule="auto"/>
        <w:jc w:val="both"/>
        <w:rPr>
          <w:rFonts w:ascii="Arial" w:eastAsia="Times New Roman" w:hAnsi="Arial" w:cs="Arial"/>
          <w:sz w:val="24"/>
          <w:szCs w:val="24"/>
        </w:rPr>
      </w:pPr>
      <w:r w:rsidRPr="00763FEA">
        <w:rPr>
          <w:rStyle w:val="CharAttribute0"/>
          <w:rFonts w:ascii="Arial" w:eastAsia="Batang" w:hAnsi="Arial" w:cs="Arial"/>
        </w:rPr>
        <w:t xml:space="preserve">Pursuant to MGL c. 94G, §3(a)(2), the number of Marijuana Retailers shall be limited to three (3) establishments in Orleans, each required to be an unrelated, licensed entity. </w:t>
      </w:r>
    </w:p>
    <w:p w:rsidR="00176197" w:rsidRPr="00176197" w:rsidRDefault="00763FEA" w:rsidP="001D49E2">
      <w:pPr>
        <w:pStyle w:val="ParaAttribute0"/>
        <w:numPr>
          <w:ilvl w:val="0"/>
          <w:numId w:val="3"/>
        </w:numPr>
        <w:wordWrap/>
        <w:spacing w:line="254" w:lineRule="auto"/>
        <w:jc w:val="both"/>
        <w:rPr>
          <w:rFonts w:ascii="Arial" w:hAnsi="Arial" w:cs="Arial"/>
          <w:sz w:val="24"/>
          <w:szCs w:val="24"/>
        </w:rPr>
      </w:pPr>
      <w:r w:rsidRPr="00176197">
        <w:rPr>
          <w:rStyle w:val="CharAttribute0"/>
          <w:rFonts w:ascii="Arial" w:eastAsia="Batang" w:hAnsi="Arial" w:cs="Arial"/>
        </w:rPr>
        <w:t>Nothing in this Bylaw shall be construed to supersede federal and state laws governing the sale and distribution of narcotic drugs.</w:t>
      </w:r>
    </w:p>
    <w:p w:rsidR="00763FEA" w:rsidRPr="00763FEA" w:rsidRDefault="00763FEA" w:rsidP="00763FEA">
      <w:pPr>
        <w:pStyle w:val="ParaAttribute0"/>
        <w:wordWrap/>
        <w:spacing w:line="254" w:lineRule="auto"/>
        <w:jc w:val="both"/>
        <w:rPr>
          <w:rStyle w:val="CharAttribute0"/>
          <w:rFonts w:ascii="Arial" w:eastAsia="Batang" w:hAnsi="Arial" w:cs="Arial"/>
          <w:b/>
          <w:u w:val="single"/>
        </w:rPr>
      </w:pPr>
      <w:r w:rsidRPr="00763FEA">
        <w:rPr>
          <w:rStyle w:val="CharAttribute0"/>
          <w:rFonts w:ascii="Arial" w:eastAsia="Batang" w:hAnsi="Arial" w:cs="Arial"/>
          <w:b/>
          <w:u w:val="single"/>
        </w:rPr>
        <w:t>D. General Requirements for Marijuana Establishments</w:t>
      </w:r>
    </w:p>
    <w:p w:rsidR="00763FEA" w:rsidRPr="00763FEA" w:rsidRDefault="00763FEA" w:rsidP="001D49E2">
      <w:pPr>
        <w:pStyle w:val="ParaAttribute0"/>
        <w:numPr>
          <w:ilvl w:val="0"/>
          <w:numId w:val="4"/>
        </w:numPr>
        <w:wordWrap/>
        <w:spacing w:line="254" w:lineRule="auto"/>
        <w:jc w:val="both"/>
        <w:rPr>
          <w:rFonts w:ascii="Arial" w:hAnsi="Arial" w:cs="Arial"/>
          <w:sz w:val="24"/>
          <w:szCs w:val="24"/>
        </w:rPr>
      </w:pPr>
      <w:r w:rsidRPr="00763FEA">
        <w:rPr>
          <w:rStyle w:val="CharAttribute0"/>
          <w:rFonts w:ascii="Arial" w:eastAsia="Batang" w:hAnsi="Arial" w:cs="Arial"/>
        </w:rPr>
        <w:t xml:space="preserve">A ME shall be contained within a building or structure, except open-air Marijuana Cultivator which may be allowed in accordance with Section 164-13, Schedule of </w:t>
      </w:r>
      <w:r w:rsidRPr="00763FEA">
        <w:rPr>
          <w:rStyle w:val="CharAttribute0"/>
          <w:rFonts w:ascii="Arial" w:eastAsia="Batang" w:hAnsi="Arial" w:cs="Arial"/>
        </w:rPr>
        <w:lastRenderedPageBreak/>
        <w:t>Use Regulations.</w:t>
      </w:r>
    </w:p>
    <w:p w:rsidR="00763FEA" w:rsidRPr="00763FEA" w:rsidRDefault="00763FEA" w:rsidP="00763FEA">
      <w:pPr>
        <w:pStyle w:val="NormalWeb"/>
        <w:ind w:left="720"/>
        <w:jc w:val="both"/>
        <w:rPr>
          <w:rFonts w:ascii="Arial" w:hAnsi="Arial" w:cs="Arial"/>
        </w:rPr>
      </w:pPr>
      <w:r w:rsidRPr="00763FEA">
        <w:rPr>
          <w:rFonts w:ascii="Arial" w:hAnsi="Arial" w:cs="Arial"/>
        </w:rPr>
        <w:t>Marijuana plants, products, and paraphernalia shall not be clearly visible to a person from the exterior of a ME.</w:t>
      </w:r>
    </w:p>
    <w:p w:rsidR="00763FEA" w:rsidRPr="00763FEA" w:rsidRDefault="00763FEA" w:rsidP="001D49E2">
      <w:pPr>
        <w:pStyle w:val="ParaAttribute0"/>
        <w:numPr>
          <w:ilvl w:val="0"/>
          <w:numId w:val="4"/>
        </w:numPr>
        <w:wordWrap/>
        <w:spacing w:line="254" w:lineRule="auto"/>
        <w:jc w:val="both"/>
        <w:rPr>
          <w:rFonts w:ascii="Arial" w:hAnsi="Arial" w:cs="Arial"/>
          <w:sz w:val="24"/>
          <w:szCs w:val="24"/>
        </w:rPr>
      </w:pPr>
      <w:r w:rsidRPr="00763FEA">
        <w:rPr>
          <w:rFonts w:ascii="Arial" w:hAnsi="Arial" w:cs="Arial"/>
          <w:sz w:val="24"/>
          <w:szCs w:val="24"/>
        </w:rPr>
        <w:t xml:space="preserve">No ME shall be located within 500 feet of a pre-existing public or private school providing education in kindergarten or any of grades 1 through 12. Distance shall be measured in a straight line from the nearest point of the property line in question to the nearest point of the property line where the ME is or will be located. </w:t>
      </w:r>
    </w:p>
    <w:p w:rsidR="00763FEA" w:rsidRPr="00763FEA" w:rsidRDefault="00763FEA" w:rsidP="001D49E2">
      <w:pPr>
        <w:pStyle w:val="ParaAttribute0"/>
        <w:numPr>
          <w:ilvl w:val="0"/>
          <w:numId w:val="4"/>
        </w:numPr>
        <w:wordWrap/>
        <w:spacing w:line="254" w:lineRule="auto"/>
        <w:jc w:val="both"/>
        <w:rPr>
          <w:rFonts w:ascii="Arial" w:hAnsi="Arial" w:cs="Arial"/>
          <w:sz w:val="24"/>
          <w:szCs w:val="24"/>
        </w:rPr>
      </w:pPr>
      <w:r w:rsidRPr="00763FEA">
        <w:rPr>
          <w:rStyle w:val="CharAttribute0"/>
          <w:rFonts w:ascii="Arial" w:eastAsia="Batang" w:hAnsi="Arial" w:cs="Arial"/>
        </w:rPr>
        <w:t xml:space="preserve">The hours of operation of a </w:t>
      </w:r>
      <w:r w:rsidRPr="00763FEA">
        <w:rPr>
          <w:rFonts w:ascii="Arial" w:hAnsi="Arial" w:cs="Arial"/>
          <w:sz w:val="24"/>
          <w:szCs w:val="24"/>
        </w:rPr>
        <w:t xml:space="preserve">Marijuana Retailer </w:t>
      </w:r>
      <w:r w:rsidRPr="00763FEA">
        <w:rPr>
          <w:rStyle w:val="CharAttribute0"/>
          <w:rFonts w:ascii="Arial" w:eastAsia="Batang" w:hAnsi="Arial" w:cs="Arial"/>
        </w:rPr>
        <w:t xml:space="preserve">shall not exceed the Alcoholic Beverages Control Commission (ABCC) maximum hours of operation for liquor licenses not to be drunk on premises pursuant to MGL c. 138 §15, but may be limited by conditions of the special permit.  </w:t>
      </w:r>
    </w:p>
    <w:p w:rsidR="00763FEA" w:rsidRPr="00763FEA" w:rsidRDefault="00763FEA" w:rsidP="001D49E2">
      <w:pPr>
        <w:pStyle w:val="ParaAttribute0"/>
        <w:numPr>
          <w:ilvl w:val="0"/>
          <w:numId w:val="4"/>
        </w:numPr>
        <w:wordWrap/>
        <w:spacing w:line="254" w:lineRule="auto"/>
        <w:jc w:val="both"/>
        <w:rPr>
          <w:rStyle w:val="CharAttribute0"/>
          <w:rFonts w:ascii="Arial" w:eastAsia="Batang" w:hAnsi="Arial" w:cs="Arial"/>
        </w:rPr>
      </w:pPr>
      <w:r w:rsidRPr="00763FEA">
        <w:rPr>
          <w:rStyle w:val="CharAttribute0"/>
          <w:rFonts w:ascii="Arial" w:eastAsia="Batang" w:hAnsi="Arial" w:cs="Arial"/>
        </w:rPr>
        <w:t xml:space="preserve">No smoking, burning or consumption of any product containing marijuana or marijuana-related products shall be permitted on the premises of a ME. </w:t>
      </w:r>
    </w:p>
    <w:p w:rsidR="00763FEA" w:rsidRPr="00763FEA" w:rsidRDefault="00763FEA" w:rsidP="001D49E2">
      <w:pPr>
        <w:pStyle w:val="ParaAttribute0"/>
        <w:numPr>
          <w:ilvl w:val="0"/>
          <w:numId w:val="4"/>
        </w:numPr>
        <w:wordWrap/>
        <w:spacing w:line="254" w:lineRule="auto"/>
        <w:jc w:val="both"/>
        <w:rPr>
          <w:rStyle w:val="CharAttribute0"/>
          <w:rFonts w:ascii="Arial" w:eastAsia="Batang" w:hAnsi="Arial" w:cs="Arial"/>
        </w:rPr>
      </w:pPr>
      <w:r w:rsidRPr="00763FEA">
        <w:rPr>
          <w:rStyle w:val="CharAttribute0"/>
          <w:rFonts w:ascii="Arial" w:eastAsia="Batang" w:hAnsi="Arial" w:cs="Arial"/>
        </w:rPr>
        <w:t>A ME shall provide the Zoning Board of Appeals with the names, phone numbers and email addresses of all management staff and key holders to whom one can provide notice if there are operating problems associated with the establishment.  The applicant shall also provide a statement from the Orleans Police Department verifying completion of background checks by the Cannabis Control Commission.</w:t>
      </w:r>
    </w:p>
    <w:p w:rsidR="00763FEA" w:rsidRPr="00763FEA" w:rsidRDefault="00763FEA" w:rsidP="001D49E2">
      <w:pPr>
        <w:pStyle w:val="ParaAttribute0"/>
        <w:numPr>
          <w:ilvl w:val="0"/>
          <w:numId w:val="4"/>
        </w:numPr>
        <w:wordWrap/>
        <w:spacing w:line="254" w:lineRule="auto"/>
        <w:jc w:val="both"/>
        <w:rPr>
          <w:rFonts w:ascii="Arial" w:hAnsi="Arial" w:cs="Arial"/>
          <w:sz w:val="24"/>
          <w:szCs w:val="24"/>
        </w:rPr>
      </w:pPr>
      <w:r w:rsidRPr="00763FEA">
        <w:rPr>
          <w:rFonts w:ascii="Arial" w:hAnsi="Arial" w:cs="Arial"/>
          <w:color w:val="000000"/>
          <w:sz w:val="24"/>
          <w:szCs w:val="24"/>
        </w:rPr>
        <w:t>Special Permits shall remain exclusively with the applicant, who shall be the owner or lessee of the premises described in the application. The Special Permit shall terminate automatically on the date the applicant alienates that title or leasehold interest in the premises.</w:t>
      </w:r>
    </w:p>
    <w:p w:rsidR="00763FEA" w:rsidRPr="00763FEA" w:rsidRDefault="00763FEA" w:rsidP="001D49E2">
      <w:pPr>
        <w:widowControl w:val="0"/>
        <w:numPr>
          <w:ilvl w:val="0"/>
          <w:numId w:val="4"/>
        </w:numPr>
        <w:kinsoku w:val="0"/>
        <w:spacing w:before="100" w:beforeAutospacing="1"/>
        <w:ind w:right="720"/>
        <w:rPr>
          <w:rFonts w:ascii="Arial" w:hAnsi="Arial" w:cs="Arial"/>
        </w:rPr>
      </w:pPr>
      <w:r w:rsidRPr="00763FEA">
        <w:rPr>
          <w:rFonts w:ascii="Arial" w:hAnsi="Arial" w:cs="Arial"/>
        </w:rPr>
        <w:t xml:space="preserve">Special Permits shall be valid for a period of three (3) years from the date of the decision. A Special Permit shall be renewed for successive three (3) year periods provided that a written request for renewal is made to the Board of Appeals not less than three (3) months prior to the expiration of the then-existing three (3) year period.  </w:t>
      </w:r>
    </w:p>
    <w:p w:rsidR="00763FEA" w:rsidRPr="00763FEA" w:rsidRDefault="00763FEA" w:rsidP="00763FEA">
      <w:pPr>
        <w:spacing w:before="100" w:beforeAutospacing="1" w:after="100" w:afterAutospacing="1"/>
        <w:ind w:left="720"/>
        <w:rPr>
          <w:rFonts w:ascii="Arial" w:hAnsi="Arial" w:cs="Arial"/>
        </w:rPr>
      </w:pPr>
      <w:r w:rsidRPr="00763FEA">
        <w:rPr>
          <w:rFonts w:ascii="Arial" w:hAnsi="Arial" w:cs="Arial"/>
        </w:rPr>
        <w:t xml:space="preserve">Publication of notice of said request shall be made in the same manner as would be required for an original application for a Special Permit. Said notice shall state that the renewal request will be granted unless, prior to the expiration of the then-existing permit, a written objection to the renewal, stating reasons, is received by the Board of Appeals. In the event of such an objection, a hearing on the renewal shall be held and shall proceed in a manner identical to the course of proceedings in connection with an original permit application.  </w:t>
      </w:r>
    </w:p>
    <w:p w:rsidR="00763FEA" w:rsidRPr="00763FEA" w:rsidRDefault="00763FEA" w:rsidP="00763FEA">
      <w:pPr>
        <w:spacing w:before="100" w:beforeAutospacing="1" w:after="100" w:afterAutospacing="1"/>
        <w:ind w:left="720"/>
        <w:rPr>
          <w:rFonts w:ascii="Arial" w:hAnsi="Arial" w:cs="Arial"/>
        </w:rPr>
      </w:pPr>
      <w:r w:rsidRPr="00763FEA">
        <w:rPr>
          <w:rFonts w:ascii="Arial" w:hAnsi="Arial" w:cs="Arial"/>
        </w:rPr>
        <w:t xml:space="preserve">The Special Permit shall remain in effect until the conclusion of the public hearing and decision of the Board of Appeals either granting or denying the Special Permit renewal, including the outcome of any appeal under MGL c. 40A, </w:t>
      </w:r>
      <w:r w:rsidRPr="00763FEA">
        <w:rPr>
          <w:rStyle w:val="CharAttribute0"/>
          <w:rFonts w:ascii="Arial" w:eastAsia="Batang" w:hAnsi="Arial" w:cs="Arial"/>
        </w:rPr>
        <w:t>§17</w:t>
      </w:r>
      <w:r w:rsidRPr="00763FEA">
        <w:rPr>
          <w:rFonts w:ascii="Arial" w:hAnsi="Arial" w:cs="Arial"/>
        </w:rPr>
        <w:t>. In granting the renewal, the Board of Appeals may impose additional conditions, including, without limiting the foregoing, time limits to correct violations and hours of operation, upon which a specific lapse of time without correction or compliance shall result in a denial of the renewal.</w:t>
      </w:r>
    </w:p>
    <w:p w:rsidR="00763FEA" w:rsidRPr="00763FEA" w:rsidRDefault="00763FEA" w:rsidP="00763FEA">
      <w:pPr>
        <w:pStyle w:val="ParaAttribute0"/>
        <w:wordWrap/>
        <w:spacing w:line="254" w:lineRule="auto"/>
        <w:jc w:val="both"/>
        <w:rPr>
          <w:rFonts w:ascii="Arial" w:eastAsia="Times New Roman" w:hAnsi="Arial" w:cs="Arial"/>
          <w:b/>
          <w:i/>
          <w:sz w:val="24"/>
          <w:szCs w:val="24"/>
          <w:u w:val="single"/>
        </w:rPr>
      </w:pPr>
      <w:r w:rsidRPr="00763FEA">
        <w:rPr>
          <w:rStyle w:val="CharAttribute0"/>
          <w:rFonts w:ascii="Arial" w:eastAsia="Batang" w:hAnsi="Arial" w:cs="Arial"/>
          <w:b/>
          <w:u w:val="single"/>
        </w:rPr>
        <w:lastRenderedPageBreak/>
        <w:t>E.</w:t>
      </w:r>
      <w:r w:rsidRPr="00763FEA">
        <w:rPr>
          <w:rStyle w:val="CharAttribute0"/>
          <w:rFonts w:ascii="Arial" w:eastAsia="Batang" w:hAnsi="Arial" w:cs="Arial"/>
          <w:b/>
          <w:i/>
          <w:u w:val="single"/>
        </w:rPr>
        <w:t xml:space="preserve"> </w:t>
      </w:r>
      <w:r w:rsidRPr="00763FEA">
        <w:rPr>
          <w:rStyle w:val="CharAttribute5"/>
          <w:rFonts w:ascii="Arial" w:eastAsia="Batang" w:hAnsi="Arial" w:cs="Arial"/>
          <w:b/>
          <w:u w:val="single"/>
        </w:rPr>
        <w:t>Special Permit Requirements</w:t>
      </w:r>
    </w:p>
    <w:p w:rsidR="00763FEA" w:rsidRPr="00763FEA" w:rsidRDefault="00763FEA" w:rsidP="001D49E2">
      <w:pPr>
        <w:pStyle w:val="ParaAttribute0"/>
        <w:numPr>
          <w:ilvl w:val="0"/>
          <w:numId w:val="5"/>
        </w:numPr>
        <w:wordWrap/>
        <w:spacing w:line="254" w:lineRule="auto"/>
        <w:rPr>
          <w:rFonts w:ascii="Arial" w:hAnsi="Arial" w:cs="Arial"/>
          <w:sz w:val="24"/>
          <w:szCs w:val="24"/>
        </w:rPr>
      </w:pPr>
      <w:r w:rsidRPr="00763FEA">
        <w:rPr>
          <w:rStyle w:val="CharAttribute0"/>
          <w:rFonts w:ascii="Arial" w:eastAsia="Batang" w:hAnsi="Arial" w:cs="Arial"/>
        </w:rPr>
        <w:t>A ME shall only be allowed by Special Permit from the Zoning Board of Appeals in accordance with M.G.L. c. 40A, §9, and Section 164-44 of this bylaw, subject to the following statements, regulations, requirements, conditions and limitations.</w:t>
      </w:r>
    </w:p>
    <w:p w:rsidR="00763FEA" w:rsidRPr="00763FEA" w:rsidRDefault="00763FEA" w:rsidP="001D49E2">
      <w:pPr>
        <w:pStyle w:val="ParaAttribute0"/>
        <w:numPr>
          <w:ilvl w:val="0"/>
          <w:numId w:val="5"/>
        </w:numPr>
        <w:wordWrap/>
        <w:spacing w:line="254" w:lineRule="auto"/>
        <w:rPr>
          <w:rFonts w:ascii="Arial" w:hAnsi="Arial" w:cs="Arial"/>
          <w:sz w:val="24"/>
          <w:szCs w:val="24"/>
        </w:rPr>
      </w:pPr>
      <w:r w:rsidRPr="00763FEA">
        <w:rPr>
          <w:rStyle w:val="CharAttribute0"/>
          <w:rFonts w:ascii="Arial" w:eastAsia="Batang" w:hAnsi="Arial" w:cs="Arial"/>
        </w:rPr>
        <w:t>A special permit application for a ME shall include the following:</w:t>
      </w:r>
    </w:p>
    <w:p w:rsidR="00763FEA" w:rsidRPr="00763FEA" w:rsidRDefault="00763FEA" w:rsidP="001D49E2">
      <w:pPr>
        <w:pStyle w:val="ParaAttribute0"/>
        <w:numPr>
          <w:ilvl w:val="1"/>
          <w:numId w:val="5"/>
        </w:numPr>
        <w:wordWrap/>
        <w:spacing w:line="254" w:lineRule="auto"/>
        <w:rPr>
          <w:rFonts w:ascii="Arial" w:hAnsi="Arial" w:cs="Arial"/>
          <w:sz w:val="24"/>
          <w:szCs w:val="24"/>
        </w:rPr>
      </w:pPr>
      <w:r w:rsidRPr="00763FEA">
        <w:rPr>
          <w:rStyle w:val="CharAttribute0"/>
          <w:rFonts w:ascii="Arial" w:eastAsia="Batang" w:hAnsi="Arial" w:cs="Arial"/>
        </w:rPr>
        <w:t>the name and address of each owner of the ME;</w:t>
      </w:r>
    </w:p>
    <w:p w:rsidR="00763FEA" w:rsidRPr="00763FEA" w:rsidRDefault="00763FEA" w:rsidP="001D49E2">
      <w:pPr>
        <w:pStyle w:val="ParaAttribute0"/>
        <w:numPr>
          <w:ilvl w:val="1"/>
          <w:numId w:val="5"/>
        </w:numPr>
        <w:wordWrap/>
        <w:spacing w:line="254" w:lineRule="auto"/>
        <w:rPr>
          <w:rFonts w:ascii="Arial" w:hAnsi="Arial" w:cs="Arial"/>
          <w:sz w:val="24"/>
          <w:szCs w:val="24"/>
        </w:rPr>
      </w:pPr>
      <w:r w:rsidRPr="00763FEA">
        <w:rPr>
          <w:rStyle w:val="CharAttribute0"/>
          <w:rFonts w:ascii="Arial" w:eastAsia="Batang" w:hAnsi="Arial" w:cs="Arial"/>
        </w:rPr>
        <w:t>copies of all required licenses and permits issued to the applicant by the Commonwealth of Massachusetts and any of its agencies for the Marijuana Establishment or Retailer;</w:t>
      </w:r>
    </w:p>
    <w:p w:rsidR="00763FEA" w:rsidRPr="00763FEA" w:rsidRDefault="00763FEA" w:rsidP="001D49E2">
      <w:pPr>
        <w:pStyle w:val="ParaAttribute0"/>
        <w:numPr>
          <w:ilvl w:val="1"/>
          <w:numId w:val="5"/>
        </w:numPr>
        <w:wordWrap/>
        <w:spacing w:line="254" w:lineRule="auto"/>
        <w:rPr>
          <w:rFonts w:ascii="Arial" w:hAnsi="Arial" w:cs="Arial"/>
          <w:sz w:val="24"/>
          <w:szCs w:val="24"/>
        </w:rPr>
      </w:pPr>
      <w:r w:rsidRPr="00763FEA">
        <w:rPr>
          <w:rStyle w:val="CharAttribute0"/>
          <w:rFonts w:ascii="Arial" w:eastAsia="Batang" w:hAnsi="Arial" w:cs="Arial"/>
        </w:rPr>
        <w:t>evidence of the Applicant’s right to use the site of the ME for the ME use, such as a deed, or lease;</w:t>
      </w:r>
    </w:p>
    <w:p w:rsidR="00763FEA" w:rsidRPr="00763FEA" w:rsidRDefault="00763FEA" w:rsidP="001D49E2">
      <w:pPr>
        <w:pStyle w:val="ParaAttribute0"/>
        <w:numPr>
          <w:ilvl w:val="1"/>
          <w:numId w:val="5"/>
        </w:numPr>
        <w:wordWrap/>
        <w:spacing w:line="254" w:lineRule="auto"/>
        <w:rPr>
          <w:rFonts w:ascii="Arial" w:hAnsi="Arial" w:cs="Arial"/>
          <w:sz w:val="24"/>
          <w:szCs w:val="24"/>
        </w:rPr>
      </w:pPr>
      <w:r w:rsidRPr="00763FEA">
        <w:rPr>
          <w:rStyle w:val="CharAttribute0"/>
          <w:rFonts w:ascii="Arial" w:eastAsia="Batang" w:hAnsi="Arial" w:cs="Arial"/>
        </w:rPr>
        <w:t>if the Applicant is a business organization, a statement under oath disclosing all of its owners, shareholders, partners, members, managers, directors, officers, or other similarly-situated individuals and entities and their addresses. If any of the above are entities rather than persons, the Applicant must disclose the identity of the owners of each such entity until the disclosure contains the names and addresses of individuals;</w:t>
      </w:r>
    </w:p>
    <w:p w:rsidR="00763FEA" w:rsidRPr="00763FEA" w:rsidRDefault="00763FEA" w:rsidP="001D49E2">
      <w:pPr>
        <w:pStyle w:val="ParaAttribute0"/>
        <w:numPr>
          <w:ilvl w:val="1"/>
          <w:numId w:val="5"/>
        </w:numPr>
        <w:wordWrap/>
        <w:spacing w:line="254" w:lineRule="auto"/>
        <w:rPr>
          <w:rStyle w:val="CharAttribute0"/>
          <w:rFonts w:ascii="Arial" w:eastAsia="Batang" w:hAnsi="Arial" w:cs="Arial"/>
        </w:rPr>
      </w:pPr>
      <w:r w:rsidRPr="00763FEA">
        <w:rPr>
          <w:rStyle w:val="CharAttribute0"/>
          <w:rFonts w:ascii="Arial" w:eastAsia="Batang" w:hAnsi="Arial" w:cs="Arial"/>
        </w:rPr>
        <w:t xml:space="preserve">Proposed security measures for the ME, including lighting, fencing, gates and alarms, surveillance cameras, etc., to ensure safety and security from theft or fire.  Such measures shall be sent by the applicant to the Police and Fire Chiefs for review and comment.  </w:t>
      </w:r>
    </w:p>
    <w:p w:rsidR="00763FEA" w:rsidRPr="00763FEA" w:rsidRDefault="00763FEA" w:rsidP="00763FEA">
      <w:pPr>
        <w:pStyle w:val="ParaAttribute0"/>
        <w:wordWrap/>
        <w:spacing w:line="254" w:lineRule="auto"/>
        <w:jc w:val="both"/>
        <w:rPr>
          <w:rStyle w:val="CharAttribute0"/>
          <w:rFonts w:ascii="Arial" w:eastAsia="Batang" w:hAnsi="Arial" w:cs="Arial"/>
          <w:b/>
          <w:u w:val="single"/>
        </w:rPr>
      </w:pPr>
      <w:r w:rsidRPr="00763FEA">
        <w:rPr>
          <w:rStyle w:val="CharAttribute0"/>
          <w:rFonts w:ascii="Arial" w:eastAsia="Batang" w:hAnsi="Arial" w:cs="Arial"/>
          <w:b/>
          <w:u w:val="single"/>
        </w:rPr>
        <w:t>F. Mandatory Findings</w:t>
      </w:r>
    </w:p>
    <w:p w:rsidR="00763FEA" w:rsidRPr="00763FEA" w:rsidRDefault="00763FEA" w:rsidP="001D49E2">
      <w:pPr>
        <w:pStyle w:val="ParaAttribute0"/>
        <w:numPr>
          <w:ilvl w:val="0"/>
          <w:numId w:val="6"/>
        </w:numPr>
        <w:wordWrap/>
        <w:spacing w:line="254" w:lineRule="auto"/>
        <w:jc w:val="both"/>
        <w:rPr>
          <w:rFonts w:ascii="Arial" w:hAnsi="Arial" w:cs="Arial"/>
          <w:sz w:val="24"/>
          <w:szCs w:val="24"/>
        </w:rPr>
      </w:pPr>
      <w:r w:rsidRPr="00763FEA">
        <w:rPr>
          <w:rStyle w:val="CharAttribute0"/>
          <w:rFonts w:ascii="Arial" w:eastAsia="Batang" w:hAnsi="Arial" w:cs="Arial"/>
        </w:rPr>
        <w:t>The Zoning Board of Appeals shall not issue a special permit for a ME unless it finds that:</w:t>
      </w:r>
    </w:p>
    <w:p w:rsidR="00763FEA" w:rsidRPr="00763FEA" w:rsidRDefault="00763FEA" w:rsidP="001D49E2">
      <w:pPr>
        <w:pStyle w:val="ParaAttribute0"/>
        <w:numPr>
          <w:ilvl w:val="1"/>
          <w:numId w:val="6"/>
        </w:numPr>
        <w:wordWrap/>
        <w:spacing w:line="254" w:lineRule="auto"/>
        <w:jc w:val="both"/>
        <w:rPr>
          <w:rFonts w:ascii="Arial" w:hAnsi="Arial" w:cs="Arial"/>
          <w:sz w:val="24"/>
          <w:szCs w:val="24"/>
        </w:rPr>
      </w:pPr>
      <w:r w:rsidRPr="00763FEA">
        <w:rPr>
          <w:rStyle w:val="CharAttribute0"/>
          <w:rFonts w:ascii="Arial" w:eastAsia="Batang" w:hAnsi="Arial" w:cs="Arial"/>
        </w:rPr>
        <w:t>the facility is designed to address any environmental, visual, noise, odor, traffic or economic impacts on abutters and other “Parties in interest”, as defined in G.L. c. 40A, §11;</w:t>
      </w:r>
    </w:p>
    <w:p w:rsidR="00763FEA" w:rsidRPr="00763FEA" w:rsidRDefault="00763FEA" w:rsidP="001D49E2">
      <w:pPr>
        <w:pStyle w:val="ParaAttribute0"/>
        <w:numPr>
          <w:ilvl w:val="1"/>
          <w:numId w:val="6"/>
        </w:numPr>
        <w:wordWrap/>
        <w:spacing w:line="254" w:lineRule="auto"/>
        <w:jc w:val="both"/>
        <w:rPr>
          <w:rFonts w:ascii="Arial" w:hAnsi="Arial" w:cs="Arial"/>
          <w:sz w:val="24"/>
          <w:szCs w:val="24"/>
        </w:rPr>
      </w:pPr>
      <w:r w:rsidRPr="00763FEA">
        <w:rPr>
          <w:rStyle w:val="CharAttribute0"/>
          <w:rFonts w:ascii="Arial" w:eastAsia="Batang" w:hAnsi="Arial" w:cs="Arial"/>
        </w:rPr>
        <w:t>the facility demonstrates that it has met all the permitting requirements; and</w:t>
      </w:r>
    </w:p>
    <w:p w:rsidR="00763FEA" w:rsidRPr="00763FEA" w:rsidRDefault="00763FEA" w:rsidP="001D49E2">
      <w:pPr>
        <w:pStyle w:val="ParaAttribute0"/>
        <w:numPr>
          <w:ilvl w:val="1"/>
          <w:numId w:val="6"/>
        </w:numPr>
        <w:wordWrap/>
        <w:spacing w:line="254" w:lineRule="auto"/>
        <w:jc w:val="both"/>
        <w:rPr>
          <w:rStyle w:val="CharAttribute0"/>
          <w:rFonts w:ascii="Arial" w:eastAsia="Batang" w:hAnsi="Arial" w:cs="Arial"/>
        </w:rPr>
      </w:pPr>
      <w:r w:rsidRPr="00763FEA">
        <w:rPr>
          <w:rStyle w:val="CharAttribute0"/>
          <w:rFonts w:ascii="Arial" w:eastAsia="Batang" w:hAnsi="Arial" w:cs="Arial"/>
        </w:rPr>
        <w:t xml:space="preserve">the applicant has satisfied all of the General and Special Permit Requirements of this section and Section 164-44.  </w:t>
      </w:r>
    </w:p>
    <w:p w:rsidR="00763FEA" w:rsidRPr="00763FEA" w:rsidRDefault="00763FEA" w:rsidP="00763FEA">
      <w:pPr>
        <w:pStyle w:val="ParaAttribute0"/>
        <w:wordWrap/>
        <w:spacing w:line="254" w:lineRule="auto"/>
        <w:jc w:val="both"/>
        <w:rPr>
          <w:rFonts w:ascii="Arial" w:eastAsia="Times New Roman" w:hAnsi="Arial" w:cs="Arial"/>
          <w:b/>
          <w:sz w:val="24"/>
          <w:szCs w:val="24"/>
          <w:u w:val="single"/>
        </w:rPr>
      </w:pPr>
      <w:r w:rsidRPr="00763FEA">
        <w:rPr>
          <w:rFonts w:ascii="Arial" w:eastAsia="Times New Roman" w:hAnsi="Arial" w:cs="Arial"/>
          <w:b/>
          <w:sz w:val="24"/>
          <w:szCs w:val="24"/>
          <w:u w:val="single"/>
        </w:rPr>
        <w:t>G. Severability</w:t>
      </w:r>
    </w:p>
    <w:p w:rsidR="00763FEA" w:rsidRPr="00763FEA" w:rsidRDefault="00763FEA" w:rsidP="00763FEA">
      <w:pPr>
        <w:rPr>
          <w:rFonts w:ascii="Arial" w:hAnsi="Arial" w:cs="Arial"/>
        </w:rPr>
      </w:pPr>
      <w:r w:rsidRPr="00763FEA">
        <w:rPr>
          <w:rFonts w:ascii="Arial" w:hAnsi="Arial" w:cs="Arial"/>
        </w:rPr>
        <w:t>The invalidity of any section or provision of this section shall not invalidate any other section or provision thereof.</w:t>
      </w:r>
    </w:p>
    <w:p w:rsidR="00763FEA" w:rsidRPr="00763FEA" w:rsidRDefault="00763FEA" w:rsidP="00763FEA">
      <w:pPr>
        <w:rPr>
          <w:rFonts w:ascii="Arial" w:hAnsi="Arial" w:cs="Arial"/>
        </w:rPr>
      </w:pPr>
    </w:p>
    <w:p w:rsidR="00700DE4" w:rsidRDefault="00700DE4" w:rsidP="00763FEA">
      <w:pPr>
        <w:rPr>
          <w:rFonts w:ascii="Arial" w:hAnsi="Arial" w:cs="Arial"/>
        </w:rPr>
      </w:pPr>
    </w:p>
    <w:p w:rsidR="00700DE4" w:rsidRDefault="00700DE4" w:rsidP="00763FEA">
      <w:pPr>
        <w:rPr>
          <w:rFonts w:ascii="Arial" w:hAnsi="Arial" w:cs="Arial"/>
        </w:rPr>
      </w:pPr>
    </w:p>
    <w:p w:rsidR="00700DE4" w:rsidRDefault="00700DE4" w:rsidP="00763FEA">
      <w:pPr>
        <w:rPr>
          <w:rFonts w:ascii="Arial" w:hAnsi="Arial" w:cs="Arial"/>
        </w:rPr>
      </w:pPr>
    </w:p>
    <w:p w:rsidR="00700DE4" w:rsidRDefault="00700DE4" w:rsidP="00763FEA">
      <w:pPr>
        <w:rPr>
          <w:rFonts w:ascii="Arial" w:hAnsi="Arial" w:cs="Arial"/>
        </w:rPr>
      </w:pPr>
    </w:p>
    <w:p w:rsidR="00763FEA" w:rsidRPr="00763FEA" w:rsidRDefault="00763FEA" w:rsidP="00763FEA">
      <w:pPr>
        <w:rPr>
          <w:rFonts w:ascii="Arial" w:hAnsi="Arial" w:cs="Arial"/>
        </w:rPr>
      </w:pPr>
      <w:r w:rsidRPr="00763FEA">
        <w:rPr>
          <w:rFonts w:ascii="Arial" w:hAnsi="Arial" w:cs="Arial"/>
        </w:rPr>
        <w:t>And further to amend Section 164-13 Schedule of Use Regulations, as follows:</w:t>
      </w:r>
    </w:p>
    <w:p w:rsidR="00700DE4" w:rsidRPr="00700DE4" w:rsidRDefault="00700DE4" w:rsidP="00700DE4">
      <w:pPr>
        <w:rPr>
          <w:rFonts w:ascii="Arial" w:hAnsi="Arial" w:cs="Arial"/>
          <w:sz w:val="16"/>
          <w:szCs w:val="16"/>
        </w:rPr>
      </w:pPr>
    </w:p>
    <w:p w:rsidR="00763FEA" w:rsidRPr="00700DE4" w:rsidRDefault="00763FEA" w:rsidP="00700DE4">
      <w:pPr>
        <w:rPr>
          <w:rFonts w:ascii="Arial" w:hAnsi="Arial" w:cs="Arial"/>
          <w:b/>
          <w:i/>
        </w:rPr>
      </w:pPr>
      <w:r w:rsidRPr="00700DE4">
        <w:rPr>
          <w:rFonts w:ascii="Arial" w:hAnsi="Arial" w:cs="Arial"/>
          <w:b/>
          <w:i/>
        </w:rPr>
        <w:lastRenderedPageBreak/>
        <w:t>Section 164 Attachment 1</w:t>
      </w:r>
    </w:p>
    <w:p w:rsidR="00763FEA" w:rsidRPr="00763FEA" w:rsidRDefault="00763FEA" w:rsidP="00763FEA">
      <w:pPr>
        <w:pStyle w:val="Heading2"/>
        <w:tabs>
          <w:tab w:val="left" w:pos="4320"/>
          <w:tab w:val="left" w:pos="5040"/>
        </w:tabs>
        <w:rPr>
          <w:rFonts w:ascii="Arial" w:hAnsi="Arial" w:cs="Arial"/>
          <w:sz w:val="24"/>
          <w:szCs w:val="24"/>
          <w:u w:val="single"/>
        </w:rPr>
      </w:pPr>
      <w:r w:rsidRPr="00763FEA">
        <w:rPr>
          <w:rFonts w:ascii="Arial" w:hAnsi="Arial" w:cs="Arial"/>
          <w:sz w:val="24"/>
          <w:szCs w:val="24"/>
        </w:rPr>
        <w:t xml:space="preserve"> [</w:t>
      </w:r>
      <w:r w:rsidRPr="00763FEA">
        <w:rPr>
          <w:rFonts w:ascii="Arial" w:hAnsi="Arial" w:cs="Arial"/>
          <w:sz w:val="24"/>
          <w:szCs w:val="24"/>
          <w:u w:val="single"/>
        </w:rPr>
        <w:t>Bold underline</w:t>
      </w:r>
      <w:r w:rsidRPr="00763FEA">
        <w:rPr>
          <w:rFonts w:ascii="Arial" w:hAnsi="Arial" w:cs="Arial"/>
          <w:sz w:val="24"/>
          <w:szCs w:val="24"/>
        </w:rPr>
        <w:t xml:space="preserve"> = new language]     </w:t>
      </w:r>
      <w:r w:rsidRPr="00763FEA">
        <w:rPr>
          <w:rFonts w:ascii="Arial" w:hAnsi="Arial" w:cs="Arial"/>
          <w:sz w:val="24"/>
          <w:szCs w:val="24"/>
        </w:rPr>
        <w:tab/>
      </w:r>
      <w:r w:rsidRPr="00763FEA">
        <w:rPr>
          <w:rFonts w:ascii="Arial" w:hAnsi="Arial" w:cs="Arial"/>
          <w:sz w:val="24"/>
          <w:szCs w:val="24"/>
        </w:rPr>
        <w:tab/>
      </w:r>
      <w:r w:rsidRPr="00763FEA">
        <w:rPr>
          <w:rFonts w:ascii="Arial" w:hAnsi="Arial" w:cs="Arial"/>
          <w:sz w:val="24"/>
          <w:szCs w:val="24"/>
        </w:rPr>
        <w:tab/>
      </w:r>
      <w:r w:rsidRPr="00763FEA">
        <w:rPr>
          <w:rFonts w:ascii="Arial" w:hAnsi="Arial" w:cs="Arial"/>
          <w:sz w:val="24"/>
          <w:szCs w:val="24"/>
        </w:rPr>
        <w:tab/>
      </w:r>
      <w:r w:rsidRPr="00763FEA">
        <w:rPr>
          <w:rFonts w:ascii="Arial" w:hAnsi="Arial" w:cs="Arial"/>
          <w:sz w:val="24"/>
          <w:szCs w:val="24"/>
          <w:u w:val="single"/>
        </w:rPr>
        <w:t>DISTRICTS</w:t>
      </w:r>
    </w:p>
    <w:p w:rsidR="00763FEA" w:rsidRPr="00763FEA" w:rsidRDefault="00763FEA" w:rsidP="00763FEA">
      <w:pPr>
        <w:spacing w:before="100" w:beforeAutospacing="1" w:after="100" w:afterAutospacing="1"/>
        <w:rPr>
          <w:rFonts w:ascii="Arial" w:hAnsi="Arial" w:cs="Arial"/>
        </w:rPr>
      </w:pPr>
      <w:r w:rsidRPr="00763FEA">
        <w:rPr>
          <w:rFonts w:ascii="Arial" w:hAnsi="Arial" w:cs="Arial"/>
        </w:rPr>
        <w:t xml:space="preserve">[O = Prohibited, A = Board of Appeals approval required (Special Permit)]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471"/>
        <w:gridCol w:w="563"/>
        <w:gridCol w:w="536"/>
        <w:gridCol w:w="576"/>
        <w:gridCol w:w="550"/>
        <w:gridCol w:w="404"/>
        <w:gridCol w:w="697"/>
        <w:gridCol w:w="550"/>
        <w:gridCol w:w="590"/>
      </w:tblGrid>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COMMERCIAL</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center" w:pos="739"/>
              </w:tabs>
              <w:ind w:right="-720"/>
              <w:rPr>
                <w:rFonts w:ascii="Arial" w:hAnsi="Arial" w:cs="Arial"/>
                <w:sz w:val="24"/>
                <w:szCs w:val="24"/>
              </w:rPr>
            </w:pPr>
            <w:r w:rsidRPr="00763FEA">
              <w:rPr>
                <w:rFonts w:ascii="Arial" w:hAnsi="Arial" w:cs="Arial"/>
                <w:sz w:val="24"/>
                <w:szCs w:val="24"/>
              </w:rPr>
              <w:t>R</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RB</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LB</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GB</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jc w:val="both"/>
              <w:rPr>
                <w:rFonts w:ascii="Arial" w:hAnsi="Arial" w:cs="Arial"/>
                <w:sz w:val="24"/>
                <w:szCs w:val="24"/>
              </w:rPr>
            </w:pPr>
            <w:r w:rsidRPr="00763FEA">
              <w:rPr>
                <w:rFonts w:ascii="Arial" w:hAnsi="Arial" w:cs="Arial"/>
                <w:sz w:val="24"/>
                <w:szCs w:val="24"/>
              </w:rPr>
              <w:t>VC</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I</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CD#</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SC</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MB</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widowControl w:val="0"/>
              <w:kinsoku w:val="0"/>
              <w:rPr>
                <w:rFonts w:ascii="Arial" w:hAnsi="Arial" w:cs="Arial"/>
                <w:b/>
                <w:u w:val="single"/>
              </w:rPr>
            </w:pPr>
          </w:p>
        </w:tc>
        <w:tc>
          <w:tcPr>
            <w:tcW w:w="471"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c>
          <w:tcPr>
            <w:tcW w:w="549"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c>
          <w:tcPr>
            <w:tcW w:w="510"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c>
          <w:tcPr>
            <w:tcW w:w="546"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c>
          <w:tcPr>
            <w:tcW w:w="533"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c>
          <w:tcPr>
            <w:tcW w:w="404"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c>
          <w:tcPr>
            <w:tcW w:w="657"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c>
          <w:tcPr>
            <w:tcW w:w="522"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c>
          <w:tcPr>
            <w:tcW w:w="559"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widowControl w:val="0"/>
              <w:kinsoku w:val="0"/>
              <w:rPr>
                <w:rFonts w:ascii="Arial" w:hAnsi="Arial" w:cs="Arial"/>
                <w:b/>
                <w:u w:val="single"/>
                <w:vertAlign w:val="superscript"/>
              </w:rPr>
            </w:pPr>
            <w:r w:rsidRPr="00763FEA">
              <w:rPr>
                <w:rFonts w:ascii="Arial" w:hAnsi="Arial" w:cs="Arial"/>
                <w:b/>
                <w:u w:val="single"/>
              </w:rPr>
              <w:t>Marijuana Cultivator, up to 5,000 s.f.</w:t>
            </w:r>
            <w:r w:rsidRPr="00763FEA">
              <w:rPr>
                <w:rFonts w:ascii="Arial" w:hAnsi="Arial" w:cs="Arial"/>
                <w:b/>
                <w:u w:val="single"/>
                <w:vertAlign w:val="superscript"/>
              </w:rPr>
              <w:t>10</w:t>
            </w:r>
          </w:p>
        </w:tc>
        <w:tc>
          <w:tcPr>
            <w:tcW w:w="471"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404"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rPr>
            </w:pPr>
            <w:r w:rsidRPr="00763FEA">
              <w:rPr>
                <w:rFonts w:ascii="Arial" w:hAnsi="Arial" w:cs="Arial"/>
                <w:b/>
                <w:u w:val="single"/>
              </w:rPr>
              <w:t>Marijuana Cultivator, more than 5,000 s.f.</w:t>
            </w:r>
            <w:r w:rsidRPr="00763FEA">
              <w:rPr>
                <w:rFonts w:ascii="Arial" w:hAnsi="Arial" w:cs="Arial"/>
                <w:b/>
                <w:u w:val="single"/>
                <w:vertAlign w:val="superscript"/>
              </w:rPr>
              <w:t>10</w:t>
            </w:r>
            <w:r w:rsidRPr="00763FEA">
              <w:rPr>
                <w:rFonts w:ascii="Arial" w:hAnsi="Arial" w:cs="Arial"/>
                <w:b/>
                <w:u w:val="single"/>
              </w:rPr>
              <w:t xml:space="preserve"> </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rPr>
            </w:pPr>
            <w:r w:rsidRPr="00763FEA">
              <w:rPr>
                <w:rFonts w:ascii="Arial" w:hAnsi="Arial" w:cs="Arial"/>
                <w:b/>
                <w:u w:val="single"/>
              </w:rPr>
              <w:t>Craft Marijuana Cooperative</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rPr>
            </w:pPr>
            <w:r w:rsidRPr="00763FEA">
              <w:rPr>
                <w:rFonts w:ascii="Arial" w:hAnsi="Arial" w:cs="Arial"/>
                <w:b/>
                <w:u w:val="single"/>
              </w:rPr>
              <w:t>Marijuana Product Manufacturer</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rPr>
            </w:pPr>
            <w:r w:rsidRPr="00763FEA">
              <w:rPr>
                <w:rFonts w:ascii="Arial" w:hAnsi="Arial" w:cs="Arial"/>
                <w:b/>
                <w:u w:val="single"/>
              </w:rPr>
              <w:t>Marijuana Retailer</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rPr>
            </w:pPr>
            <w:r w:rsidRPr="00763FEA">
              <w:rPr>
                <w:rFonts w:ascii="Arial" w:hAnsi="Arial" w:cs="Arial"/>
                <w:b/>
                <w:u w:val="single"/>
              </w:rPr>
              <w:t>Marijuana Transporter</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rPr>
            </w:pPr>
            <w:r w:rsidRPr="00763FEA">
              <w:rPr>
                <w:rFonts w:ascii="Arial" w:hAnsi="Arial" w:cs="Arial"/>
                <w:b/>
                <w:u w:val="single"/>
              </w:rPr>
              <w:t>Marijuana Research Facility</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rPr>
            </w:pPr>
            <w:r w:rsidRPr="00763FEA">
              <w:rPr>
                <w:rFonts w:ascii="Arial" w:hAnsi="Arial" w:cs="Arial"/>
                <w:b/>
                <w:u w:val="single"/>
              </w:rPr>
              <w:t>Marijuana Testing Laboratory</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r w:rsidR="00763FEA" w:rsidRPr="00763FEA" w:rsidTr="00F6024D">
        <w:tc>
          <w:tcPr>
            <w:tcW w:w="387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rPr>
            </w:pPr>
            <w:r w:rsidRPr="00763FEA">
              <w:rPr>
                <w:rFonts w:ascii="Arial" w:hAnsi="Arial" w:cs="Arial"/>
                <w:b/>
                <w:u w:val="single"/>
              </w:rPr>
              <w:t>Marijuana Microbusiness</w:t>
            </w:r>
          </w:p>
        </w:tc>
        <w:tc>
          <w:tcPr>
            <w:tcW w:w="47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404"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22"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bl>
    <w:p w:rsidR="00763FEA" w:rsidRDefault="00763FEA" w:rsidP="00700DE4">
      <w:pPr>
        <w:spacing w:before="100" w:beforeAutospacing="1"/>
        <w:rPr>
          <w:rFonts w:ascii="Arial" w:hAnsi="Arial" w:cs="Arial"/>
          <w:b/>
          <w:u w:val="single"/>
        </w:rPr>
      </w:pPr>
      <w:r w:rsidRPr="00763FEA">
        <w:rPr>
          <w:rFonts w:ascii="Arial" w:hAnsi="Arial" w:cs="Arial"/>
          <w:b/>
          <w:u w:val="single"/>
          <w:vertAlign w:val="superscript"/>
        </w:rPr>
        <w:t>10</w:t>
      </w:r>
      <w:r w:rsidRPr="00763FEA">
        <w:rPr>
          <w:rFonts w:ascii="Arial" w:hAnsi="Arial" w:cs="Arial"/>
          <w:b/>
          <w:u w:val="single"/>
        </w:rPr>
        <w:t xml:space="preserve"> Area limitation refers to canopy as defined in 935 CMR 500.02</w:t>
      </w:r>
    </w:p>
    <w:p w:rsidR="00700DE4" w:rsidRPr="00700DE4" w:rsidRDefault="00700DE4" w:rsidP="00700DE4">
      <w:pPr>
        <w:rPr>
          <w:rFonts w:ascii="Arial" w:hAnsi="Arial" w:cs="Arial"/>
          <w:sz w:val="16"/>
          <w:szCs w:val="16"/>
        </w:rPr>
      </w:pPr>
    </w:p>
    <w:p w:rsidR="00763FEA" w:rsidRDefault="005B37FD" w:rsidP="00763FEA">
      <w:pPr>
        <w:rPr>
          <w:rFonts w:ascii="Arial" w:hAnsi="Arial" w:cs="Arial"/>
        </w:rPr>
      </w:pPr>
      <w:r w:rsidRPr="00700DE4">
        <w:rPr>
          <w:rFonts w:ascii="Arial" w:hAnsi="Arial" w:cs="Arial"/>
        </w:rPr>
        <w:t>Or</w:t>
      </w:r>
      <w:r w:rsidR="00763FEA" w:rsidRPr="00700DE4">
        <w:rPr>
          <w:rFonts w:ascii="Arial" w:hAnsi="Arial" w:cs="Arial"/>
        </w:rPr>
        <w:t xml:space="preserve"> to take any other action relative thereto. </w:t>
      </w:r>
      <w:r w:rsidR="00763FEA" w:rsidRPr="007606B8">
        <w:rPr>
          <w:rFonts w:ascii="Arial" w:hAnsi="Arial" w:cs="Arial"/>
        </w:rPr>
        <w:t>(2/3 Vote Required)</w:t>
      </w:r>
    </w:p>
    <w:p w:rsidR="005B37FD" w:rsidRPr="007C39E7" w:rsidRDefault="005B37FD" w:rsidP="00763FEA">
      <w:pPr>
        <w:rPr>
          <w:rFonts w:ascii="Arial" w:hAnsi="Arial" w:cs="Arial"/>
          <w:sz w:val="16"/>
          <w:szCs w:val="16"/>
        </w:rPr>
      </w:pPr>
    </w:p>
    <w:p w:rsidR="00231D97" w:rsidRDefault="00231D97" w:rsidP="00BA5F08">
      <w:pPr>
        <w:rPr>
          <w:rFonts w:ascii="Arial" w:hAnsi="Arial" w:cs="Arial"/>
          <w:b/>
        </w:rPr>
      </w:pPr>
    </w:p>
    <w:p w:rsidR="00231D97" w:rsidRDefault="00231D97" w:rsidP="00BA5F08">
      <w:pPr>
        <w:rPr>
          <w:rFonts w:ascii="Arial" w:hAnsi="Arial" w:cs="Arial"/>
          <w:b/>
        </w:rPr>
      </w:pPr>
    </w:p>
    <w:p w:rsidR="00231D97" w:rsidRPr="00231D97" w:rsidRDefault="00231D97" w:rsidP="00231D97">
      <w:pPr>
        <w:ind w:left="220"/>
        <w:rPr>
          <w:rFonts w:ascii="Arial" w:eastAsia="Arial" w:hAnsi="Arial" w:cs="Arial"/>
        </w:rPr>
      </w:pPr>
      <w:r>
        <w:rPr>
          <w:rFonts w:ascii="Arial" w:hAnsi="Arial" w:cs="Arial"/>
          <w:b/>
        </w:rPr>
        <w:t>MOTION</w:t>
      </w:r>
      <w:r w:rsidRPr="00231D97">
        <w:rPr>
          <w:rFonts w:ascii="Arial" w:hAnsi="Arial" w:cs="Arial"/>
          <w:b/>
        </w:rPr>
        <w:t xml:space="preserve">: </w:t>
      </w:r>
      <w:r>
        <w:rPr>
          <w:rFonts w:ascii="Arial"/>
        </w:rPr>
        <w:t>To</w:t>
      </w:r>
      <w:r w:rsidRPr="00231D97">
        <w:rPr>
          <w:rFonts w:ascii="Arial"/>
          <w:spacing w:val="-2"/>
        </w:rPr>
        <w:t xml:space="preserve"> </w:t>
      </w:r>
      <w:r>
        <w:rPr>
          <w:rFonts w:ascii="Arial"/>
          <w:spacing w:val="-1"/>
        </w:rPr>
        <w:t>accept</w:t>
      </w:r>
      <w:r w:rsidRPr="00231D97">
        <w:rPr>
          <w:rFonts w:ascii="Arial"/>
          <w:spacing w:val="-2"/>
        </w:rPr>
        <w:t xml:space="preserve"> </w:t>
      </w:r>
      <w:r w:rsidRPr="00231D97">
        <w:rPr>
          <w:rFonts w:ascii="Arial"/>
          <w:spacing w:val="-1"/>
        </w:rPr>
        <w:t>and</w:t>
      </w:r>
      <w:r w:rsidRPr="00231D97">
        <w:rPr>
          <w:rFonts w:ascii="Arial"/>
        </w:rPr>
        <w:t xml:space="preserve"> </w:t>
      </w:r>
      <w:r>
        <w:rPr>
          <w:rFonts w:ascii="Arial"/>
          <w:spacing w:val="-1"/>
        </w:rPr>
        <w:t>adopt</w:t>
      </w:r>
      <w:r w:rsidRPr="00231D97">
        <w:rPr>
          <w:rFonts w:ascii="Arial"/>
          <w:spacing w:val="-5"/>
        </w:rPr>
        <w:t xml:space="preserve"> </w:t>
      </w:r>
      <w:r>
        <w:rPr>
          <w:rFonts w:ascii="Arial"/>
          <w:spacing w:val="-5"/>
        </w:rPr>
        <w:t xml:space="preserve">Article #7 </w:t>
      </w:r>
      <w:r w:rsidRPr="00231D97">
        <w:rPr>
          <w:rFonts w:ascii="Arial"/>
          <w:spacing w:val="-1"/>
        </w:rPr>
        <w:t>with</w:t>
      </w:r>
      <w:r w:rsidRPr="00231D97">
        <w:rPr>
          <w:rFonts w:ascii="Arial"/>
        </w:rPr>
        <w:t xml:space="preserve"> the</w:t>
      </w:r>
      <w:r w:rsidRPr="00231D97">
        <w:rPr>
          <w:rFonts w:ascii="Arial"/>
          <w:spacing w:val="-5"/>
        </w:rPr>
        <w:t xml:space="preserve"> </w:t>
      </w:r>
      <w:r w:rsidRPr="00231D97">
        <w:rPr>
          <w:rFonts w:ascii="Arial"/>
          <w:spacing w:val="-1"/>
        </w:rPr>
        <w:t>following</w:t>
      </w:r>
      <w:r w:rsidRPr="00231D97">
        <w:rPr>
          <w:rFonts w:ascii="Arial"/>
          <w:spacing w:val="2"/>
        </w:rPr>
        <w:t xml:space="preserve"> </w:t>
      </w:r>
      <w:r w:rsidRPr="00231D97">
        <w:rPr>
          <w:rFonts w:ascii="Arial"/>
          <w:spacing w:val="-1"/>
        </w:rPr>
        <w:t>revisions;</w:t>
      </w:r>
    </w:p>
    <w:p w:rsidR="00231D97" w:rsidRPr="00231D97" w:rsidRDefault="00231D97" w:rsidP="001D49E2">
      <w:pPr>
        <w:widowControl w:val="0"/>
        <w:numPr>
          <w:ilvl w:val="0"/>
          <w:numId w:val="9"/>
        </w:numPr>
        <w:tabs>
          <w:tab w:val="left" w:pos="581"/>
        </w:tabs>
        <w:spacing w:before="127"/>
        <w:ind w:right="539"/>
        <w:rPr>
          <w:rFonts w:ascii="Arial" w:eastAsia="Arial" w:hAnsi="Arial" w:cs="Arial"/>
        </w:rPr>
      </w:pPr>
      <w:r w:rsidRPr="00231D97">
        <w:rPr>
          <w:rFonts w:ascii="Arial" w:eastAsia="Arial" w:hAnsi="Arial" w:cs="Arial"/>
          <w:spacing w:val="-1"/>
        </w:rPr>
        <w:t>Section</w:t>
      </w:r>
      <w:r w:rsidRPr="00231D97">
        <w:rPr>
          <w:rFonts w:ascii="Arial" w:eastAsia="Arial" w:hAnsi="Arial" w:cs="Arial"/>
        </w:rPr>
        <w:t xml:space="preserve"> </w:t>
      </w:r>
      <w:r w:rsidRPr="00231D97">
        <w:rPr>
          <w:rFonts w:ascii="Arial" w:eastAsia="Arial" w:hAnsi="Arial" w:cs="Arial"/>
          <w:spacing w:val="-1"/>
        </w:rPr>
        <w:t>164-40.4</w:t>
      </w:r>
      <w:r w:rsidRPr="00231D97">
        <w:rPr>
          <w:rFonts w:ascii="Arial" w:eastAsia="Arial" w:hAnsi="Arial" w:cs="Arial"/>
        </w:rPr>
        <w:t xml:space="preserve"> </w:t>
      </w:r>
      <w:r w:rsidRPr="00231D97">
        <w:rPr>
          <w:rFonts w:ascii="Arial" w:eastAsia="Arial" w:hAnsi="Arial" w:cs="Arial"/>
          <w:spacing w:val="-1"/>
        </w:rPr>
        <w:t>Marijuana</w:t>
      </w:r>
      <w:r w:rsidRPr="00231D97">
        <w:rPr>
          <w:rFonts w:ascii="Arial" w:eastAsia="Arial" w:hAnsi="Arial" w:cs="Arial"/>
        </w:rPr>
        <w:t xml:space="preserve"> </w:t>
      </w:r>
      <w:r w:rsidRPr="00231D97">
        <w:rPr>
          <w:rFonts w:ascii="Arial" w:eastAsia="Arial" w:hAnsi="Arial" w:cs="Arial"/>
          <w:spacing w:val="-1"/>
        </w:rPr>
        <w:t>Establishments, Subsection</w:t>
      </w:r>
      <w:r w:rsidRPr="00231D97">
        <w:rPr>
          <w:rFonts w:ascii="Arial" w:eastAsia="Arial" w:hAnsi="Arial" w:cs="Arial"/>
        </w:rPr>
        <w:t xml:space="preserve"> B.</w:t>
      </w:r>
      <w:r w:rsidRPr="00231D97">
        <w:rPr>
          <w:rFonts w:ascii="Arial" w:eastAsia="Arial" w:hAnsi="Arial" w:cs="Arial"/>
          <w:spacing w:val="-1"/>
        </w:rPr>
        <w:t xml:space="preserve"> Purposes, (2)</w:t>
      </w:r>
      <w:r w:rsidRPr="00231D97">
        <w:rPr>
          <w:rFonts w:ascii="Arial" w:eastAsia="Arial" w:hAnsi="Arial" w:cs="Arial"/>
          <w:spacing w:val="1"/>
        </w:rPr>
        <w:t xml:space="preserve"> </w:t>
      </w:r>
      <w:r w:rsidRPr="00231D97">
        <w:rPr>
          <w:rFonts w:ascii="Arial" w:eastAsia="Arial" w:hAnsi="Arial" w:cs="Arial"/>
          <w:spacing w:val="-2"/>
        </w:rPr>
        <w:t xml:space="preserve">by </w:t>
      </w:r>
      <w:r w:rsidRPr="00231D97">
        <w:rPr>
          <w:rFonts w:ascii="Arial" w:eastAsia="Arial" w:hAnsi="Arial" w:cs="Arial"/>
          <w:spacing w:val="-1"/>
        </w:rPr>
        <w:t>deleting</w:t>
      </w:r>
      <w:r w:rsidRPr="00231D97">
        <w:rPr>
          <w:rFonts w:ascii="Arial" w:eastAsia="Arial" w:hAnsi="Arial" w:cs="Arial"/>
        </w:rPr>
        <w:t xml:space="preserve"> the</w:t>
      </w:r>
      <w:r w:rsidRPr="00231D97">
        <w:rPr>
          <w:rFonts w:ascii="Arial" w:eastAsia="Arial" w:hAnsi="Arial" w:cs="Arial"/>
          <w:spacing w:val="57"/>
        </w:rPr>
        <w:t xml:space="preserve"> </w:t>
      </w:r>
      <w:r w:rsidRPr="00231D97">
        <w:rPr>
          <w:rFonts w:ascii="Arial" w:eastAsia="Arial" w:hAnsi="Arial" w:cs="Arial"/>
          <w:spacing w:val="-1"/>
        </w:rPr>
        <w:t>phrase</w:t>
      </w:r>
      <w:r w:rsidRPr="00231D97">
        <w:rPr>
          <w:rFonts w:ascii="Arial" w:eastAsia="Arial" w:hAnsi="Arial" w:cs="Arial"/>
          <w:spacing w:val="-2"/>
        </w:rPr>
        <w:t xml:space="preserve"> </w:t>
      </w:r>
      <w:r w:rsidRPr="00231D97">
        <w:rPr>
          <w:rFonts w:ascii="Arial" w:eastAsia="Arial" w:hAnsi="Arial" w:cs="Arial"/>
          <w:spacing w:val="-1"/>
        </w:rPr>
        <w:t>“and</w:t>
      </w:r>
      <w:r w:rsidRPr="00231D97">
        <w:rPr>
          <w:rFonts w:ascii="Arial" w:eastAsia="Arial" w:hAnsi="Arial" w:cs="Arial"/>
        </w:rPr>
        <w:t xml:space="preserve"> </w:t>
      </w:r>
      <w:r w:rsidRPr="00231D97">
        <w:rPr>
          <w:rFonts w:ascii="Arial" w:eastAsia="Arial" w:hAnsi="Arial" w:cs="Arial"/>
          <w:spacing w:val="-2"/>
        </w:rPr>
        <w:t>Retailers”.</w:t>
      </w:r>
    </w:p>
    <w:p w:rsidR="00231D97" w:rsidRPr="00231D97" w:rsidRDefault="00231D97" w:rsidP="001D49E2">
      <w:pPr>
        <w:widowControl w:val="0"/>
        <w:numPr>
          <w:ilvl w:val="0"/>
          <w:numId w:val="9"/>
        </w:numPr>
        <w:tabs>
          <w:tab w:val="left" w:pos="581"/>
        </w:tabs>
        <w:spacing w:before="173"/>
        <w:rPr>
          <w:rFonts w:ascii="Arial" w:eastAsia="Arial" w:hAnsi="Arial" w:cs="Arial"/>
        </w:rPr>
      </w:pPr>
      <w:r w:rsidRPr="00231D97">
        <w:rPr>
          <w:rFonts w:ascii="Arial"/>
          <w:spacing w:val="-1"/>
        </w:rPr>
        <w:t>Section</w:t>
      </w:r>
      <w:r w:rsidRPr="00231D97">
        <w:rPr>
          <w:rFonts w:ascii="Arial"/>
        </w:rPr>
        <w:t xml:space="preserve"> </w:t>
      </w:r>
      <w:r w:rsidRPr="00231D97">
        <w:rPr>
          <w:rFonts w:ascii="Arial"/>
          <w:spacing w:val="-1"/>
        </w:rPr>
        <w:t>164-40.4</w:t>
      </w:r>
      <w:r w:rsidRPr="00231D97">
        <w:rPr>
          <w:rFonts w:ascii="Arial"/>
        </w:rPr>
        <w:t xml:space="preserve"> </w:t>
      </w:r>
      <w:r w:rsidRPr="00231D97">
        <w:rPr>
          <w:rFonts w:ascii="Arial"/>
          <w:spacing w:val="-1"/>
        </w:rPr>
        <w:t>Marijuana</w:t>
      </w:r>
      <w:r w:rsidRPr="00231D97">
        <w:rPr>
          <w:rFonts w:ascii="Arial"/>
        </w:rPr>
        <w:t xml:space="preserve"> </w:t>
      </w:r>
      <w:r w:rsidRPr="00231D97">
        <w:rPr>
          <w:rFonts w:ascii="Arial"/>
          <w:spacing w:val="-1"/>
        </w:rPr>
        <w:t>Establishments, Subsection</w:t>
      </w:r>
      <w:r w:rsidRPr="00231D97">
        <w:rPr>
          <w:rFonts w:ascii="Arial"/>
        </w:rPr>
        <w:t xml:space="preserve"> C.</w:t>
      </w:r>
      <w:r w:rsidRPr="00231D97">
        <w:rPr>
          <w:rFonts w:ascii="Arial"/>
          <w:spacing w:val="-1"/>
        </w:rPr>
        <w:t xml:space="preserve"> </w:t>
      </w:r>
      <w:r w:rsidRPr="00231D97">
        <w:rPr>
          <w:rFonts w:ascii="Arial"/>
          <w:spacing w:val="-2"/>
        </w:rPr>
        <w:t>Applicability,</w:t>
      </w:r>
      <w:r w:rsidRPr="00231D97">
        <w:rPr>
          <w:rFonts w:ascii="Arial"/>
          <w:spacing w:val="2"/>
        </w:rPr>
        <w:t xml:space="preserve"> </w:t>
      </w:r>
      <w:r w:rsidRPr="00231D97">
        <w:rPr>
          <w:rFonts w:ascii="Arial"/>
        </w:rPr>
        <w:t>(2)</w:t>
      </w:r>
      <w:r w:rsidRPr="00231D97">
        <w:rPr>
          <w:rFonts w:ascii="Arial"/>
          <w:spacing w:val="1"/>
        </w:rPr>
        <w:t xml:space="preserve"> </w:t>
      </w:r>
      <w:r w:rsidRPr="00231D97">
        <w:rPr>
          <w:rFonts w:ascii="Arial"/>
          <w:spacing w:val="-2"/>
        </w:rPr>
        <w:t>which</w:t>
      </w:r>
      <w:r w:rsidRPr="00231D97">
        <w:rPr>
          <w:rFonts w:ascii="Arial"/>
        </w:rPr>
        <w:t xml:space="preserve"> </w:t>
      </w:r>
      <w:r w:rsidRPr="00231D97">
        <w:rPr>
          <w:rFonts w:ascii="Arial"/>
          <w:spacing w:val="-1"/>
        </w:rPr>
        <w:t>provides</w:t>
      </w:r>
    </w:p>
    <w:p w:rsidR="00231D97" w:rsidRPr="00231D97" w:rsidRDefault="00231D97" w:rsidP="001D49E2">
      <w:pPr>
        <w:widowControl w:val="0"/>
        <w:numPr>
          <w:ilvl w:val="1"/>
          <w:numId w:val="9"/>
        </w:numPr>
        <w:tabs>
          <w:tab w:val="left" w:pos="1452"/>
        </w:tabs>
        <w:spacing w:before="164" w:line="253" w:lineRule="auto"/>
        <w:ind w:right="383" w:hanging="540"/>
        <w:rPr>
          <w:rFonts w:ascii="Arial" w:eastAsia="Arial" w:hAnsi="Arial" w:cs="Arial"/>
        </w:rPr>
      </w:pPr>
      <w:r w:rsidRPr="00231D97">
        <w:rPr>
          <w:rFonts w:ascii="Arial" w:eastAsia="Arial" w:hAnsi="Arial" w:cs="Arial"/>
          <w:spacing w:val="-1"/>
        </w:rPr>
        <w:t xml:space="preserve">“Pursuant </w:t>
      </w:r>
      <w:r w:rsidRPr="00231D97">
        <w:rPr>
          <w:rFonts w:ascii="Arial" w:eastAsia="Arial" w:hAnsi="Arial" w:cs="Arial"/>
        </w:rPr>
        <w:t>to</w:t>
      </w:r>
      <w:r w:rsidRPr="00231D97">
        <w:rPr>
          <w:rFonts w:ascii="Arial" w:eastAsia="Arial" w:hAnsi="Arial" w:cs="Arial"/>
          <w:spacing w:val="-2"/>
        </w:rPr>
        <w:t xml:space="preserve"> MGL</w:t>
      </w:r>
      <w:r w:rsidRPr="00231D97">
        <w:rPr>
          <w:rFonts w:ascii="Arial" w:eastAsia="Arial" w:hAnsi="Arial" w:cs="Arial"/>
        </w:rPr>
        <w:t xml:space="preserve"> c.</w:t>
      </w:r>
      <w:r w:rsidRPr="00231D97">
        <w:rPr>
          <w:rFonts w:ascii="Arial" w:eastAsia="Arial" w:hAnsi="Arial" w:cs="Arial"/>
          <w:spacing w:val="-2"/>
        </w:rPr>
        <w:t xml:space="preserve"> </w:t>
      </w:r>
      <w:r w:rsidRPr="00231D97">
        <w:rPr>
          <w:rFonts w:ascii="Arial" w:eastAsia="Arial" w:hAnsi="Arial" w:cs="Arial"/>
          <w:spacing w:val="-1"/>
        </w:rPr>
        <w:t xml:space="preserve">94G, §3(a)(2), </w:t>
      </w:r>
      <w:r w:rsidRPr="00231D97">
        <w:rPr>
          <w:rFonts w:ascii="Arial" w:eastAsia="Arial" w:hAnsi="Arial" w:cs="Arial"/>
        </w:rPr>
        <w:t>the</w:t>
      </w:r>
      <w:r w:rsidRPr="00231D97">
        <w:rPr>
          <w:rFonts w:ascii="Arial" w:eastAsia="Arial" w:hAnsi="Arial" w:cs="Arial"/>
          <w:spacing w:val="-2"/>
        </w:rPr>
        <w:t xml:space="preserve"> number</w:t>
      </w:r>
      <w:r w:rsidRPr="00231D97">
        <w:rPr>
          <w:rFonts w:ascii="Arial" w:eastAsia="Arial" w:hAnsi="Arial" w:cs="Arial"/>
          <w:spacing w:val="1"/>
        </w:rPr>
        <w:t xml:space="preserve"> </w:t>
      </w:r>
      <w:r w:rsidRPr="00231D97">
        <w:rPr>
          <w:rFonts w:ascii="Arial" w:eastAsia="Arial" w:hAnsi="Arial" w:cs="Arial"/>
          <w:spacing w:val="-2"/>
        </w:rPr>
        <w:t>of</w:t>
      </w:r>
      <w:r w:rsidRPr="00231D97">
        <w:rPr>
          <w:rFonts w:ascii="Arial" w:eastAsia="Arial" w:hAnsi="Arial" w:cs="Arial"/>
          <w:spacing w:val="2"/>
        </w:rPr>
        <w:t xml:space="preserve"> </w:t>
      </w:r>
      <w:r w:rsidRPr="00231D97">
        <w:rPr>
          <w:rFonts w:ascii="Arial" w:eastAsia="Arial" w:hAnsi="Arial" w:cs="Arial"/>
          <w:spacing w:val="-1"/>
        </w:rPr>
        <w:t>Marijuana</w:t>
      </w:r>
      <w:r w:rsidRPr="00231D97">
        <w:rPr>
          <w:rFonts w:ascii="Arial" w:eastAsia="Arial" w:hAnsi="Arial" w:cs="Arial"/>
        </w:rPr>
        <w:t xml:space="preserve"> </w:t>
      </w:r>
      <w:r w:rsidRPr="00231D97">
        <w:rPr>
          <w:rFonts w:ascii="Arial" w:eastAsia="Arial" w:hAnsi="Arial" w:cs="Arial"/>
          <w:spacing w:val="-1"/>
        </w:rPr>
        <w:t>Retailers shall</w:t>
      </w:r>
      <w:r w:rsidRPr="00231D97">
        <w:rPr>
          <w:rFonts w:ascii="Arial" w:eastAsia="Arial" w:hAnsi="Arial" w:cs="Arial"/>
        </w:rPr>
        <w:t xml:space="preserve"> be</w:t>
      </w:r>
      <w:r w:rsidRPr="00231D97">
        <w:rPr>
          <w:rFonts w:ascii="Arial" w:eastAsia="Arial" w:hAnsi="Arial" w:cs="Arial"/>
          <w:spacing w:val="57"/>
        </w:rPr>
        <w:t xml:space="preserve"> </w:t>
      </w:r>
      <w:r w:rsidRPr="00231D97">
        <w:rPr>
          <w:rFonts w:ascii="Arial" w:eastAsia="Arial" w:hAnsi="Arial" w:cs="Arial"/>
          <w:spacing w:val="-1"/>
        </w:rPr>
        <w:t>limited</w:t>
      </w:r>
      <w:r w:rsidRPr="00231D97">
        <w:rPr>
          <w:rFonts w:ascii="Arial" w:eastAsia="Arial" w:hAnsi="Arial" w:cs="Arial"/>
        </w:rPr>
        <w:t xml:space="preserve"> to</w:t>
      </w:r>
      <w:r w:rsidRPr="00231D97">
        <w:rPr>
          <w:rFonts w:ascii="Arial" w:eastAsia="Arial" w:hAnsi="Arial" w:cs="Arial"/>
          <w:spacing w:val="-2"/>
        </w:rPr>
        <w:t xml:space="preserve"> </w:t>
      </w:r>
      <w:r w:rsidRPr="00231D97">
        <w:rPr>
          <w:rFonts w:ascii="Arial" w:eastAsia="Arial" w:hAnsi="Arial" w:cs="Arial"/>
          <w:spacing w:val="-1"/>
        </w:rPr>
        <w:t>three</w:t>
      </w:r>
      <w:r w:rsidRPr="00231D97">
        <w:rPr>
          <w:rFonts w:ascii="Arial" w:eastAsia="Arial" w:hAnsi="Arial" w:cs="Arial"/>
          <w:spacing w:val="-2"/>
        </w:rPr>
        <w:t xml:space="preserve"> </w:t>
      </w:r>
      <w:r w:rsidRPr="00231D97">
        <w:rPr>
          <w:rFonts w:ascii="Arial" w:eastAsia="Arial" w:hAnsi="Arial" w:cs="Arial"/>
        </w:rPr>
        <w:t>(3)</w:t>
      </w:r>
      <w:r w:rsidRPr="00231D97">
        <w:rPr>
          <w:rFonts w:ascii="Arial" w:eastAsia="Arial" w:hAnsi="Arial" w:cs="Arial"/>
          <w:spacing w:val="-1"/>
        </w:rPr>
        <w:t xml:space="preserve"> establishments</w:t>
      </w:r>
      <w:r w:rsidRPr="00231D97">
        <w:rPr>
          <w:rFonts w:ascii="Arial" w:eastAsia="Arial" w:hAnsi="Arial" w:cs="Arial"/>
          <w:spacing w:val="-2"/>
        </w:rPr>
        <w:t xml:space="preserve"> </w:t>
      </w:r>
      <w:r w:rsidRPr="00231D97">
        <w:rPr>
          <w:rFonts w:ascii="Arial" w:eastAsia="Arial" w:hAnsi="Arial" w:cs="Arial"/>
          <w:spacing w:val="-1"/>
        </w:rPr>
        <w:t>in</w:t>
      </w:r>
      <w:r w:rsidRPr="00231D97">
        <w:rPr>
          <w:rFonts w:ascii="Arial" w:eastAsia="Arial" w:hAnsi="Arial" w:cs="Arial"/>
          <w:spacing w:val="-2"/>
        </w:rPr>
        <w:t xml:space="preserve"> </w:t>
      </w:r>
      <w:r w:rsidRPr="00231D97">
        <w:rPr>
          <w:rFonts w:ascii="Arial" w:eastAsia="Arial" w:hAnsi="Arial" w:cs="Arial"/>
          <w:spacing w:val="-1"/>
        </w:rPr>
        <w:t>Orleans, each</w:t>
      </w:r>
      <w:r w:rsidRPr="00231D97">
        <w:rPr>
          <w:rFonts w:ascii="Arial" w:eastAsia="Arial" w:hAnsi="Arial" w:cs="Arial"/>
        </w:rPr>
        <w:t xml:space="preserve"> </w:t>
      </w:r>
      <w:r w:rsidRPr="00231D97">
        <w:rPr>
          <w:rFonts w:ascii="Arial" w:eastAsia="Arial" w:hAnsi="Arial" w:cs="Arial"/>
          <w:spacing w:val="-1"/>
        </w:rPr>
        <w:t>required</w:t>
      </w:r>
      <w:r w:rsidRPr="00231D97">
        <w:rPr>
          <w:rFonts w:ascii="Arial" w:eastAsia="Arial" w:hAnsi="Arial" w:cs="Arial"/>
          <w:spacing w:val="-2"/>
        </w:rPr>
        <w:t xml:space="preserve"> </w:t>
      </w:r>
      <w:r w:rsidRPr="00231D97">
        <w:rPr>
          <w:rFonts w:ascii="Arial" w:eastAsia="Arial" w:hAnsi="Arial" w:cs="Arial"/>
        </w:rPr>
        <w:t>to</w:t>
      </w:r>
      <w:r w:rsidRPr="00231D97">
        <w:rPr>
          <w:rFonts w:ascii="Arial" w:eastAsia="Arial" w:hAnsi="Arial" w:cs="Arial"/>
          <w:spacing w:val="-2"/>
        </w:rPr>
        <w:t xml:space="preserve"> </w:t>
      </w:r>
      <w:r w:rsidRPr="00231D97">
        <w:rPr>
          <w:rFonts w:ascii="Arial" w:eastAsia="Arial" w:hAnsi="Arial" w:cs="Arial"/>
        </w:rPr>
        <w:t>be an</w:t>
      </w:r>
      <w:r w:rsidRPr="00231D97">
        <w:rPr>
          <w:rFonts w:ascii="Arial" w:eastAsia="Arial" w:hAnsi="Arial" w:cs="Arial"/>
          <w:spacing w:val="-2"/>
        </w:rPr>
        <w:t xml:space="preserve"> </w:t>
      </w:r>
      <w:r w:rsidRPr="00231D97">
        <w:rPr>
          <w:rFonts w:ascii="Arial" w:eastAsia="Arial" w:hAnsi="Arial" w:cs="Arial"/>
          <w:spacing w:val="-1"/>
        </w:rPr>
        <w:t>unrelated,</w:t>
      </w:r>
      <w:r w:rsidRPr="00231D97">
        <w:rPr>
          <w:rFonts w:ascii="Arial" w:eastAsia="Arial" w:hAnsi="Arial" w:cs="Arial"/>
          <w:spacing w:val="51"/>
        </w:rPr>
        <w:t xml:space="preserve"> </w:t>
      </w:r>
      <w:r w:rsidRPr="00231D97">
        <w:rPr>
          <w:rFonts w:ascii="Arial" w:eastAsia="Arial" w:hAnsi="Arial" w:cs="Arial"/>
          <w:spacing w:val="-1"/>
        </w:rPr>
        <w:t>licensed</w:t>
      </w:r>
      <w:r w:rsidRPr="00231D97">
        <w:rPr>
          <w:rFonts w:ascii="Arial" w:eastAsia="Arial" w:hAnsi="Arial" w:cs="Arial"/>
        </w:rPr>
        <w:t xml:space="preserve"> </w:t>
      </w:r>
      <w:r w:rsidRPr="00231D97">
        <w:rPr>
          <w:rFonts w:ascii="Arial" w:eastAsia="Arial" w:hAnsi="Arial" w:cs="Arial"/>
          <w:spacing w:val="-1"/>
        </w:rPr>
        <w:t>entity.”</w:t>
      </w:r>
    </w:p>
    <w:p w:rsidR="00231D97" w:rsidRPr="00231D97" w:rsidRDefault="00231D97" w:rsidP="00231D97">
      <w:pPr>
        <w:spacing w:before="160"/>
        <w:ind w:left="580"/>
        <w:rPr>
          <w:rFonts w:ascii="Arial" w:eastAsia="Arial" w:hAnsi="Arial" w:cs="Arial"/>
        </w:rPr>
      </w:pPr>
      <w:r w:rsidRPr="00231D97">
        <w:rPr>
          <w:rFonts w:ascii="Arial"/>
          <w:spacing w:val="-1"/>
        </w:rPr>
        <w:t>shall</w:t>
      </w:r>
      <w:r w:rsidRPr="00231D97">
        <w:rPr>
          <w:rFonts w:ascii="Arial"/>
        </w:rPr>
        <w:t xml:space="preserve"> be </w:t>
      </w:r>
      <w:r w:rsidRPr="00231D97">
        <w:rPr>
          <w:rFonts w:ascii="Arial"/>
          <w:spacing w:val="-1"/>
        </w:rPr>
        <w:t>deleted</w:t>
      </w:r>
      <w:r w:rsidRPr="00231D97">
        <w:rPr>
          <w:rFonts w:ascii="Arial"/>
        </w:rPr>
        <w:t xml:space="preserve"> </w:t>
      </w:r>
      <w:r w:rsidRPr="00231D97">
        <w:rPr>
          <w:rFonts w:ascii="Arial"/>
          <w:spacing w:val="-1"/>
        </w:rPr>
        <w:t>and</w:t>
      </w:r>
      <w:r w:rsidRPr="00231D97">
        <w:rPr>
          <w:rFonts w:ascii="Arial"/>
          <w:spacing w:val="-2"/>
        </w:rPr>
        <w:t xml:space="preserve"> </w:t>
      </w:r>
      <w:r w:rsidRPr="00231D97">
        <w:rPr>
          <w:rFonts w:ascii="Arial"/>
        </w:rPr>
        <w:t xml:space="preserve">a </w:t>
      </w:r>
      <w:r w:rsidRPr="00231D97">
        <w:rPr>
          <w:rFonts w:ascii="Arial"/>
          <w:spacing w:val="-1"/>
        </w:rPr>
        <w:t>new</w:t>
      </w:r>
      <w:r w:rsidRPr="00231D97">
        <w:rPr>
          <w:rFonts w:ascii="Arial"/>
          <w:spacing w:val="-3"/>
        </w:rPr>
        <w:t xml:space="preserve"> </w:t>
      </w:r>
      <w:r w:rsidRPr="00231D97">
        <w:rPr>
          <w:rFonts w:ascii="Arial"/>
          <w:spacing w:val="-1"/>
        </w:rPr>
        <w:t>Subsection</w:t>
      </w:r>
      <w:r w:rsidRPr="00231D97">
        <w:rPr>
          <w:rFonts w:ascii="Arial"/>
        </w:rPr>
        <w:t xml:space="preserve"> C.</w:t>
      </w:r>
      <w:r w:rsidRPr="00231D97">
        <w:rPr>
          <w:rFonts w:ascii="Arial"/>
          <w:spacing w:val="-1"/>
        </w:rPr>
        <w:t xml:space="preserve"> </w:t>
      </w:r>
      <w:r w:rsidRPr="00231D97">
        <w:rPr>
          <w:rFonts w:ascii="Arial"/>
        </w:rPr>
        <w:t>(2)</w:t>
      </w:r>
      <w:r w:rsidRPr="00231D97">
        <w:rPr>
          <w:rFonts w:ascii="Arial"/>
          <w:spacing w:val="-1"/>
        </w:rPr>
        <w:t xml:space="preserve"> shall</w:t>
      </w:r>
      <w:r w:rsidRPr="00231D97">
        <w:rPr>
          <w:rFonts w:ascii="Arial"/>
        </w:rPr>
        <w:t xml:space="preserve"> be </w:t>
      </w:r>
      <w:r w:rsidRPr="00231D97">
        <w:rPr>
          <w:rFonts w:ascii="Arial"/>
          <w:spacing w:val="-1"/>
        </w:rPr>
        <w:t>inserted</w:t>
      </w:r>
      <w:r w:rsidRPr="00231D97">
        <w:rPr>
          <w:rFonts w:ascii="Arial"/>
          <w:spacing w:val="-2"/>
        </w:rPr>
        <w:t xml:space="preserve"> </w:t>
      </w:r>
      <w:r w:rsidRPr="00231D97">
        <w:rPr>
          <w:rFonts w:ascii="Arial"/>
          <w:spacing w:val="-1"/>
        </w:rPr>
        <w:t>in</w:t>
      </w:r>
      <w:r w:rsidRPr="00231D97">
        <w:rPr>
          <w:rFonts w:ascii="Arial"/>
        </w:rPr>
        <w:t xml:space="preserve"> </w:t>
      </w:r>
      <w:r w:rsidRPr="00231D97">
        <w:rPr>
          <w:rFonts w:ascii="Arial"/>
          <w:spacing w:val="-1"/>
        </w:rPr>
        <w:t>place</w:t>
      </w:r>
      <w:r w:rsidRPr="00231D97">
        <w:rPr>
          <w:rFonts w:ascii="Arial"/>
          <w:spacing w:val="-2"/>
        </w:rPr>
        <w:t xml:space="preserve"> </w:t>
      </w:r>
      <w:r w:rsidRPr="00231D97">
        <w:rPr>
          <w:rFonts w:ascii="Arial"/>
          <w:spacing w:val="-1"/>
        </w:rPr>
        <w:t>thereof</w:t>
      </w:r>
      <w:r w:rsidRPr="00231D97">
        <w:rPr>
          <w:rFonts w:ascii="Arial"/>
          <w:spacing w:val="2"/>
        </w:rPr>
        <w:t xml:space="preserve"> </w:t>
      </w:r>
      <w:r w:rsidRPr="00231D97">
        <w:rPr>
          <w:rFonts w:ascii="Arial"/>
        </w:rPr>
        <w:t>as</w:t>
      </w:r>
      <w:r w:rsidRPr="00231D97">
        <w:rPr>
          <w:rFonts w:ascii="Arial"/>
          <w:spacing w:val="-2"/>
        </w:rPr>
        <w:t xml:space="preserve"> </w:t>
      </w:r>
      <w:r w:rsidRPr="00231D97">
        <w:rPr>
          <w:rFonts w:ascii="Arial"/>
          <w:spacing w:val="-1"/>
        </w:rPr>
        <w:t>follows;</w:t>
      </w:r>
    </w:p>
    <w:p w:rsidR="00231D97" w:rsidRPr="00231D97" w:rsidRDefault="00231D97" w:rsidP="001D49E2">
      <w:pPr>
        <w:widowControl w:val="0"/>
        <w:numPr>
          <w:ilvl w:val="2"/>
          <w:numId w:val="9"/>
        </w:numPr>
        <w:tabs>
          <w:tab w:val="left" w:pos="1514"/>
        </w:tabs>
        <w:spacing w:before="176"/>
        <w:ind w:hanging="478"/>
        <w:jc w:val="left"/>
        <w:rPr>
          <w:rFonts w:ascii="Arial" w:eastAsia="Arial" w:hAnsi="Arial" w:cs="Arial"/>
        </w:rPr>
      </w:pPr>
      <w:r w:rsidRPr="00231D97">
        <w:rPr>
          <w:rFonts w:ascii="Arial"/>
          <w:spacing w:val="-1"/>
        </w:rPr>
        <w:t>Marijuana</w:t>
      </w:r>
      <w:r w:rsidRPr="00231D97">
        <w:rPr>
          <w:rFonts w:ascii="Arial"/>
        </w:rPr>
        <w:t xml:space="preserve"> </w:t>
      </w:r>
      <w:r w:rsidRPr="00231D97">
        <w:rPr>
          <w:rFonts w:ascii="Arial"/>
          <w:spacing w:val="-1"/>
        </w:rPr>
        <w:t>Retailers</w:t>
      </w:r>
      <w:r w:rsidRPr="00231D97">
        <w:rPr>
          <w:rFonts w:ascii="Arial"/>
          <w:spacing w:val="-4"/>
        </w:rPr>
        <w:t xml:space="preserve"> </w:t>
      </w:r>
      <w:r w:rsidRPr="00231D97">
        <w:rPr>
          <w:rFonts w:ascii="Arial"/>
        </w:rPr>
        <w:t xml:space="preserve">as </w:t>
      </w:r>
      <w:r w:rsidRPr="00231D97">
        <w:rPr>
          <w:rFonts w:ascii="Arial"/>
          <w:spacing w:val="-1"/>
        </w:rPr>
        <w:t>defined</w:t>
      </w:r>
      <w:r w:rsidRPr="00231D97">
        <w:rPr>
          <w:rFonts w:ascii="Arial"/>
        </w:rPr>
        <w:t xml:space="preserve"> </w:t>
      </w:r>
      <w:r w:rsidRPr="00231D97">
        <w:rPr>
          <w:rFonts w:ascii="Arial"/>
          <w:spacing w:val="-1"/>
        </w:rPr>
        <w:t>herein</w:t>
      </w:r>
      <w:r w:rsidRPr="00231D97">
        <w:rPr>
          <w:rFonts w:ascii="Arial"/>
        </w:rPr>
        <w:t xml:space="preserve"> </w:t>
      </w:r>
      <w:r w:rsidRPr="00231D97">
        <w:rPr>
          <w:rFonts w:ascii="Arial"/>
          <w:spacing w:val="-1"/>
        </w:rPr>
        <w:t>shall</w:t>
      </w:r>
      <w:r w:rsidRPr="00231D97">
        <w:rPr>
          <w:rFonts w:ascii="Arial"/>
        </w:rPr>
        <w:t xml:space="preserve"> </w:t>
      </w:r>
      <w:r w:rsidRPr="00231D97">
        <w:rPr>
          <w:rFonts w:ascii="Arial"/>
          <w:spacing w:val="-2"/>
        </w:rPr>
        <w:t>be</w:t>
      </w:r>
      <w:r w:rsidRPr="00231D97">
        <w:rPr>
          <w:rFonts w:ascii="Arial"/>
        </w:rPr>
        <w:t xml:space="preserve"> </w:t>
      </w:r>
      <w:r w:rsidRPr="00231D97">
        <w:rPr>
          <w:rFonts w:ascii="Arial"/>
          <w:spacing w:val="-1"/>
        </w:rPr>
        <w:t>prohibited</w:t>
      </w:r>
      <w:r w:rsidRPr="00231D97">
        <w:rPr>
          <w:rFonts w:ascii="Arial"/>
        </w:rPr>
        <w:t xml:space="preserve"> </w:t>
      </w:r>
      <w:r w:rsidRPr="00231D97">
        <w:rPr>
          <w:rFonts w:ascii="Arial"/>
          <w:spacing w:val="-1"/>
        </w:rPr>
        <w:t>in</w:t>
      </w:r>
      <w:r w:rsidRPr="00231D97">
        <w:rPr>
          <w:rFonts w:ascii="Arial"/>
          <w:spacing w:val="-2"/>
        </w:rPr>
        <w:t xml:space="preserve"> </w:t>
      </w:r>
      <w:r w:rsidRPr="00231D97">
        <w:rPr>
          <w:rFonts w:ascii="Arial"/>
          <w:spacing w:val="-1"/>
        </w:rPr>
        <w:t>all</w:t>
      </w:r>
      <w:r w:rsidRPr="00231D97">
        <w:rPr>
          <w:rFonts w:ascii="Arial"/>
        </w:rPr>
        <w:t xml:space="preserve"> </w:t>
      </w:r>
      <w:r w:rsidRPr="00231D97">
        <w:rPr>
          <w:rFonts w:ascii="Arial"/>
          <w:spacing w:val="-1"/>
        </w:rPr>
        <w:t>zoning</w:t>
      </w:r>
      <w:r w:rsidRPr="00231D97">
        <w:rPr>
          <w:rFonts w:ascii="Arial"/>
        </w:rPr>
        <w:t xml:space="preserve"> </w:t>
      </w:r>
      <w:r w:rsidRPr="00231D97">
        <w:rPr>
          <w:rFonts w:ascii="Arial"/>
          <w:spacing w:val="-1"/>
        </w:rPr>
        <w:lastRenderedPageBreak/>
        <w:t>districts.</w:t>
      </w:r>
    </w:p>
    <w:p w:rsidR="00231D97" w:rsidRPr="00231D97" w:rsidRDefault="00231D97" w:rsidP="001D49E2">
      <w:pPr>
        <w:widowControl w:val="0"/>
        <w:numPr>
          <w:ilvl w:val="0"/>
          <w:numId w:val="8"/>
        </w:numPr>
        <w:tabs>
          <w:tab w:val="left" w:pos="468"/>
        </w:tabs>
        <w:spacing w:before="174" w:line="252" w:lineRule="auto"/>
        <w:ind w:right="924" w:hanging="451"/>
        <w:rPr>
          <w:rFonts w:ascii="Arial" w:eastAsia="Arial" w:hAnsi="Arial" w:cs="Arial"/>
        </w:rPr>
      </w:pPr>
      <w:r w:rsidRPr="00231D97">
        <w:rPr>
          <w:rFonts w:ascii="Arial"/>
          <w:spacing w:val="-1"/>
        </w:rPr>
        <w:t>Section</w:t>
      </w:r>
      <w:r w:rsidRPr="00231D97">
        <w:rPr>
          <w:rFonts w:ascii="Arial"/>
        </w:rPr>
        <w:t xml:space="preserve"> </w:t>
      </w:r>
      <w:r w:rsidRPr="00231D97">
        <w:rPr>
          <w:rFonts w:ascii="Arial"/>
          <w:spacing w:val="-1"/>
        </w:rPr>
        <w:t>164-40.4</w:t>
      </w:r>
      <w:r w:rsidRPr="00231D97">
        <w:rPr>
          <w:rFonts w:ascii="Arial"/>
        </w:rPr>
        <w:t xml:space="preserve"> </w:t>
      </w:r>
      <w:r w:rsidRPr="00231D97">
        <w:rPr>
          <w:rFonts w:ascii="Arial"/>
          <w:spacing w:val="-1"/>
        </w:rPr>
        <w:t>Marijuana</w:t>
      </w:r>
      <w:r w:rsidRPr="00231D97">
        <w:rPr>
          <w:rFonts w:ascii="Arial"/>
        </w:rPr>
        <w:t xml:space="preserve"> </w:t>
      </w:r>
      <w:r w:rsidRPr="00231D97">
        <w:rPr>
          <w:rFonts w:ascii="Arial"/>
          <w:spacing w:val="-1"/>
        </w:rPr>
        <w:t>Establishments,</w:t>
      </w:r>
      <w:r w:rsidRPr="00231D97">
        <w:rPr>
          <w:rFonts w:ascii="Arial"/>
          <w:spacing w:val="2"/>
        </w:rPr>
        <w:t xml:space="preserve"> </w:t>
      </w:r>
      <w:r w:rsidRPr="00231D97">
        <w:rPr>
          <w:rFonts w:ascii="Arial"/>
          <w:spacing w:val="-1"/>
        </w:rPr>
        <w:t>Subsection</w:t>
      </w:r>
      <w:r w:rsidRPr="00231D97">
        <w:rPr>
          <w:rFonts w:ascii="Arial"/>
        </w:rPr>
        <w:t xml:space="preserve"> </w:t>
      </w:r>
      <w:r w:rsidRPr="00231D97">
        <w:rPr>
          <w:rFonts w:ascii="Arial"/>
          <w:spacing w:val="-1"/>
        </w:rPr>
        <w:t>D.</w:t>
      </w:r>
      <w:r w:rsidRPr="00231D97">
        <w:rPr>
          <w:rFonts w:ascii="Arial"/>
          <w:spacing w:val="-3"/>
        </w:rPr>
        <w:t xml:space="preserve"> </w:t>
      </w:r>
      <w:r w:rsidRPr="00231D97">
        <w:rPr>
          <w:rFonts w:ascii="Arial"/>
          <w:spacing w:val="-1"/>
        </w:rPr>
        <w:t>General</w:t>
      </w:r>
      <w:r w:rsidRPr="00231D97">
        <w:rPr>
          <w:rFonts w:ascii="Arial"/>
        </w:rPr>
        <w:t xml:space="preserve"> </w:t>
      </w:r>
      <w:r w:rsidRPr="00231D97">
        <w:rPr>
          <w:rFonts w:ascii="Arial"/>
          <w:spacing w:val="-1"/>
        </w:rPr>
        <w:t>Requirements</w:t>
      </w:r>
      <w:r w:rsidRPr="00231D97">
        <w:rPr>
          <w:rFonts w:ascii="Arial"/>
          <w:spacing w:val="-4"/>
        </w:rPr>
        <w:t xml:space="preserve"> </w:t>
      </w:r>
      <w:r w:rsidRPr="00231D97">
        <w:rPr>
          <w:rFonts w:ascii="Arial"/>
        </w:rPr>
        <w:t>for</w:t>
      </w:r>
      <w:r w:rsidRPr="00231D97">
        <w:rPr>
          <w:rFonts w:ascii="Arial"/>
          <w:spacing w:val="45"/>
        </w:rPr>
        <w:t xml:space="preserve"> </w:t>
      </w:r>
      <w:r w:rsidRPr="00231D97">
        <w:rPr>
          <w:rFonts w:ascii="Arial"/>
          <w:spacing w:val="-1"/>
        </w:rPr>
        <w:t>Marijuana</w:t>
      </w:r>
      <w:r w:rsidRPr="00231D97">
        <w:rPr>
          <w:rFonts w:ascii="Arial"/>
        </w:rPr>
        <w:t xml:space="preserve"> </w:t>
      </w:r>
      <w:r w:rsidRPr="00231D97">
        <w:rPr>
          <w:rFonts w:ascii="Arial"/>
          <w:spacing w:val="-1"/>
        </w:rPr>
        <w:t>Establishments</w:t>
      </w:r>
      <w:r w:rsidRPr="00231D97">
        <w:rPr>
          <w:rFonts w:ascii="Arial"/>
          <w:spacing w:val="1"/>
        </w:rPr>
        <w:t xml:space="preserve"> </w:t>
      </w:r>
      <w:r w:rsidRPr="00231D97">
        <w:rPr>
          <w:rFonts w:ascii="Arial"/>
          <w:spacing w:val="-1"/>
        </w:rPr>
        <w:t>(3)</w:t>
      </w:r>
      <w:r w:rsidRPr="00231D97">
        <w:rPr>
          <w:rFonts w:ascii="Arial"/>
          <w:spacing w:val="1"/>
        </w:rPr>
        <w:t xml:space="preserve"> </w:t>
      </w:r>
      <w:r w:rsidRPr="00231D97">
        <w:rPr>
          <w:rFonts w:ascii="Arial"/>
          <w:spacing w:val="-2"/>
        </w:rPr>
        <w:t>which</w:t>
      </w:r>
      <w:r w:rsidRPr="00231D97">
        <w:rPr>
          <w:rFonts w:ascii="Arial"/>
        </w:rPr>
        <w:t xml:space="preserve"> </w:t>
      </w:r>
      <w:r w:rsidRPr="00231D97">
        <w:rPr>
          <w:rFonts w:ascii="Arial"/>
          <w:spacing w:val="-1"/>
        </w:rPr>
        <w:t>provides</w:t>
      </w:r>
    </w:p>
    <w:p w:rsidR="00231D97" w:rsidRPr="00231D97" w:rsidRDefault="00231D97" w:rsidP="001D49E2">
      <w:pPr>
        <w:widowControl w:val="0"/>
        <w:numPr>
          <w:ilvl w:val="2"/>
          <w:numId w:val="9"/>
        </w:numPr>
        <w:tabs>
          <w:tab w:val="left" w:pos="1452"/>
        </w:tabs>
        <w:spacing w:before="163" w:line="253" w:lineRule="auto"/>
        <w:ind w:right="383" w:hanging="540"/>
        <w:jc w:val="left"/>
        <w:rPr>
          <w:rFonts w:ascii="Arial" w:eastAsia="Arial" w:hAnsi="Arial" w:cs="Arial"/>
        </w:rPr>
      </w:pPr>
      <w:r w:rsidRPr="00231D97">
        <w:rPr>
          <w:rFonts w:ascii="Arial" w:eastAsia="Arial" w:hAnsi="Arial" w:cs="Arial"/>
          <w:spacing w:val="-1"/>
        </w:rPr>
        <w:t>“The</w:t>
      </w:r>
      <w:r w:rsidRPr="00231D97">
        <w:rPr>
          <w:rFonts w:ascii="Arial" w:eastAsia="Arial" w:hAnsi="Arial" w:cs="Arial"/>
          <w:spacing w:val="-2"/>
        </w:rPr>
        <w:t xml:space="preserve"> </w:t>
      </w:r>
      <w:r w:rsidRPr="00231D97">
        <w:rPr>
          <w:rFonts w:ascii="Arial" w:eastAsia="Arial" w:hAnsi="Arial" w:cs="Arial"/>
          <w:spacing w:val="-1"/>
        </w:rPr>
        <w:t xml:space="preserve">hours </w:t>
      </w:r>
      <w:r w:rsidRPr="00231D97">
        <w:rPr>
          <w:rFonts w:ascii="Arial" w:eastAsia="Arial" w:hAnsi="Arial" w:cs="Arial"/>
          <w:spacing w:val="-2"/>
        </w:rPr>
        <w:t>of</w:t>
      </w:r>
      <w:r w:rsidRPr="00231D97">
        <w:rPr>
          <w:rFonts w:ascii="Arial" w:eastAsia="Arial" w:hAnsi="Arial" w:cs="Arial"/>
          <w:spacing w:val="2"/>
        </w:rPr>
        <w:t xml:space="preserve"> </w:t>
      </w:r>
      <w:r w:rsidRPr="00231D97">
        <w:rPr>
          <w:rFonts w:ascii="Arial" w:eastAsia="Arial" w:hAnsi="Arial" w:cs="Arial"/>
          <w:spacing w:val="-1"/>
        </w:rPr>
        <w:t>operation</w:t>
      </w:r>
      <w:r w:rsidRPr="00231D97">
        <w:rPr>
          <w:rFonts w:ascii="Arial" w:eastAsia="Arial" w:hAnsi="Arial" w:cs="Arial"/>
        </w:rPr>
        <w:t xml:space="preserve"> </w:t>
      </w:r>
      <w:r w:rsidRPr="00231D97">
        <w:rPr>
          <w:rFonts w:ascii="Arial" w:eastAsia="Arial" w:hAnsi="Arial" w:cs="Arial"/>
          <w:spacing w:val="-2"/>
        </w:rPr>
        <w:t>of</w:t>
      </w:r>
      <w:r w:rsidRPr="00231D97">
        <w:rPr>
          <w:rFonts w:ascii="Arial" w:eastAsia="Arial" w:hAnsi="Arial" w:cs="Arial"/>
          <w:spacing w:val="2"/>
        </w:rPr>
        <w:t xml:space="preserve"> </w:t>
      </w:r>
      <w:r w:rsidRPr="00231D97">
        <w:rPr>
          <w:rFonts w:ascii="Arial" w:eastAsia="Arial" w:hAnsi="Arial" w:cs="Arial"/>
        </w:rPr>
        <w:t>a</w:t>
      </w:r>
      <w:r w:rsidRPr="00231D97">
        <w:rPr>
          <w:rFonts w:ascii="Arial" w:eastAsia="Arial" w:hAnsi="Arial" w:cs="Arial"/>
          <w:spacing w:val="2"/>
        </w:rPr>
        <w:t xml:space="preserve"> </w:t>
      </w:r>
      <w:r w:rsidRPr="00231D97">
        <w:rPr>
          <w:rFonts w:ascii="Arial" w:eastAsia="Arial" w:hAnsi="Arial" w:cs="Arial"/>
          <w:spacing w:val="-1"/>
        </w:rPr>
        <w:t>Marijuana</w:t>
      </w:r>
      <w:r w:rsidRPr="00231D97">
        <w:rPr>
          <w:rFonts w:ascii="Arial" w:eastAsia="Arial" w:hAnsi="Arial" w:cs="Arial"/>
        </w:rPr>
        <w:t xml:space="preserve"> </w:t>
      </w:r>
      <w:r w:rsidRPr="00231D97">
        <w:rPr>
          <w:rFonts w:ascii="Arial" w:eastAsia="Arial" w:hAnsi="Arial" w:cs="Arial"/>
          <w:spacing w:val="-2"/>
        </w:rPr>
        <w:t>Retailer</w:t>
      </w:r>
      <w:r w:rsidRPr="00231D97">
        <w:rPr>
          <w:rFonts w:ascii="Arial" w:eastAsia="Arial" w:hAnsi="Arial" w:cs="Arial"/>
          <w:spacing w:val="2"/>
        </w:rPr>
        <w:t xml:space="preserve"> </w:t>
      </w:r>
      <w:r w:rsidRPr="00231D97">
        <w:rPr>
          <w:rFonts w:ascii="Arial" w:eastAsia="Arial" w:hAnsi="Arial" w:cs="Arial"/>
          <w:spacing w:val="-1"/>
        </w:rPr>
        <w:t>shall</w:t>
      </w:r>
      <w:r w:rsidRPr="00231D97">
        <w:rPr>
          <w:rFonts w:ascii="Arial" w:eastAsia="Arial" w:hAnsi="Arial" w:cs="Arial"/>
        </w:rPr>
        <w:t xml:space="preserve"> </w:t>
      </w:r>
      <w:r w:rsidRPr="00231D97">
        <w:rPr>
          <w:rFonts w:ascii="Arial" w:eastAsia="Arial" w:hAnsi="Arial" w:cs="Arial"/>
          <w:spacing w:val="-2"/>
        </w:rPr>
        <w:t>not</w:t>
      </w:r>
      <w:r w:rsidRPr="00231D97">
        <w:rPr>
          <w:rFonts w:ascii="Arial" w:eastAsia="Arial" w:hAnsi="Arial" w:cs="Arial"/>
          <w:spacing w:val="2"/>
        </w:rPr>
        <w:t xml:space="preserve"> </w:t>
      </w:r>
      <w:r w:rsidRPr="00231D97">
        <w:rPr>
          <w:rFonts w:ascii="Arial" w:eastAsia="Arial" w:hAnsi="Arial" w:cs="Arial"/>
          <w:spacing w:val="-1"/>
        </w:rPr>
        <w:t>exceed</w:t>
      </w:r>
      <w:r w:rsidRPr="00231D97">
        <w:rPr>
          <w:rFonts w:ascii="Arial" w:eastAsia="Arial" w:hAnsi="Arial" w:cs="Arial"/>
          <w:spacing w:val="-2"/>
        </w:rPr>
        <w:t xml:space="preserve"> </w:t>
      </w:r>
      <w:r w:rsidRPr="00231D97">
        <w:rPr>
          <w:rFonts w:ascii="Arial" w:eastAsia="Arial" w:hAnsi="Arial" w:cs="Arial"/>
        </w:rPr>
        <w:t xml:space="preserve">the </w:t>
      </w:r>
      <w:r w:rsidRPr="00231D97">
        <w:rPr>
          <w:rFonts w:ascii="Arial" w:eastAsia="Arial" w:hAnsi="Arial" w:cs="Arial"/>
          <w:spacing w:val="-2"/>
        </w:rPr>
        <w:t>Alcoholic</w:t>
      </w:r>
      <w:r w:rsidRPr="00231D97">
        <w:rPr>
          <w:rFonts w:ascii="Arial" w:eastAsia="Arial" w:hAnsi="Arial" w:cs="Arial"/>
          <w:spacing w:val="71"/>
        </w:rPr>
        <w:t xml:space="preserve"> </w:t>
      </w:r>
      <w:r w:rsidRPr="00231D97">
        <w:rPr>
          <w:rFonts w:ascii="Arial" w:eastAsia="Arial" w:hAnsi="Arial" w:cs="Arial"/>
          <w:spacing w:val="-1"/>
        </w:rPr>
        <w:t>Beverages</w:t>
      </w:r>
      <w:r w:rsidRPr="00231D97">
        <w:rPr>
          <w:rFonts w:ascii="Arial" w:eastAsia="Arial" w:hAnsi="Arial" w:cs="Arial"/>
        </w:rPr>
        <w:t xml:space="preserve"> </w:t>
      </w:r>
      <w:r w:rsidRPr="00231D97">
        <w:rPr>
          <w:rFonts w:ascii="Arial" w:eastAsia="Arial" w:hAnsi="Arial" w:cs="Arial"/>
          <w:spacing w:val="-1"/>
        </w:rPr>
        <w:t xml:space="preserve">Control </w:t>
      </w:r>
      <w:r w:rsidRPr="00231D97">
        <w:rPr>
          <w:rFonts w:ascii="Arial" w:eastAsia="Arial" w:hAnsi="Arial" w:cs="Arial"/>
          <w:spacing w:val="-2"/>
        </w:rPr>
        <w:t>Commission</w:t>
      </w:r>
      <w:r w:rsidRPr="00231D97">
        <w:rPr>
          <w:rFonts w:ascii="Arial" w:eastAsia="Arial" w:hAnsi="Arial" w:cs="Arial"/>
        </w:rPr>
        <w:t xml:space="preserve"> </w:t>
      </w:r>
      <w:r w:rsidRPr="00231D97">
        <w:rPr>
          <w:rFonts w:ascii="Arial" w:eastAsia="Arial" w:hAnsi="Arial" w:cs="Arial"/>
          <w:spacing w:val="-1"/>
        </w:rPr>
        <w:t xml:space="preserve">(ABCC) </w:t>
      </w:r>
      <w:r w:rsidRPr="00231D97">
        <w:rPr>
          <w:rFonts w:ascii="Arial" w:eastAsia="Arial" w:hAnsi="Arial" w:cs="Arial"/>
          <w:spacing w:val="-2"/>
        </w:rPr>
        <w:t>maximum</w:t>
      </w:r>
      <w:r w:rsidRPr="00231D97">
        <w:rPr>
          <w:rFonts w:ascii="Arial" w:eastAsia="Arial" w:hAnsi="Arial" w:cs="Arial"/>
          <w:spacing w:val="1"/>
        </w:rPr>
        <w:t xml:space="preserve"> </w:t>
      </w:r>
      <w:r w:rsidRPr="00231D97">
        <w:rPr>
          <w:rFonts w:ascii="Arial" w:eastAsia="Arial" w:hAnsi="Arial" w:cs="Arial"/>
          <w:spacing w:val="-1"/>
        </w:rPr>
        <w:t>hours</w:t>
      </w:r>
      <w:r w:rsidRPr="00231D97">
        <w:rPr>
          <w:rFonts w:ascii="Arial" w:eastAsia="Arial" w:hAnsi="Arial" w:cs="Arial"/>
          <w:spacing w:val="1"/>
        </w:rPr>
        <w:t xml:space="preserve"> </w:t>
      </w:r>
      <w:r w:rsidRPr="00231D97">
        <w:rPr>
          <w:rFonts w:ascii="Arial" w:eastAsia="Arial" w:hAnsi="Arial" w:cs="Arial"/>
          <w:spacing w:val="-2"/>
        </w:rPr>
        <w:t>of</w:t>
      </w:r>
      <w:r w:rsidRPr="00231D97">
        <w:rPr>
          <w:rFonts w:ascii="Arial" w:eastAsia="Arial" w:hAnsi="Arial" w:cs="Arial"/>
          <w:spacing w:val="2"/>
        </w:rPr>
        <w:t xml:space="preserve"> </w:t>
      </w:r>
      <w:r w:rsidRPr="00231D97">
        <w:rPr>
          <w:rFonts w:ascii="Arial" w:eastAsia="Arial" w:hAnsi="Arial" w:cs="Arial"/>
          <w:spacing w:val="-1"/>
        </w:rPr>
        <w:t>operation</w:t>
      </w:r>
      <w:r w:rsidRPr="00231D97">
        <w:rPr>
          <w:rFonts w:ascii="Arial" w:eastAsia="Arial" w:hAnsi="Arial" w:cs="Arial"/>
          <w:spacing w:val="-2"/>
        </w:rPr>
        <w:t xml:space="preserve"> </w:t>
      </w:r>
      <w:r w:rsidRPr="00231D97">
        <w:rPr>
          <w:rFonts w:ascii="Arial" w:eastAsia="Arial" w:hAnsi="Arial" w:cs="Arial"/>
        </w:rPr>
        <w:t>for</w:t>
      </w:r>
      <w:r w:rsidRPr="00231D97">
        <w:rPr>
          <w:rFonts w:ascii="Arial" w:eastAsia="Arial" w:hAnsi="Arial" w:cs="Arial"/>
          <w:spacing w:val="1"/>
        </w:rPr>
        <w:t xml:space="preserve"> </w:t>
      </w:r>
      <w:r w:rsidRPr="00231D97">
        <w:rPr>
          <w:rFonts w:ascii="Arial" w:eastAsia="Arial" w:hAnsi="Arial" w:cs="Arial"/>
          <w:spacing w:val="-1"/>
        </w:rPr>
        <w:t>liquor</w:t>
      </w:r>
      <w:r w:rsidRPr="00231D97">
        <w:rPr>
          <w:rFonts w:ascii="Arial" w:eastAsia="Arial" w:hAnsi="Arial" w:cs="Arial"/>
          <w:spacing w:val="55"/>
        </w:rPr>
        <w:t xml:space="preserve"> </w:t>
      </w:r>
      <w:r w:rsidRPr="00231D97">
        <w:rPr>
          <w:rFonts w:ascii="Arial" w:eastAsia="Arial" w:hAnsi="Arial" w:cs="Arial"/>
          <w:spacing w:val="-1"/>
        </w:rPr>
        <w:t>licenses</w:t>
      </w:r>
      <w:r w:rsidRPr="00231D97">
        <w:rPr>
          <w:rFonts w:ascii="Arial" w:eastAsia="Arial" w:hAnsi="Arial" w:cs="Arial"/>
        </w:rPr>
        <w:t xml:space="preserve"> not</w:t>
      </w:r>
      <w:r w:rsidRPr="00231D97">
        <w:rPr>
          <w:rFonts w:ascii="Arial" w:eastAsia="Arial" w:hAnsi="Arial" w:cs="Arial"/>
          <w:spacing w:val="-1"/>
        </w:rPr>
        <w:t xml:space="preserve"> </w:t>
      </w:r>
      <w:r w:rsidRPr="00231D97">
        <w:rPr>
          <w:rFonts w:ascii="Arial" w:eastAsia="Arial" w:hAnsi="Arial" w:cs="Arial"/>
        </w:rPr>
        <w:t>to</w:t>
      </w:r>
      <w:r w:rsidRPr="00231D97">
        <w:rPr>
          <w:rFonts w:ascii="Arial" w:eastAsia="Arial" w:hAnsi="Arial" w:cs="Arial"/>
          <w:spacing w:val="-2"/>
        </w:rPr>
        <w:t xml:space="preserve"> </w:t>
      </w:r>
      <w:r w:rsidRPr="00231D97">
        <w:rPr>
          <w:rFonts w:ascii="Arial" w:eastAsia="Arial" w:hAnsi="Arial" w:cs="Arial"/>
        </w:rPr>
        <w:t xml:space="preserve">be </w:t>
      </w:r>
      <w:r w:rsidRPr="00231D97">
        <w:rPr>
          <w:rFonts w:ascii="Arial" w:eastAsia="Arial" w:hAnsi="Arial" w:cs="Arial"/>
          <w:spacing w:val="-2"/>
        </w:rPr>
        <w:t>drunk</w:t>
      </w:r>
      <w:r w:rsidRPr="00231D97">
        <w:rPr>
          <w:rFonts w:ascii="Arial" w:eastAsia="Arial" w:hAnsi="Arial" w:cs="Arial"/>
          <w:spacing w:val="1"/>
        </w:rPr>
        <w:t xml:space="preserve"> </w:t>
      </w:r>
      <w:r w:rsidRPr="00231D97">
        <w:rPr>
          <w:rFonts w:ascii="Arial" w:eastAsia="Arial" w:hAnsi="Arial" w:cs="Arial"/>
        </w:rPr>
        <w:t xml:space="preserve">on </w:t>
      </w:r>
      <w:r w:rsidRPr="00231D97">
        <w:rPr>
          <w:rFonts w:ascii="Arial" w:eastAsia="Arial" w:hAnsi="Arial" w:cs="Arial"/>
          <w:spacing w:val="-1"/>
        </w:rPr>
        <w:t>premises</w:t>
      </w:r>
      <w:r w:rsidRPr="00231D97">
        <w:rPr>
          <w:rFonts w:ascii="Arial" w:eastAsia="Arial" w:hAnsi="Arial" w:cs="Arial"/>
        </w:rPr>
        <w:t xml:space="preserve"> </w:t>
      </w:r>
      <w:r w:rsidRPr="00231D97">
        <w:rPr>
          <w:rFonts w:ascii="Arial" w:eastAsia="Arial" w:hAnsi="Arial" w:cs="Arial"/>
          <w:spacing w:val="-1"/>
        </w:rPr>
        <w:t>pursuant</w:t>
      </w:r>
      <w:r w:rsidRPr="00231D97">
        <w:rPr>
          <w:rFonts w:ascii="Arial" w:eastAsia="Arial" w:hAnsi="Arial" w:cs="Arial"/>
          <w:spacing w:val="-3"/>
        </w:rPr>
        <w:t xml:space="preserve"> </w:t>
      </w:r>
      <w:r w:rsidRPr="00231D97">
        <w:rPr>
          <w:rFonts w:ascii="Arial" w:eastAsia="Arial" w:hAnsi="Arial" w:cs="Arial"/>
        </w:rPr>
        <w:t>to</w:t>
      </w:r>
      <w:r w:rsidRPr="00231D97">
        <w:rPr>
          <w:rFonts w:ascii="Arial" w:eastAsia="Arial" w:hAnsi="Arial" w:cs="Arial"/>
          <w:spacing w:val="-2"/>
        </w:rPr>
        <w:t xml:space="preserve"> MGL</w:t>
      </w:r>
      <w:r w:rsidRPr="00231D97">
        <w:rPr>
          <w:rFonts w:ascii="Arial" w:eastAsia="Arial" w:hAnsi="Arial" w:cs="Arial"/>
        </w:rPr>
        <w:t xml:space="preserve"> c.</w:t>
      </w:r>
      <w:r w:rsidRPr="00231D97">
        <w:rPr>
          <w:rFonts w:ascii="Arial" w:eastAsia="Arial" w:hAnsi="Arial" w:cs="Arial"/>
          <w:spacing w:val="2"/>
        </w:rPr>
        <w:t xml:space="preserve"> </w:t>
      </w:r>
      <w:r w:rsidRPr="00231D97">
        <w:rPr>
          <w:rFonts w:ascii="Arial" w:eastAsia="Arial" w:hAnsi="Arial" w:cs="Arial"/>
          <w:spacing w:val="-1"/>
        </w:rPr>
        <w:t>138</w:t>
      </w:r>
      <w:r w:rsidRPr="00231D97">
        <w:rPr>
          <w:rFonts w:ascii="Arial" w:eastAsia="Arial" w:hAnsi="Arial" w:cs="Arial"/>
          <w:spacing w:val="-2"/>
        </w:rPr>
        <w:t xml:space="preserve"> </w:t>
      </w:r>
      <w:r w:rsidRPr="00231D97">
        <w:rPr>
          <w:rFonts w:ascii="Arial" w:eastAsia="Arial" w:hAnsi="Arial" w:cs="Arial"/>
          <w:spacing w:val="-1"/>
        </w:rPr>
        <w:t>§15, but</w:t>
      </w:r>
      <w:r w:rsidRPr="00231D97">
        <w:rPr>
          <w:rFonts w:ascii="Arial" w:eastAsia="Arial" w:hAnsi="Arial" w:cs="Arial"/>
          <w:spacing w:val="-3"/>
        </w:rPr>
        <w:t xml:space="preserve"> </w:t>
      </w:r>
      <w:r w:rsidRPr="00231D97">
        <w:rPr>
          <w:rFonts w:ascii="Arial" w:eastAsia="Arial" w:hAnsi="Arial" w:cs="Arial"/>
          <w:spacing w:val="-1"/>
        </w:rPr>
        <w:t>may</w:t>
      </w:r>
      <w:r w:rsidRPr="00231D97">
        <w:rPr>
          <w:rFonts w:ascii="Arial" w:eastAsia="Arial" w:hAnsi="Arial" w:cs="Arial"/>
          <w:spacing w:val="-2"/>
        </w:rPr>
        <w:t xml:space="preserve"> </w:t>
      </w:r>
      <w:r w:rsidRPr="00231D97">
        <w:rPr>
          <w:rFonts w:ascii="Arial" w:eastAsia="Arial" w:hAnsi="Arial" w:cs="Arial"/>
        </w:rPr>
        <w:t>be</w:t>
      </w:r>
      <w:r w:rsidRPr="00231D97">
        <w:rPr>
          <w:rFonts w:ascii="Arial" w:eastAsia="Arial" w:hAnsi="Arial" w:cs="Arial"/>
          <w:spacing w:val="45"/>
        </w:rPr>
        <w:t xml:space="preserve"> </w:t>
      </w:r>
      <w:r w:rsidRPr="00231D97">
        <w:rPr>
          <w:rFonts w:ascii="Arial" w:eastAsia="Arial" w:hAnsi="Arial" w:cs="Arial"/>
          <w:spacing w:val="-1"/>
        </w:rPr>
        <w:t>limited</w:t>
      </w:r>
      <w:r w:rsidRPr="00231D97">
        <w:rPr>
          <w:rFonts w:ascii="Arial" w:eastAsia="Arial" w:hAnsi="Arial" w:cs="Arial"/>
        </w:rPr>
        <w:t xml:space="preserve"> by</w:t>
      </w:r>
      <w:r w:rsidRPr="00231D97">
        <w:rPr>
          <w:rFonts w:ascii="Arial" w:eastAsia="Arial" w:hAnsi="Arial" w:cs="Arial"/>
          <w:spacing w:val="-2"/>
        </w:rPr>
        <w:t xml:space="preserve"> </w:t>
      </w:r>
      <w:r w:rsidRPr="00231D97">
        <w:rPr>
          <w:rFonts w:ascii="Arial" w:eastAsia="Arial" w:hAnsi="Arial" w:cs="Arial"/>
          <w:spacing w:val="-1"/>
        </w:rPr>
        <w:t>conditions</w:t>
      </w:r>
      <w:r w:rsidRPr="00231D97">
        <w:rPr>
          <w:rFonts w:ascii="Arial" w:eastAsia="Arial" w:hAnsi="Arial" w:cs="Arial"/>
          <w:spacing w:val="1"/>
        </w:rPr>
        <w:t xml:space="preserve"> </w:t>
      </w:r>
      <w:r w:rsidRPr="00231D97">
        <w:rPr>
          <w:rFonts w:ascii="Arial" w:eastAsia="Arial" w:hAnsi="Arial" w:cs="Arial"/>
          <w:spacing w:val="-2"/>
        </w:rPr>
        <w:t>of</w:t>
      </w:r>
      <w:r w:rsidRPr="00231D97">
        <w:rPr>
          <w:rFonts w:ascii="Arial" w:eastAsia="Arial" w:hAnsi="Arial" w:cs="Arial"/>
          <w:spacing w:val="-1"/>
        </w:rPr>
        <w:t xml:space="preserve"> the</w:t>
      </w:r>
      <w:r w:rsidRPr="00231D97">
        <w:rPr>
          <w:rFonts w:ascii="Arial" w:eastAsia="Arial" w:hAnsi="Arial" w:cs="Arial"/>
        </w:rPr>
        <w:t xml:space="preserve"> </w:t>
      </w:r>
      <w:r w:rsidRPr="00231D97">
        <w:rPr>
          <w:rFonts w:ascii="Arial" w:eastAsia="Arial" w:hAnsi="Arial" w:cs="Arial"/>
          <w:spacing w:val="-1"/>
        </w:rPr>
        <w:t>special permit.”</w:t>
      </w:r>
    </w:p>
    <w:p w:rsidR="00231D97" w:rsidRPr="00231D97" w:rsidRDefault="00231D97" w:rsidP="00231D97">
      <w:pPr>
        <w:spacing w:before="160"/>
        <w:ind w:left="580"/>
        <w:rPr>
          <w:rFonts w:ascii="Arial" w:eastAsia="Arial" w:hAnsi="Arial" w:cs="Arial"/>
        </w:rPr>
      </w:pPr>
      <w:r w:rsidRPr="00231D97">
        <w:rPr>
          <w:rFonts w:ascii="Arial"/>
          <w:spacing w:val="-1"/>
        </w:rPr>
        <w:t>shall</w:t>
      </w:r>
      <w:r w:rsidRPr="00231D97">
        <w:rPr>
          <w:rFonts w:ascii="Arial"/>
        </w:rPr>
        <w:t xml:space="preserve"> be </w:t>
      </w:r>
      <w:r w:rsidRPr="00231D97">
        <w:rPr>
          <w:rFonts w:ascii="Arial"/>
          <w:spacing w:val="-1"/>
        </w:rPr>
        <w:t>deleted.</w:t>
      </w:r>
    </w:p>
    <w:p w:rsidR="00231D97" w:rsidRPr="00231D97" w:rsidRDefault="00231D97" w:rsidP="001D49E2">
      <w:pPr>
        <w:widowControl w:val="0"/>
        <w:numPr>
          <w:ilvl w:val="0"/>
          <w:numId w:val="8"/>
        </w:numPr>
        <w:tabs>
          <w:tab w:val="left" w:pos="468"/>
        </w:tabs>
        <w:spacing w:before="176" w:line="252" w:lineRule="auto"/>
        <w:ind w:right="620" w:hanging="451"/>
        <w:rPr>
          <w:rFonts w:ascii="Arial" w:eastAsia="Arial" w:hAnsi="Arial" w:cs="Arial"/>
        </w:rPr>
      </w:pPr>
      <w:r w:rsidRPr="00231D97">
        <w:rPr>
          <w:rFonts w:ascii="Arial" w:eastAsia="Arial" w:hAnsi="Arial" w:cs="Arial"/>
          <w:spacing w:val="-1"/>
        </w:rPr>
        <w:t>Section</w:t>
      </w:r>
      <w:r w:rsidRPr="00231D97">
        <w:rPr>
          <w:rFonts w:ascii="Arial" w:eastAsia="Arial" w:hAnsi="Arial" w:cs="Arial"/>
        </w:rPr>
        <w:t xml:space="preserve"> </w:t>
      </w:r>
      <w:r w:rsidRPr="00231D97">
        <w:rPr>
          <w:rFonts w:ascii="Arial" w:eastAsia="Arial" w:hAnsi="Arial" w:cs="Arial"/>
          <w:spacing w:val="-1"/>
        </w:rPr>
        <w:t>164-40.4</w:t>
      </w:r>
      <w:r w:rsidRPr="00231D97">
        <w:rPr>
          <w:rFonts w:ascii="Arial" w:eastAsia="Arial" w:hAnsi="Arial" w:cs="Arial"/>
        </w:rPr>
        <w:t xml:space="preserve"> </w:t>
      </w:r>
      <w:r w:rsidRPr="00231D97">
        <w:rPr>
          <w:rFonts w:ascii="Arial" w:eastAsia="Arial" w:hAnsi="Arial" w:cs="Arial"/>
          <w:spacing w:val="-1"/>
        </w:rPr>
        <w:t>Marijuana</w:t>
      </w:r>
      <w:r w:rsidRPr="00231D97">
        <w:rPr>
          <w:rFonts w:ascii="Arial" w:eastAsia="Arial" w:hAnsi="Arial" w:cs="Arial"/>
        </w:rPr>
        <w:t xml:space="preserve"> </w:t>
      </w:r>
      <w:r w:rsidRPr="00231D97">
        <w:rPr>
          <w:rFonts w:ascii="Arial" w:eastAsia="Arial" w:hAnsi="Arial" w:cs="Arial"/>
          <w:spacing w:val="-1"/>
        </w:rPr>
        <w:t>Establishments,</w:t>
      </w:r>
      <w:r w:rsidRPr="00231D97">
        <w:rPr>
          <w:rFonts w:ascii="Arial" w:eastAsia="Arial" w:hAnsi="Arial" w:cs="Arial"/>
          <w:spacing w:val="2"/>
        </w:rPr>
        <w:t xml:space="preserve"> </w:t>
      </w:r>
      <w:r w:rsidRPr="00231D97">
        <w:rPr>
          <w:rFonts w:ascii="Arial" w:eastAsia="Arial" w:hAnsi="Arial" w:cs="Arial"/>
          <w:spacing w:val="-1"/>
        </w:rPr>
        <w:t>Subsection</w:t>
      </w:r>
      <w:r w:rsidRPr="00231D97">
        <w:rPr>
          <w:rFonts w:ascii="Arial" w:eastAsia="Arial" w:hAnsi="Arial" w:cs="Arial"/>
        </w:rPr>
        <w:t xml:space="preserve"> </w:t>
      </w:r>
      <w:r w:rsidRPr="00231D97">
        <w:rPr>
          <w:rFonts w:ascii="Arial" w:eastAsia="Arial" w:hAnsi="Arial" w:cs="Arial"/>
          <w:spacing w:val="-1"/>
        </w:rPr>
        <w:t>E. Special Permit</w:t>
      </w:r>
      <w:r w:rsidRPr="00231D97">
        <w:rPr>
          <w:rFonts w:ascii="Arial" w:eastAsia="Arial" w:hAnsi="Arial" w:cs="Arial"/>
          <w:spacing w:val="2"/>
        </w:rPr>
        <w:t xml:space="preserve"> </w:t>
      </w:r>
      <w:r w:rsidRPr="00231D97">
        <w:rPr>
          <w:rFonts w:ascii="Arial" w:eastAsia="Arial" w:hAnsi="Arial" w:cs="Arial"/>
          <w:spacing w:val="-1"/>
        </w:rPr>
        <w:t>Requirements</w:t>
      </w:r>
      <w:r w:rsidRPr="00231D97">
        <w:rPr>
          <w:rFonts w:ascii="Arial" w:eastAsia="Arial" w:hAnsi="Arial" w:cs="Arial"/>
          <w:spacing w:val="35"/>
        </w:rPr>
        <w:t xml:space="preserve"> </w:t>
      </w:r>
      <w:r w:rsidRPr="00231D97">
        <w:rPr>
          <w:rFonts w:ascii="Arial" w:eastAsia="Arial" w:hAnsi="Arial" w:cs="Arial"/>
          <w:spacing w:val="-1"/>
        </w:rPr>
        <w:t>(2)b.</w:t>
      </w:r>
      <w:r w:rsidRPr="00231D97">
        <w:rPr>
          <w:rFonts w:ascii="Arial" w:eastAsia="Arial" w:hAnsi="Arial" w:cs="Arial"/>
          <w:spacing w:val="2"/>
        </w:rPr>
        <w:t xml:space="preserve"> </w:t>
      </w:r>
      <w:r w:rsidRPr="00231D97">
        <w:rPr>
          <w:rFonts w:ascii="Arial" w:eastAsia="Arial" w:hAnsi="Arial" w:cs="Arial"/>
        </w:rPr>
        <w:t>by</w:t>
      </w:r>
      <w:r w:rsidRPr="00231D97">
        <w:rPr>
          <w:rFonts w:ascii="Arial" w:eastAsia="Arial" w:hAnsi="Arial" w:cs="Arial"/>
          <w:spacing w:val="-2"/>
        </w:rPr>
        <w:t xml:space="preserve"> </w:t>
      </w:r>
      <w:r w:rsidRPr="00231D97">
        <w:rPr>
          <w:rFonts w:ascii="Arial" w:eastAsia="Arial" w:hAnsi="Arial" w:cs="Arial"/>
          <w:spacing w:val="-1"/>
        </w:rPr>
        <w:t>deleting</w:t>
      </w:r>
      <w:r w:rsidRPr="00231D97">
        <w:rPr>
          <w:rFonts w:ascii="Arial" w:eastAsia="Arial" w:hAnsi="Arial" w:cs="Arial"/>
        </w:rPr>
        <w:t xml:space="preserve"> the </w:t>
      </w:r>
      <w:r w:rsidRPr="00231D97">
        <w:rPr>
          <w:rFonts w:ascii="Arial" w:eastAsia="Arial" w:hAnsi="Arial" w:cs="Arial"/>
          <w:spacing w:val="-2"/>
        </w:rPr>
        <w:t>phrase</w:t>
      </w:r>
      <w:r w:rsidRPr="00231D97">
        <w:rPr>
          <w:rFonts w:ascii="Arial" w:eastAsia="Arial" w:hAnsi="Arial" w:cs="Arial"/>
        </w:rPr>
        <w:t xml:space="preserve"> </w:t>
      </w:r>
      <w:r w:rsidRPr="00231D97">
        <w:rPr>
          <w:rFonts w:ascii="Arial" w:eastAsia="Arial" w:hAnsi="Arial" w:cs="Arial"/>
          <w:spacing w:val="-1"/>
        </w:rPr>
        <w:t>“or</w:t>
      </w:r>
      <w:r w:rsidRPr="00231D97">
        <w:rPr>
          <w:rFonts w:ascii="Arial" w:eastAsia="Arial" w:hAnsi="Arial" w:cs="Arial"/>
          <w:spacing w:val="1"/>
        </w:rPr>
        <w:t xml:space="preserve"> </w:t>
      </w:r>
      <w:r w:rsidRPr="00231D97">
        <w:rPr>
          <w:rFonts w:ascii="Arial" w:eastAsia="Arial" w:hAnsi="Arial" w:cs="Arial"/>
          <w:spacing w:val="-1"/>
        </w:rPr>
        <w:t>Retailer”.</w:t>
      </w:r>
    </w:p>
    <w:p w:rsidR="00231D97" w:rsidRPr="00231D97" w:rsidRDefault="00231D97" w:rsidP="001D49E2">
      <w:pPr>
        <w:widowControl w:val="0"/>
        <w:numPr>
          <w:ilvl w:val="0"/>
          <w:numId w:val="8"/>
        </w:numPr>
        <w:tabs>
          <w:tab w:val="left" w:pos="468"/>
        </w:tabs>
        <w:spacing w:before="161"/>
        <w:ind w:left="467" w:hanging="377"/>
        <w:rPr>
          <w:rFonts w:ascii="Arial" w:eastAsia="Arial" w:hAnsi="Arial" w:cs="Arial"/>
        </w:rPr>
      </w:pPr>
      <w:r w:rsidRPr="00231D97">
        <w:rPr>
          <w:rFonts w:ascii="Arial"/>
          <w:spacing w:val="-1"/>
        </w:rPr>
        <w:t>Section</w:t>
      </w:r>
      <w:r w:rsidRPr="00231D97">
        <w:rPr>
          <w:rFonts w:ascii="Arial"/>
        </w:rPr>
        <w:t xml:space="preserve"> </w:t>
      </w:r>
      <w:r w:rsidRPr="00231D97">
        <w:rPr>
          <w:rFonts w:ascii="Arial"/>
          <w:spacing w:val="-1"/>
        </w:rPr>
        <w:t>164</w:t>
      </w:r>
      <w:r w:rsidRPr="00231D97">
        <w:rPr>
          <w:rFonts w:ascii="Arial"/>
        </w:rPr>
        <w:t xml:space="preserve"> </w:t>
      </w:r>
      <w:r w:rsidRPr="00231D97">
        <w:rPr>
          <w:rFonts w:ascii="Arial"/>
          <w:spacing w:val="-1"/>
        </w:rPr>
        <w:t>Attachment</w:t>
      </w:r>
      <w:r w:rsidRPr="00231D97">
        <w:rPr>
          <w:rFonts w:ascii="Arial"/>
          <w:spacing w:val="1"/>
        </w:rPr>
        <w:t xml:space="preserve"> </w:t>
      </w:r>
      <w:r w:rsidRPr="00231D97">
        <w:rPr>
          <w:rFonts w:ascii="Arial"/>
          <w:spacing w:val="-1"/>
        </w:rPr>
        <w:t xml:space="preserve">1under </w:t>
      </w:r>
      <w:r w:rsidRPr="00231D97">
        <w:rPr>
          <w:rFonts w:ascii="Arial"/>
        </w:rPr>
        <w:t xml:space="preserve">the </w:t>
      </w:r>
      <w:r w:rsidRPr="00231D97">
        <w:rPr>
          <w:rFonts w:ascii="Arial"/>
          <w:spacing w:val="-1"/>
        </w:rPr>
        <w:t>heading</w:t>
      </w:r>
      <w:r w:rsidRPr="00231D97">
        <w:rPr>
          <w:rFonts w:ascii="Arial"/>
        </w:rPr>
        <w:t xml:space="preserve"> </w:t>
      </w:r>
      <w:r w:rsidRPr="00231D97">
        <w:rPr>
          <w:rFonts w:ascii="Arial"/>
          <w:spacing w:val="-1"/>
        </w:rPr>
        <w:t>Marijuana</w:t>
      </w:r>
      <w:r w:rsidRPr="00231D97">
        <w:rPr>
          <w:rFonts w:ascii="Arial"/>
        </w:rPr>
        <w:t xml:space="preserve"> </w:t>
      </w:r>
      <w:r w:rsidRPr="00231D97">
        <w:rPr>
          <w:rFonts w:ascii="Arial"/>
          <w:spacing w:val="-2"/>
        </w:rPr>
        <w:t>Retailer</w:t>
      </w:r>
      <w:r w:rsidRPr="00231D97">
        <w:rPr>
          <w:rFonts w:ascii="Arial"/>
          <w:spacing w:val="1"/>
        </w:rPr>
        <w:t xml:space="preserve"> </w:t>
      </w:r>
      <w:r w:rsidRPr="00231D97">
        <w:rPr>
          <w:rFonts w:ascii="Arial"/>
          <w:spacing w:val="-2"/>
        </w:rPr>
        <w:t>which</w:t>
      </w:r>
      <w:r w:rsidRPr="00231D97">
        <w:rPr>
          <w:rFonts w:ascii="Arial"/>
        </w:rPr>
        <w:t xml:space="preserve"> </w:t>
      </w:r>
      <w:r w:rsidRPr="00231D97">
        <w:rPr>
          <w:rFonts w:ascii="Arial"/>
          <w:spacing w:val="-1"/>
        </w:rPr>
        <w:t>provides</w:t>
      </w:r>
    </w:p>
    <w:p w:rsidR="00231D97" w:rsidRDefault="00231D97" w:rsidP="00231D97">
      <w:pPr>
        <w:spacing w:before="11"/>
        <w:rPr>
          <w:rFonts w:ascii="Arial" w:eastAsia="Arial" w:hAnsi="Arial" w:cs="Arial"/>
          <w:sz w:val="15"/>
          <w:szCs w:val="15"/>
        </w:rPr>
      </w:pPr>
    </w:p>
    <w:tbl>
      <w:tblPr>
        <w:tblW w:w="0" w:type="auto"/>
        <w:tblInd w:w="106" w:type="dxa"/>
        <w:tblLayout w:type="fixed"/>
        <w:tblCellMar>
          <w:left w:w="0" w:type="dxa"/>
          <w:right w:w="0" w:type="dxa"/>
        </w:tblCellMar>
        <w:tblLook w:val="01E0" w:firstRow="1" w:lastRow="1" w:firstColumn="1" w:lastColumn="1" w:noHBand="0" w:noVBand="0"/>
      </w:tblPr>
      <w:tblGrid>
        <w:gridCol w:w="4265"/>
        <w:gridCol w:w="518"/>
        <w:gridCol w:w="603"/>
        <w:gridCol w:w="562"/>
        <w:gridCol w:w="602"/>
        <w:gridCol w:w="586"/>
        <w:gridCol w:w="444"/>
        <w:gridCol w:w="723"/>
        <w:gridCol w:w="574"/>
        <w:gridCol w:w="614"/>
      </w:tblGrid>
      <w:tr w:rsidR="00231D97" w:rsidTr="00913FE0">
        <w:trPr>
          <w:trHeight w:hRule="exact" w:val="463"/>
        </w:trPr>
        <w:tc>
          <w:tcPr>
            <w:tcW w:w="4265"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2"/>
              </w:rPr>
              <w:t>COMMERCIAL</w:t>
            </w:r>
          </w:p>
        </w:tc>
        <w:tc>
          <w:tcPr>
            <w:tcW w:w="518"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R</w:t>
            </w:r>
          </w:p>
        </w:tc>
        <w:tc>
          <w:tcPr>
            <w:tcW w:w="603"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spacing w:val="-1"/>
              </w:rPr>
              <w:t>RB</w:t>
            </w:r>
          </w:p>
        </w:tc>
        <w:tc>
          <w:tcPr>
            <w:tcW w:w="562"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1"/>
              </w:rPr>
              <w:t>LB</w:t>
            </w:r>
          </w:p>
        </w:tc>
        <w:tc>
          <w:tcPr>
            <w:tcW w:w="602"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1"/>
              </w:rPr>
              <w:t>GB</w:t>
            </w:r>
          </w:p>
        </w:tc>
        <w:tc>
          <w:tcPr>
            <w:tcW w:w="586"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1"/>
              </w:rPr>
              <w:t>VC</w:t>
            </w:r>
          </w:p>
        </w:tc>
        <w:tc>
          <w:tcPr>
            <w:tcW w:w="44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I</w:t>
            </w:r>
          </w:p>
        </w:tc>
        <w:tc>
          <w:tcPr>
            <w:tcW w:w="723"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1"/>
              </w:rPr>
              <w:t>CD#</w:t>
            </w:r>
          </w:p>
        </w:tc>
        <w:tc>
          <w:tcPr>
            <w:tcW w:w="57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1"/>
              </w:rPr>
              <w:t>SC</w:t>
            </w:r>
          </w:p>
        </w:tc>
        <w:tc>
          <w:tcPr>
            <w:tcW w:w="61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MB</w:t>
            </w:r>
          </w:p>
        </w:tc>
      </w:tr>
      <w:tr w:rsidR="00231D97" w:rsidTr="00913FE0">
        <w:trPr>
          <w:trHeight w:hRule="exact" w:val="463"/>
        </w:trPr>
        <w:tc>
          <w:tcPr>
            <w:tcW w:w="4265"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line="247" w:lineRule="exact"/>
              <w:ind w:left="102"/>
              <w:rPr>
                <w:rFonts w:ascii="Arial" w:eastAsia="Arial" w:hAnsi="Arial" w:cs="Arial"/>
              </w:rPr>
            </w:pPr>
            <w:r>
              <w:rPr>
                <w:rFonts w:ascii="Arial"/>
                <w:b/>
                <w:spacing w:val="-1"/>
                <w:u w:val="thick" w:color="000000"/>
              </w:rPr>
              <w:t>Marijuana</w:t>
            </w:r>
            <w:r>
              <w:rPr>
                <w:rFonts w:ascii="Arial"/>
                <w:b/>
                <w:u w:val="thick" w:color="000000"/>
              </w:rPr>
              <w:t xml:space="preserve"> </w:t>
            </w:r>
            <w:r>
              <w:rPr>
                <w:rFonts w:ascii="Arial"/>
                <w:b/>
                <w:spacing w:val="-1"/>
                <w:u w:val="thick" w:color="000000"/>
              </w:rPr>
              <w:t>Retailer</w:t>
            </w:r>
          </w:p>
        </w:tc>
        <w:tc>
          <w:tcPr>
            <w:tcW w:w="518"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O</w:t>
            </w:r>
          </w:p>
        </w:tc>
        <w:tc>
          <w:tcPr>
            <w:tcW w:w="603"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rPr>
              <w:t>O</w:t>
            </w:r>
          </w:p>
        </w:tc>
        <w:tc>
          <w:tcPr>
            <w:tcW w:w="562"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A</w:t>
            </w:r>
          </w:p>
        </w:tc>
        <w:tc>
          <w:tcPr>
            <w:tcW w:w="602"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A</w:t>
            </w:r>
          </w:p>
        </w:tc>
        <w:tc>
          <w:tcPr>
            <w:tcW w:w="586"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A</w:t>
            </w:r>
          </w:p>
        </w:tc>
        <w:tc>
          <w:tcPr>
            <w:tcW w:w="44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A</w:t>
            </w:r>
          </w:p>
        </w:tc>
        <w:tc>
          <w:tcPr>
            <w:tcW w:w="723"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O</w:t>
            </w:r>
          </w:p>
        </w:tc>
        <w:tc>
          <w:tcPr>
            <w:tcW w:w="57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O</w:t>
            </w:r>
          </w:p>
        </w:tc>
        <w:tc>
          <w:tcPr>
            <w:tcW w:w="61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O</w:t>
            </w:r>
          </w:p>
        </w:tc>
      </w:tr>
    </w:tbl>
    <w:p w:rsidR="00231D97" w:rsidRDefault="00231D97" w:rsidP="00231D97">
      <w:pPr>
        <w:spacing w:before="10"/>
        <w:rPr>
          <w:rFonts w:ascii="Arial" w:eastAsia="Arial" w:hAnsi="Arial" w:cs="Arial"/>
          <w:sz w:val="25"/>
          <w:szCs w:val="25"/>
        </w:rPr>
      </w:pPr>
    </w:p>
    <w:p w:rsidR="00231D97" w:rsidRPr="00231D97" w:rsidRDefault="00231D97" w:rsidP="00231D97">
      <w:pPr>
        <w:spacing w:before="72"/>
        <w:ind w:left="580"/>
        <w:rPr>
          <w:rFonts w:ascii="Arial" w:eastAsia="Arial" w:hAnsi="Arial" w:cs="Arial"/>
        </w:rPr>
      </w:pPr>
      <w:r w:rsidRPr="00231D97">
        <w:rPr>
          <w:rFonts w:ascii="Arial"/>
          <w:spacing w:val="-1"/>
        </w:rPr>
        <w:t>shall</w:t>
      </w:r>
      <w:r w:rsidRPr="00231D97">
        <w:rPr>
          <w:rFonts w:ascii="Arial"/>
        </w:rPr>
        <w:t xml:space="preserve"> be </w:t>
      </w:r>
      <w:r w:rsidRPr="00231D97">
        <w:rPr>
          <w:rFonts w:ascii="Arial"/>
          <w:spacing w:val="-1"/>
        </w:rPr>
        <w:t>deleted</w:t>
      </w:r>
      <w:r w:rsidRPr="00231D97">
        <w:rPr>
          <w:rFonts w:ascii="Arial"/>
        </w:rPr>
        <w:t xml:space="preserve"> </w:t>
      </w:r>
      <w:r w:rsidRPr="00231D97">
        <w:rPr>
          <w:rFonts w:ascii="Arial"/>
          <w:spacing w:val="-1"/>
        </w:rPr>
        <w:t>and</w:t>
      </w:r>
      <w:r w:rsidRPr="00231D97">
        <w:rPr>
          <w:rFonts w:ascii="Arial"/>
          <w:spacing w:val="-2"/>
        </w:rPr>
        <w:t xml:space="preserve"> </w:t>
      </w:r>
      <w:r w:rsidRPr="00231D97">
        <w:rPr>
          <w:rFonts w:ascii="Arial"/>
        </w:rPr>
        <w:t>the</w:t>
      </w:r>
      <w:r w:rsidRPr="00231D97">
        <w:rPr>
          <w:rFonts w:ascii="Arial"/>
          <w:spacing w:val="-5"/>
        </w:rPr>
        <w:t xml:space="preserve"> </w:t>
      </w:r>
      <w:r w:rsidRPr="00231D97">
        <w:rPr>
          <w:rFonts w:ascii="Arial"/>
          <w:spacing w:val="-1"/>
        </w:rPr>
        <w:t>following</w:t>
      </w:r>
      <w:r w:rsidRPr="00231D97">
        <w:rPr>
          <w:rFonts w:ascii="Arial"/>
          <w:spacing w:val="2"/>
        </w:rPr>
        <w:t xml:space="preserve"> </w:t>
      </w:r>
      <w:r w:rsidRPr="00231D97">
        <w:rPr>
          <w:rFonts w:ascii="Arial"/>
          <w:spacing w:val="-1"/>
        </w:rPr>
        <w:t>inserted</w:t>
      </w:r>
      <w:r w:rsidRPr="00231D97">
        <w:rPr>
          <w:rFonts w:ascii="Arial"/>
        </w:rPr>
        <w:t xml:space="preserve"> </w:t>
      </w:r>
      <w:r w:rsidRPr="00231D97">
        <w:rPr>
          <w:rFonts w:ascii="Arial"/>
          <w:spacing w:val="-1"/>
        </w:rPr>
        <w:t>in</w:t>
      </w:r>
      <w:r w:rsidRPr="00231D97">
        <w:rPr>
          <w:rFonts w:ascii="Arial"/>
        </w:rPr>
        <w:t xml:space="preserve"> </w:t>
      </w:r>
      <w:r w:rsidRPr="00231D97">
        <w:rPr>
          <w:rFonts w:ascii="Arial"/>
          <w:spacing w:val="-1"/>
        </w:rPr>
        <w:t>place</w:t>
      </w:r>
      <w:r w:rsidRPr="00231D97">
        <w:rPr>
          <w:rFonts w:ascii="Arial"/>
        </w:rPr>
        <w:t xml:space="preserve"> </w:t>
      </w:r>
      <w:r w:rsidRPr="00231D97">
        <w:rPr>
          <w:rFonts w:ascii="Arial"/>
          <w:spacing w:val="-1"/>
        </w:rPr>
        <w:t>thereof</w:t>
      </w:r>
    </w:p>
    <w:p w:rsidR="00231D97" w:rsidRDefault="00231D97" w:rsidP="00231D97">
      <w:pPr>
        <w:spacing w:before="7"/>
        <w:rPr>
          <w:rFonts w:ascii="Arial" w:eastAsia="Arial" w:hAnsi="Arial" w:cs="Arial"/>
          <w:sz w:val="11"/>
          <w:szCs w:val="11"/>
        </w:rPr>
      </w:pPr>
    </w:p>
    <w:tbl>
      <w:tblPr>
        <w:tblW w:w="0" w:type="auto"/>
        <w:tblInd w:w="106" w:type="dxa"/>
        <w:tblLayout w:type="fixed"/>
        <w:tblCellMar>
          <w:left w:w="0" w:type="dxa"/>
          <w:right w:w="0" w:type="dxa"/>
        </w:tblCellMar>
        <w:tblLook w:val="01E0" w:firstRow="1" w:lastRow="1" w:firstColumn="1" w:lastColumn="1" w:noHBand="0" w:noVBand="0"/>
      </w:tblPr>
      <w:tblGrid>
        <w:gridCol w:w="4265"/>
        <w:gridCol w:w="518"/>
        <w:gridCol w:w="603"/>
        <w:gridCol w:w="562"/>
        <w:gridCol w:w="600"/>
        <w:gridCol w:w="586"/>
        <w:gridCol w:w="444"/>
        <w:gridCol w:w="723"/>
        <w:gridCol w:w="574"/>
        <w:gridCol w:w="614"/>
      </w:tblGrid>
      <w:tr w:rsidR="00231D97" w:rsidTr="00913FE0">
        <w:trPr>
          <w:trHeight w:hRule="exact" w:val="463"/>
        </w:trPr>
        <w:tc>
          <w:tcPr>
            <w:tcW w:w="4265"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2"/>
              </w:rPr>
              <w:t>COMMERCIAL</w:t>
            </w:r>
          </w:p>
        </w:tc>
        <w:tc>
          <w:tcPr>
            <w:tcW w:w="518"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R</w:t>
            </w:r>
          </w:p>
        </w:tc>
        <w:tc>
          <w:tcPr>
            <w:tcW w:w="603"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spacing w:val="-1"/>
              </w:rPr>
              <w:t>RB</w:t>
            </w:r>
          </w:p>
        </w:tc>
        <w:tc>
          <w:tcPr>
            <w:tcW w:w="562"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1"/>
              </w:rPr>
              <w:t>LB</w:t>
            </w:r>
          </w:p>
        </w:tc>
        <w:tc>
          <w:tcPr>
            <w:tcW w:w="600"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spacing w:val="1"/>
              </w:rPr>
              <w:t>GB</w:t>
            </w:r>
          </w:p>
        </w:tc>
        <w:tc>
          <w:tcPr>
            <w:tcW w:w="586"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spacing w:val="-1"/>
              </w:rPr>
              <w:t>VC</w:t>
            </w:r>
          </w:p>
        </w:tc>
        <w:tc>
          <w:tcPr>
            <w:tcW w:w="44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I</w:t>
            </w:r>
          </w:p>
        </w:tc>
        <w:tc>
          <w:tcPr>
            <w:tcW w:w="723"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spacing w:val="-1"/>
              </w:rPr>
              <w:t>CD#</w:t>
            </w:r>
          </w:p>
        </w:tc>
        <w:tc>
          <w:tcPr>
            <w:tcW w:w="57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spacing w:val="-1"/>
              </w:rPr>
              <w:t>SC</w:t>
            </w:r>
          </w:p>
        </w:tc>
        <w:tc>
          <w:tcPr>
            <w:tcW w:w="61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rPr>
              <w:t>MB</w:t>
            </w:r>
          </w:p>
        </w:tc>
      </w:tr>
      <w:tr w:rsidR="00231D97" w:rsidTr="00913FE0">
        <w:trPr>
          <w:trHeight w:hRule="exact" w:val="468"/>
        </w:trPr>
        <w:tc>
          <w:tcPr>
            <w:tcW w:w="4265"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line="247" w:lineRule="exact"/>
              <w:ind w:left="102"/>
              <w:rPr>
                <w:rFonts w:ascii="Arial" w:eastAsia="Arial" w:hAnsi="Arial" w:cs="Arial"/>
              </w:rPr>
            </w:pPr>
            <w:r>
              <w:rPr>
                <w:rFonts w:ascii="Arial"/>
                <w:b/>
                <w:spacing w:val="-1"/>
                <w:u w:val="thick" w:color="000000"/>
              </w:rPr>
              <w:t>Marijuana</w:t>
            </w:r>
            <w:r>
              <w:rPr>
                <w:rFonts w:ascii="Arial"/>
                <w:b/>
                <w:u w:val="thick" w:color="000000"/>
              </w:rPr>
              <w:t xml:space="preserve"> </w:t>
            </w:r>
            <w:r>
              <w:rPr>
                <w:rFonts w:ascii="Arial"/>
                <w:b/>
                <w:spacing w:val="-1"/>
                <w:u w:val="thick" w:color="000000"/>
              </w:rPr>
              <w:t>Retailer</w:t>
            </w:r>
          </w:p>
        </w:tc>
        <w:tc>
          <w:tcPr>
            <w:tcW w:w="518"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u w:val="thick" w:color="000000"/>
              </w:rPr>
              <w:t>O</w:t>
            </w:r>
          </w:p>
        </w:tc>
        <w:tc>
          <w:tcPr>
            <w:tcW w:w="603"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u w:val="thick" w:color="000000"/>
              </w:rPr>
              <w:t>O</w:t>
            </w:r>
          </w:p>
        </w:tc>
        <w:tc>
          <w:tcPr>
            <w:tcW w:w="562"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u w:val="thick" w:color="000000"/>
              </w:rPr>
              <w:t>O</w:t>
            </w:r>
          </w:p>
        </w:tc>
        <w:tc>
          <w:tcPr>
            <w:tcW w:w="600"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u w:val="thick" w:color="000000"/>
              </w:rPr>
              <w:t>O</w:t>
            </w:r>
          </w:p>
        </w:tc>
        <w:tc>
          <w:tcPr>
            <w:tcW w:w="586"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u w:val="thick" w:color="000000"/>
              </w:rPr>
              <w:t>O</w:t>
            </w:r>
          </w:p>
        </w:tc>
        <w:tc>
          <w:tcPr>
            <w:tcW w:w="44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u w:val="thick" w:color="000000"/>
              </w:rPr>
              <w:t>O</w:t>
            </w:r>
          </w:p>
        </w:tc>
        <w:tc>
          <w:tcPr>
            <w:tcW w:w="723"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u w:val="thick" w:color="000000"/>
              </w:rPr>
              <w:t>O</w:t>
            </w:r>
          </w:p>
        </w:tc>
        <w:tc>
          <w:tcPr>
            <w:tcW w:w="57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99"/>
              <w:rPr>
                <w:rFonts w:ascii="Arial" w:eastAsia="Arial" w:hAnsi="Arial" w:cs="Arial"/>
              </w:rPr>
            </w:pPr>
            <w:r>
              <w:rPr>
                <w:rFonts w:ascii="Arial"/>
                <w:b/>
                <w:u w:val="thick" w:color="000000"/>
              </w:rPr>
              <w:t>O</w:t>
            </w:r>
          </w:p>
        </w:tc>
        <w:tc>
          <w:tcPr>
            <w:tcW w:w="614" w:type="dxa"/>
            <w:tcBorders>
              <w:top w:val="single" w:sz="5" w:space="0" w:color="000000"/>
              <w:left w:val="single" w:sz="5" w:space="0" w:color="000000"/>
              <w:bottom w:val="single" w:sz="5" w:space="0" w:color="000000"/>
              <w:right w:val="single" w:sz="5" w:space="0" w:color="000000"/>
            </w:tcBorders>
          </w:tcPr>
          <w:p w:rsidR="00231D97" w:rsidRDefault="00231D97" w:rsidP="00913FE0">
            <w:pPr>
              <w:pStyle w:val="TableParagraph"/>
              <w:spacing w:before="193"/>
              <w:ind w:left="102"/>
              <w:rPr>
                <w:rFonts w:ascii="Arial" w:eastAsia="Arial" w:hAnsi="Arial" w:cs="Arial"/>
              </w:rPr>
            </w:pPr>
            <w:r>
              <w:rPr>
                <w:rFonts w:ascii="Arial"/>
                <w:b/>
                <w:u w:val="thick" w:color="000000"/>
              </w:rPr>
              <w:t>O</w:t>
            </w:r>
          </w:p>
        </w:tc>
      </w:tr>
    </w:tbl>
    <w:p w:rsidR="00231D97" w:rsidRDefault="00231D97" w:rsidP="00231D97">
      <w:pPr>
        <w:rPr>
          <w:rFonts w:ascii="Arial" w:eastAsia="Arial" w:hAnsi="Arial" w:cs="Arial"/>
        </w:rPr>
      </w:pPr>
    </w:p>
    <w:p w:rsidR="00231D97" w:rsidRDefault="00231D97" w:rsidP="00231D97">
      <w:pPr>
        <w:pStyle w:val="BodyText"/>
        <w:spacing w:before="65"/>
        <w:ind w:left="2904"/>
      </w:pPr>
      <w:r>
        <w:rPr>
          <w:spacing w:val="-1"/>
          <w:u w:val="thick" w:color="000000"/>
        </w:rPr>
        <w:t>PLANNING</w:t>
      </w:r>
      <w:r>
        <w:rPr>
          <w:u w:val="thick" w:color="000000"/>
        </w:rPr>
        <w:t xml:space="preserve"> </w:t>
      </w:r>
      <w:r>
        <w:rPr>
          <w:spacing w:val="-1"/>
          <w:u w:val="thick" w:color="000000"/>
        </w:rPr>
        <w:t>BOARD REPORT</w:t>
      </w:r>
    </w:p>
    <w:p w:rsidR="00231D97" w:rsidRDefault="00231D97" w:rsidP="00231D97">
      <w:pPr>
        <w:pStyle w:val="BodyText"/>
        <w:ind w:right="151"/>
      </w:pPr>
      <w:r>
        <w:rPr>
          <w:spacing w:val="-1"/>
        </w:rPr>
        <w:t>The</w:t>
      </w:r>
      <w:r>
        <w:t xml:space="preserve"> Planning</w:t>
      </w:r>
      <w:r>
        <w:rPr>
          <w:spacing w:val="-3"/>
        </w:rPr>
        <w:t xml:space="preserve"> </w:t>
      </w:r>
      <w:r>
        <w:rPr>
          <w:spacing w:val="-2"/>
        </w:rPr>
        <w:t>Board</w:t>
      </w:r>
      <w:r>
        <w:rPr>
          <w:spacing w:val="1"/>
        </w:rPr>
        <w:t xml:space="preserve"> </w:t>
      </w:r>
      <w:r>
        <w:t>held</w:t>
      </w:r>
      <w:r>
        <w:rPr>
          <w:spacing w:val="-2"/>
        </w:rPr>
        <w:t xml:space="preserve"> </w:t>
      </w:r>
      <w:r>
        <w:t>a</w:t>
      </w:r>
      <w:r>
        <w:rPr>
          <w:spacing w:val="3"/>
        </w:rPr>
        <w:t xml:space="preserve"> </w:t>
      </w:r>
      <w:r>
        <w:rPr>
          <w:spacing w:val="-1"/>
        </w:rPr>
        <w:t>public</w:t>
      </w:r>
      <w:r>
        <w:rPr>
          <w:spacing w:val="1"/>
        </w:rPr>
        <w:t xml:space="preserve"> </w:t>
      </w:r>
      <w:r>
        <w:rPr>
          <w:spacing w:val="-1"/>
        </w:rPr>
        <w:t>hearing</w:t>
      </w:r>
      <w:r>
        <w:t xml:space="preserve"> on</w:t>
      </w:r>
      <w:r>
        <w:rPr>
          <w:spacing w:val="-2"/>
        </w:rPr>
        <w:t xml:space="preserve"> </w:t>
      </w:r>
      <w:r>
        <w:rPr>
          <w:spacing w:val="-1"/>
        </w:rPr>
        <w:t>September</w:t>
      </w:r>
      <w:r>
        <w:rPr>
          <w:spacing w:val="-2"/>
        </w:rPr>
        <w:t xml:space="preserve"> </w:t>
      </w:r>
      <w:r>
        <w:rPr>
          <w:spacing w:val="-1"/>
        </w:rPr>
        <w:t>11,</w:t>
      </w:r>
      <w:r>
        <w:rPr>
          <w:spacing w:val="1"/>
        </w:rPr>
        <w:t xml:space="preserve"> </w:t>
      </w:r>
      <w:r>
        <w:rPr>
          <w:spacing w:val="-1"/>
        </w:rPr>
        <w:t>2018.</w:t>
      </w:r>
      <w:r>
        <w:t xml:space="preserve"> </w:t>
      </w:r>
      <w:r>
        <w:rPr>
          <w:spacing w:val="1"/>
        </w:rPr>
        <w:t xml:space="preserve"> </w:t>
      </w:r>
      <w:r>
        <w:rPr>
          <w:spacing w:val="-1"/>
        </w:rPr>
        <w:t>26</w:t>
      </w:r>
      <w:r>
        <w:rPr>
          <w:spacing w:val="24"/>
        </w:rPr>
        <w:t xml:space="preserve"> </w:t>
      </w:r>
      <w:r>
        <w:t xml:space="preserve">people </w:t>
      </w:r>
      <w:r>
        <w:rPr>
          <w:spacing w:val="-1"/>
        </w:rPr>
        <w:t>were</w:t>
      </w:r>
      <w:r>
        <w:t xml:space="preserve"> in</w:t>
      </w:r>
      <w:r>
        <w:rPr>
          <w:spacing w:val="-2"/>
        </w:rPr>
        <w:t xml:space="preserve"> </w:t>
      </w:r>
      <w:r>
        <w:rPr>
          <w:spacing w:val="-1"/>
        </w:rPr>
        <w:t>attendance.</w:t>
      </w:r>
      <w:r>
        <w:rPr>
          <w:spacing w:val="1"/>
        </w:rPr>
        <w:t xml:space="preserve"> </w:t>
      </w:r>
      <w:r>
        <w:rPr>
          <w:spacing w:val="-1"/>
        </w:rPr>
        <w:t>The</w:t>
      </w:r>
      <w:r>
        <w:rPr>
          <w:spacing w:val="-2"/>
        </w:rPr>
        <w:t xml:space="preserve"> </w:t>
      </w:r>
      <w:r>
        <w:rPr>
          <w:spacing w:val="-1"/>
        </w:rPr>
        <w:t>Board</w:t>
      </w:r>
      <w:r>
        <w:rPr>
          <w:spacing w:val="-2"/>
        </w:rPr>
        <w:t xml:space="preserve"> </w:t>
      </w:r>
      <w:r>
        <w:rPr>
          <w:spacing w:val="-1"/>
        </w:rPr>
        <w:t>voted</w:t>
      </w:r>
      <w:r>
        <w:t xml:space="preserve"> 5-0-0</w:t>
      </w:r>
      <w:r>
        <w:rPr>
          <w:spacing w:val="-4"/>
        </w:rPr>
        <w:t xml:space="preserve"> </w:t>
      </w:r>
      <w:r>
        <w:t>to</w:t>
      </w:r>
      <w:r>
        <w:rPr>
          <w:spacing w:val="1"/>
        </w:rPr>
        <w:t xml:space="preserve"> </w:t>
      </w:r>
      <w:r>
        <w:rPr>
          <w:spacing w:val="-2"/>
        </w:rPr>
        <w:t>recommend</w:t>
      </w:r>
      <w:r>
        <w:t xml:space="preserve"> </w:t>
      </w:r>
      <w:r>
        <w:rPr>
          <w:spacing w:val="-1"/>
        </w:rPr>
        <w:t>approval</w:t>
      </w:r>
      <w:r>
        <w:rPr>
          <w:spacing w:val="45"/>
        </w:rPr>
        <w:t xml:space="preserve"> </w:t>
      </w:r>
      <w:r>
        <w:t>of</w:t>
      </w:r>
      <w:r>
        <w:rPr>
          <w:spacing w:val="-1"/>
        </w:rPr>
        <w:t xml:space="preserve"> </w:t>
      </w:r>
      <w:r>
        <w:t>the</w:t>
      </w:r>
      <w:r>
        <w:rPr>
          <w:spacing w:val="-2"/>
        </w:rPr>
        <w:t xml:space="preserve"> </w:t>
      </w:r>
      <w:r>
        <w:rPr>
          <w:spacing w:val="-1"/>
        </w:rPr>
        <w:t>amendment.</w:t>
      </w:r>
    </w:p>
    <w:p w:rsidR="00231D97" w:rsidRDefault="00231D97" w:rsidP="00231D97">
      <w:pPr>
        <w:spacing w:before="11"/>
        <w:rPr>
          <w:rFonts w:ascii="Arial" w:eastAsia="Arial" w:hAnsi="Arial" w:cs="Arial"/>
          <w:sz w:val="37"/>
          <w:szCs w:val="37"/>
        </w:rPr>
      </w:pPr>
    </w:p>
    <w:p w:rsidR="00231D97" w:rsidRDefault="00231D97" w:rsidP="00231D97">
      <w:pPr>
        <w:pStyle w:val="BodyText"/>
        <w:ind w:right="151"/>
      </w:pPr>
      <w:r>
        <w:rPr>
          <w:spacing w:val="-1"/>
        </w:rPr>
        <w:t>This</w:t>
      </w:r>
      <w:r>
        <w:rPr>
          <w:spacing w:val="1"/>
        </w:rPr>
        <w:t xml:space="preserve"> </w:t>
      </w:r>
      <w:r>
        <w:rPr>
          <w:spacing w:val="-1"/>
        </w:rPr>
        <w:t>article</w:t>
      </w:r>
      <w:r>
        <w:rPr>
          <w:spacing w:val="-2"/>
        </w:rPr>
        <w:t xml:space="preserve"> </w:t>
      </w:r>
      <w:r>
        <w:rPr>
          <w:spacing w:val="-1"/>
        </w:rPr>
        <w:t>would</w:t>
      </w:r>
      <w:r>
        <w:t xml:space="preserve"> </w:t>
      </w:r>
      <w:r>
        <w:rPr>
          <w:spacing w:val="-1"/>
        </w:rPr>
        <w:t>authorize</w:t>
      </w:r>
      <w:r>
        <w:rPr>
          <w:spacing w:val="1"/>
        </w:rPr>
        <w:t xml:space="preserve"> </w:t>
      </w:r>
      <w:r>
        <w:rPr>
          <w:spacing w:val="-1"/>
        </w:rPr>
        <w:t>Marijuana</w:t>
      </w:r>
      <w:r>
        <w:rPr>
          <w:spacing w:val="-4"/>
        </w:rPr>
        <w:t xml:space="preserve"> </w:t>
      </w:r>
      <w:r>
        <w:rPr>
          <w:spacing w:val="-1"/>
        </w:rPr>
        <w:t xml:space="preserve">Establishments </w:t>
      </w:r>
      <w:r>
        <w:t>in</w:t>
      </w:r>
      <w:r>
        <w:rPr>
          <w:spacing w:val="-2"/>
        </w:rPr>
        <w:t xml:space="preserve"> </w:t>
      </w:r>
      <w:r>
        <w:rPr>
          <w:spacing w:val="-1"/>
        </w:rPr>
        <w:t>the</w:t>
      </w:r>
      <w:r>
        <w:t xml:space="preserve"> </w:t>
      </w:r>
      <w:r>
        <w:rPr>
          <w:spacing w:val="-1"/>
        </w:rPr>
        <w:t>business</w:t>
      </w:r>
      <w:r>
        <w:rPr>
          <w:spacing w:val="49"/>
        </w:rPr>
        <w:t xml:space="preserve"> </w:t>
      </w:r>
      <w:r>
        <w:rPr>
          <w:spacing w:val="-1"/>
        </w:rPr>
        <w:t>districts</w:t>
      </w:r>
      <w:r>
        <w:rPr>
          <w:spacing w:val="1"/>
        </w:rPr>
        <w:t xml:space="preserve"> </w:t>
      </w:r>
      <w:r>
        <w:rPr>
          <w:spacing w:val="-2"/>
        </w:rPr>
        <w:t>of</w:t>
      </w:r>
      <w:r>
        <w:rPr>
          <w:spacing w:val="-1"/>
        </w:rPr>
        <w:t xml:space="preserve"> Orleans.</w:t>
      </w:r>
      <w:r>
        <w:t xml:space="preserve"> </w:t>
      </w:r>
      <w:r>
        <w:rPr>
          <w:spacing w:val="3"/>
        </w:rPr>
        <w:t xml:space="preserve"> </w:t>
      </w:r>
      <w:r>
        <w:rPr>
          <w:spacing w:val="-1"/>
        </w:rPr>
        <w:t>Let me</w:t>
      </w:r>
      <w:r>
        <w:rPr>
          <w:spacing w:val="-2"/>
        </w:rPr>
        <w:t xml:space="preserve"> </w:t>
      </w:r>
      <w:r>
        <w:rPr>
          <w:spacing w:val="-1"/>
        </w:rPr>
        <w:t>state</w:t>
      </w:r>
      <w:r>
        <w:rPr>
          <w:spacing w:val="-2"/>
        </w:rPr>
        <w:t xml:space="preserve"> </w:t>
      </w:r>
      <w:r>
        <w:t>at</w:t>
      </w:r>
      <w:r>
        <w:rPr>
          <w:spacing w:val="-3"/>
        </w:rPr>
        <w:t xml:space="preserve"> </w:t>
      </w:r>
      <w:r>
        <w:rPr>
          <w:spacing w:val="-1"/>
        </w:rPr>
        <w:t>the</w:t>
      </w:r>
      <w:r>
        <w:rPr>
          <w:spacing w:val="1"/>
        </w:rPr>
        <w:t xml:space="preserve"> </w:t>
      </w:r>
      <w:r>
        <w:rPr>
          <w:spacing w:val="-1"/>
        </w:rPr>
        <w:t>outset that</w:t>
      </w:r>
      <w:r>
        <w:rPr>
          <w:spacing w:val="2"/>
        </w:rPr>
        <w:t xml:space="preserve"> </w:t>
      </w:r>
      <w:r>
        <w:rPr>
          <w:spacing w:val="-1"/>
        </w:rPr>
        <w:t>this article</w:t>
      </w:r>
      <w:r>
        <w:rPr>
          <w:spacing w:val="1"/>
        </w:rPr>
        <w:t xml:space="preserve"> </w:t>
      </w:r>
      <w:r>
        <w:rPr>
          <w:spacing w:val="-1"/>
        </w:rPr>
        <w:t xml:space="preserve">does </w:t>
      </w:r>
      <w:r>
        <w:t>not</w:t>
      </w:r>
      <w:r>
        <w:rPr>
          <w:spacing w:val="33"/>
        </w:rPr>
        <w:t xml:space="preserve"> </w:t>
      </w:r>
      <w:r>
        <w:t>change</w:t>
      </w:r>
      <w:r>
        <w:rPr>
          <w:spacing w:val="-3"/>
        </w:rPr>
        <w:t xml:space="preserve"> </w:t>
      </w:r>
      <w:r>
        <w:rPr>
          <w:spacing w:val="-1"/>
        </w:rPr>
        <w:t>medical</w:t>
      </w:r>
      <w:r>
        <w:rPr>
          <w:spacing w:val="1"/>
        </w:rPr>
        <w:t xml:space="preserve"> </w:t>
      </w:r>
      <w:r>
        <w:rPr>
          <w:spacing w:val="-1"/>
        </w:rPr>
        <w:t>marijuana</w:t>
      </w:r>
      <w:r>
        <w:t xml:space="preserve"> </w:t>
      </w:r>
      <w:r>
        <w:rPr>
          <w:spacing w:val="-1"/>
        </w:rPr>
        <w:t>establishments, which</w:t>
      </w:r>
      <w:r>
        <w:rPr>
          <w:spacing w:val="1"/>
        </w:rPr>
        <w:t xml:space="preserve"> </w:t>
      </w:r>
      <w:r>
        <w:t>are</w:t>
      </w:r>
      <w:r>
        <w:rPr>
          <w:spacing w:val="-2"/>
        </w:rPr>
        <w:t xml:space="preserve"> </w:t>
      </w:r>
      <w:r>
        <w:rPr>
          <w:spacing w:val="-1"/>
        </w:rPr>
        <w:t>regulated</w:t>
      </w:r>
      <w:r>
        <w:rPr>
          <w:spacing w:val="-2"/>
        </w:rPr>
        <w:t xml:space="preserve"> </w:t>
      </w:r>
      <w:r>
        <w:rPr>
          <w:spacing w:val="-1"/>
        </w:rPr>
        <w:t>separately</w:t>
      </w:r>
      <w:r>
        <w:rPr>
          <w:spacing w:val="35"/>
        </w:rPr>
        <w:t xml:space="preserve"> </w:t>
      </w:r>
      <w:r>
        <w:t>under</w:t>
      </w:r>
      <w:r>
        <w:rPr>
          <w:spacing w:val="-2"/>
        </w:rPr>
        <w:t xml:space="preserve"> </w:t>
      </w:r>
      <w:r>
        <w:t>the</w:t>
      </w:r>
      <w:r>
        <w:rPr>
          <w:spacing w:val="-2"/>
        </w:rPr>
        <w:t xml:space="preserve"> bylaw.</w:t>
      </w:r>
      <w:r>
        <w:t xml:space="preserve"> </w:t>
      </w:r>
      <w:r>
        <w:rPr>
          <w:spacing w:val="2"/>
        </w:rPr>
        <w:t xml:space="preserve"> </w:t>
      </w:r>
      <w:r>
        <w:rPr>
          <w:spacing w:val="-2"/>
        </w:rPr>
        <w:t>Nor</w:t>
      </w:r>
      <w:r>
        <w:rPr>
          <w:spacing w:val="1"/>
        </w:rPr>
        <w:t xml:space="preserve"> </w:t>
      </w:r>
      <w:r>
        <w:rPr>
          <w:spacing w:val="-1"/>
        </w:rPr>
        <w:t>does</w:t>
      </w:r>
      <w:r>
        <w:rPr>
          <w:spacing w:val="1"/>
        </w:rPr>
        <w:t xml:space="preserve"> </w:t>
      </w:r>
      <w:r>
        <w:rPr>
          <w:spacing w:val="-2"/>
        </w:rPr>
        <w:t>it</w:t>
      </w:r>
      <w:r>
        <w:rPr>
          <w:spacing w:val="-1"/>
        </w:rPr>
        <w:t xml:space="preserve"> have</w:t>
      </w:r>
      <w:r>
        <w:rPr>
          <w:spacing w:val="1"/>
        </w:rPr>
        <w:t xml:space="preserve"> </w:t>
      </w:r>
      <w:r>
        <w:t>any</w:t>
      </w:r>
      <w:r>
        <w:rPr>
          <w:spacing w:val="-3"/>
        </w:rPr>
        <w:t xml:space="preserve"> </w:t>
      </w:r>
      <w:r>
        <w:rPr>
          <w:spacing w:val="-1"/>
        </w:rPr>
        <w:t>effect</w:t>
      </w:r>
      <w:r>
        <w:rPr>
          <w:spacing w:val="1"/>
        </w:rPr>
        <w:t xml:space="preserve"> </w:t>
      </w:r>
      <w:r>
        <w:t>on</w:t>
      </w:r>
      <w:r>
        <w:rPr>
          <w:spacing w:val="-2"/>
        </w:rPr>
        <w:t xml:space="preserve"> </w:t>
      </w:r>
      <w:r>
        <w:rPr>
          <w:spacing w:val="-1"/>
        </w:rPr>
        <w:t>personal</w:t>
      </w:r>
      <w:r>
        <w:rPr>
          <w:spacing w:val="-4"/>
        </w:rPr>
        <w:t xml:space="preserve"> </w:t>
      </w:r>
      <w:r>
        <w:t>use</w:t>
      </w:r>
      <w:r>
        <w:rPr>
          <w:spacing w:val="1"/>
        </w:rPr>
        <w:t xml:space="preserve"> </w:t>
      </w:r>
      <w:r>
        <w:rPr>
          <w:spacing w:val="-1"/>
        </w:rPr>
        <w:t>which</w:t>
      </w:r>
      <w:r>
        <w:rPr>
          <w:spacing w:val="-2"/>
        </w:rPr>
        <w:t xml:space="preserve"> </w:t>
      </w:r>
      <w:r>
        <w:t>is</w:t>
      </w:r>
      <w:r>
        <w:rPr>
          <w:spacing w:val="33"/>
        </w:rPr>
        <w:t xml:space="preserve"> </w:t>
      </w:r>
      <w:r>
        <w:rPr>
          <w:spacing w:val="-1"/>
        </w:rPr>
        <w:t>allowed</w:t>
      </w:r>
      <w:r>
        <w:t xml:space="preserve"> under</w:t>
      </w:r>
      <w:r>
        <w:rPr>
          <w:spacing w:val="-2"/>
        </w:rPr>
        <w:t xml:space="preserve"> </w:t>
      </w:r>
      <w:r>
        <w:rPr>
          <w:spacing w:val="-1"/>
        </w:rPr>
        <w:t>state</w:t>
      </w:r>
      <w:r>
        <w:rPr>
          <w:spacing w:val="-2"/>
        </w:rPr>
        <w:t xml:space="preserve"> </w:t>
      </w:r>
      <w:r>
        <w:rPr>
          <w:spacing w:val="-1"/>
        </w:rPr>
        <w:t>law.</w:t>
      </w:r>
    </w:p>
    <w:p w:rsidR="00231D97" w:rsidRDefault="00231D97" w:rsidP="00231D97">
      <w:pPr>
        <w:rPr>
          <w:rFonts w:ascii="Arial" w:eastAsia="Arial" w:hAnsi="Arial" w:cs="Arial"/>
          <w:sz w:val="38"/>
          <w:szCs w:val="38"/>
        </w:rPr>
      </w:pPr>
    </w:p>
    <w:p w:rsidR="00231D97" w:rsidRDefault="00231D97" w:rsidP="00231D97">
      <w:pPr>
        <w:pStyle w:val="BodyText"/>
        <w:ind w:right="151"/>
      </w:pPr>
      <w:r>
        <w:t>Last</w:t>
      </w:r>
      <w:r>
        <w:rPr>
          <w:spacing w:val="-1"/>
        </w:rPr>
        <w:t xml:space="preserve"> </w:t>
      </w:r>
      <w:r>
        <w:rPr>
          <w:spacing w:val="-2"/>
        </w:rPr>
        <w:t>May,</w:t>
      </w:r>
      <w:r>
        <w:rPr>
          <w:spacing w:val="1"/>
        </w:rPr>
        <w:t xml:space="preserve"> </w:t>
      </w:r>
      <w:r>
        <w:rPr>
          <w:spacing w:val="-1"/>
        </w:rPr>
        <w:t>voters rejected</w:t>
      </w:r>
      <w:r>
        <w:rPr>
          <w:spacing w:val="1"/>
        </w:rPr>
        <w:t xml:space="preserve"> </w:t>
      </w:r>
      <w:r>
        <w:t>an</w:t>
      </w:r>
      <w:r>
        <w:rPr>
          <w:spacing w:val="-2"/>
        </w:rPr>
        <w:t xml:space="preserve"> </w:t>
      </w:r>
      <w:r>
        <w:rPr>
          <w:spacing w:val="-1"/>
        </w:rPr>
        <w:t>article</w:t>
      </w:r>
      <w:r>
        <w:rPr>
          <w:spacing w:val="-2"/>
        </w:rPr>
        <w:t xml:space="preserve"> </w:t>
      </w:r>
      <w:r>
        <w:rPr>
          <w:spacing w:val="-1"/>
        </w:rPr>
        <w:t>that would</w:t>
      </w:r>
      <w:r>
        <w:t xml:space="preserve"> </w:t>
      </w:r>
      <w:r>
        <w:rPr>
          <w:spacing w:val="-1"/>
        </w:rPr>
        <w:t>have</w:t>
      </w:r>
      <w:r>
        <w:rPr>
          <w:spacing w:val="1"/>
        </w:rPr>
        <w:t xml:space="preserve"> </w:t>
      </w:r>
      <w:r>
        <w:t xml:space="preserve">prohibited </w:t>
      </w:r>
      <w:r>
        <w:rPr>
          <w:spacing w:val="-1"/>
        </w:rPr>
        <w:t>Recreational</w:t>
      </w:r>
      <w:r>
        <w:rPr>
          <w:spacing w:val="31"/>
        </w:rPr>
        <w:t xml:space="preserve"> </w:t>
      </w:r>
      <w:r>
        <w:rPr>
          <w:spacing w:val="-1"/>
        </w:rPr>
        <w:t>Marijuana</w:t>
      </w:r>
      <w:r>
        <w:t xml:space="preserve"> </w:t>
      </w:r>
      <w:r>
        <w:rPr>
          <w:spacing w:val="-1"/>
        </w:rPr>
        <w:t>businesses</w:t>
      </w:r>
      <w:r>
        <w:rPr>
          <w:spacing w:val="1"/>
        </w:rPr>
        <w:t xml:space="preserve"> </w:t>
      </w:r>
      <w:r>
        <w:rPr>
          <w:spacing w:val="-2"/>
        </w:rPr>
        <w:t xml:space="preserve">in </w:t>
      </w:r>
      <w:r>
        <w:t>the</w:t>
      </w:r>
      <w:r>
        <w:rPr>
          <w:spacing w:val="-2"/>
        </w:rPr>
        <w:t xml:space="preserve"> </w:t>
      </w:r>
      <w:r>
        <w:rPr>
          <w:spacing w:val="-1"/>
        </w:rPr>
        <w:t>town.</w:t>
      </w:r>
      <w:r>
        <w:t xml:space="preserve"> </w:t>
      </w:r>
      <w:r>
        <w:rPr>
          <w:spacing w:val="3"/>
        </w:rPr>
        <w:t xml:space="preserve"> </w:t>
      </w:r>
      <w:r>
        <w:rPr>
          <w:spacing w:val="-1"/>
        </w:rPr>
        <w:t>Since</w:t>
      </w:r>
      <w:r>
        <w:rPr>
          <w:spacing w:val="-2"/>
        </w:rPr>
        <w:t xml:space="preserve"> </w:t>
      </w:r>
      <w:r>
        <w:rPr>
          <w:spacing w:val="-1"/>
        </w:rPr>
        <w:t>that time,</w:t>
      </w:r>
      <w:r>
        <w:rPr>
          <w:spacing w:val="-3"/>
        </w:rPr>
        <w:t xml:space="preserve"> </w:t>
      </w:r>
      <w:r>
        <w:t>the</w:t>
      </w:r>
      <w:r>
        <w:rPr>
          <w:spacing w:val="-2"/>
        </w:rPr>
        <w:t xml:space="preserve"> </w:t>
      </w:r>
      <w:r>
        <w:rPr>
          <w:spacing w:val="-1"/>
        </w:rPr>
        <w:t>Planning</w:t>
      </w:r>
      <w:r>
        <w:t xml:space="preserve"> </w:t>
      </w:r>
      <w:r>
        <w:rPr>
          <w:spacing w:val="-1"/>
        </w:rPr>
        <w:t>Board</w:t>
      </w:r>
      <w:r>
        <w:t xml:space="preserve"> held</w:t>
      </w:r>
      <w:r>
        <w:rPr>
          <w:spacing w:val="49"/>
        </w:rPr>
        <w:t xml:space="preserve"> </w:t>
      </w:r>
      <w:r>
        <w:t>7</w:t>
      </w:r>
      <w:r>
        <w:rPr>
          <w:spacing w:val="-1"/>
        </w:rPr>
        <w:t xml:space="preserve"> public</w:t>
      </w:r>
      <w:r>
        <w:rPr>
          <w:spacing w:val="1"/>
        </w:rPr>
        <w:t xml:space="preserve"> </w:t>
      </w:r>
      <w:r>
        <w:rPr>
          <w:spacing w:val="-1"/>
        </w:rPr>
        <w:t xml:space="preserve">meetings, </w:t>
      </w:r>
      <w:r>
        <w:t>and</w:t>
      </w:r>
      <w:r>
        <w:rPr>
          <w:spacing w:val="-2"/>
        </w:rPr>
        <w:t xml:space="preserve"> </w:t>
      </w:r>
      <w:r>
        <w:rPr>
          <w:spacing w:val="-1"/>
        </w:rPr>
        <w:t>received</w:t>
      </w:r>
      <w:r>
        <w:t xml:space="preserve"> </w:t>
      </w:r>
      <w:r>
        <w:rPr>
          <w:spacing w:val="-1"/>
        </w:rPr>
        <w:t>input</w:t>
      </w:r>
      <w:r>
        <w:t xml:space="preserve"> from</w:t>
      </w:r>
      <w:r>
        <w:rPr>
          <w:spacing w:val="-2"/>
        </w:rPr>
        <w:t xml:space="preserve"> </w:t>
      </w:r>
      <w:r>
        <w:rPr>
          <w:spacing w:val="-1"/>
        </w:rPr>
        <w:t xml:space="preserve">dozens </w:t>
      </w:r>
      <w:r>
        <w:rPr>
          <w:spacing w:val="-2"/>
        </w:rPr>
        <w:t>of</w:t>
      </w:r>
      <w:r>
        <w:rPr>
          <w:spacing w:val="1"/>
        </w:rPr>
        <w:t xml:space="preserve"> </w:t>
      </w:r>
      <w:r>
        <w:rPr>
          <w:spacing w:val="-1"/>
        </w:rPr>
        <w:t>individuals</w:t>
      </w:r>
      <w:r>
        <w:rPr>
          <w:spacing w:val="1"/>
        </w:rPr>
        <w:t xml:space="preserve"> </w:t>
      </w:r>
      <w:r>
        <w:rPr>
          <w:spacing w:val="-2"/>
        </w:rPr>
        <w:t>who</w:t>
      </w:r>
      <w:r>
        <w:rPr>
          <w:spacing w:val="35"/>
        </w:rPr>
        <w:t xml:space="preserve"> </w:t>
      </w:r>
      <w:r>
        <w:t xml:space="preserve">helped </w:t>
      </w:r>
      <w:r>
        <w:rPr>
          <w:spacing w:val="-1"/>
        </w:rPr>
        <w:t>us understand</w:t>
      </w:r>
      <w:r>
        <w:t xml:space="preserve"> </w:t>
      </w:r>
      <w:r>
        <w:rPr>
          <w:spacing w:val="-1"/>
        </w:rPr>
        <w:t>their perspective</w:t>
      </w:r>
      <w:r>
        <w:rPr>
          <w:spacing w:val="1"/>
        </w:rPr>
        <w:t xml:space="preserve"> </w:t>
      </w:r>
      <w:r>
        <w:rPr>
          <w:spacing w:val="-1"/>
        </w:rPr>
        <w:t>regarding</w:t>
      </w:r>
      <w:r>
        <w:t xml:space="preserve"> </w:t>
      </w:r>
      <w:r>
        <w:rPr>
          <w:spacing w:val="-1"/>
        </w:rPr>
        <w:t>marijuana</w:t>
      </w:r>
      <w:r>
        <w:rPr>
          <w:spacing w:val="1"/>
        </w:rPr>
        <w:t xml:space="preserve"> </w:t>
      </w:r>
      <w:r>
        <w:rPr>
          <w:spacing w:val="-1"/>
        </w:rPr>
        <w:t>businesses.</w:t>
      </w:r>
      <w:r>
        <w:t xml:space="preserve"> </w:t>
      </w:r>
      <w:r>
        <w:rPr>
          <w:spacing w:val="5"/>
        </w:rPr>
        <w:t xml:space="preserve"> </w:t>
      </w:r>
      <w:r>
        <w:t>In</w:t>
      </w:r>
      <w:r>
        <w:rPr>
          <w:spacing w:val="29"/>
        </w:rPr>
        <w:t xml:space="preserve"> </w:t>
      </w:r>
      <w:r>
        <w:t>all,</w:t>
      </w:r>
      <w:r>
        <w:rPr>
          <w:spacing w:val="1"/>
        </w:rPr>
        <w:t xml:space="preserve"> </w:t>
      </w:r>
      <w:r>
        <w:rPr>
          <w:spacing w:val="-2"/>
        </w:rPr>
        <w:t xml:space="preserve">more </w:t>
      </w:r>
      <w:r>
        <w:t>than</w:t>
      </w:r>
      <w:r>
        <w:rPr>
          <w:spacing w:val="-2"/>
        </w:rPr>
        <w:t xml:space="preserve"> </w:t>
      </w:r>
      <w:r>
        <w:t>150</w:t>
      </w:r>
      <w:r>
        <w:rPr>
          <w:spacing w:val="-4"/>
        </w:rPr>
        <w:t xml:space="preserve"> </w:t>
      </w:r>
      <w:r>
        <w:t xml:space="preserve">people </w:t>
      </w:r>
      <w:r>
        <w:rPr>
          <w:spacing w:val="-1"/>
        </w:rPr>
        <w:t>participated</w:t>
      </w:r>
      <w:r>
        <w:rPr>
          <w:spacing w:val="-4"/>
        </w:rPr>
        <w:t xml:space="preserve"> </w:t>
      </w:r>
      <w:r>
        <w:t>in</w:t>
      </w:r>
      <w:r>
        <w:rPr>
          <w:spacing w:val="1"/>
        </w:rPr>
        <w:t xml:space="preserve"> </w:t>
      </w:r>
      <w:r>
        <w:rPr>
          <w:spacing w:val="-1"/>
        </w:rPr>
        <w:t>the</w:t>
      </w:r>
      <w:r>
        <w:rPr>
          <w:spacing w:val="1"/>
        </w:rPr>
        <w:t xml:space="preserve"> </w:t>
      </w:r>
      <w:r>
        <w:rPr>
          <w:spacing w:val="-1"/>
        </w:rPr>
        <w:t>meetings</w:t>
      </w:r>
      <w:r>
        <w:rPr>
          <w:spacing w:val="1"/>
        </w:rPr>
        <w:t xml:space="preserve"> </w:t>
      </w:r>
      <w:r>
        <w:rPr>
          <w:spacing w:val="-1"/>
        </w:rPr>
        <w:t>and</w:t>
      </w:r>
      <w:r>
        <w:rPr>
          <w:spacing w:val="-2"/>
        </w:rPr>
        <w:t xml:space="preserve"> two</w:t>
      </w:r>
      <w:r>
        <w:rPr>
          <w:spacing w:val="1"/>
        </w:rPr>
        <w:t xml:space="preserve"> </w:t>
      </w:r>
      <w:r>
        <w:rPr>
          <w:spacing w:val="-1"/>
        </w:rPr>
        <w:t>public</w:t>
      </w:r>
      <w:r>
        <w:rPr>
          <w:spacing w:val="27"/>
        </w:rPr>
        <w:t xml:space="preserve"> </w:t>
      </w:r>
      <w:r>
        <w:rPr>
          <w:spacing w:val="-1"/>
        </w:rPr>
        <w:t xml:space="preserve">hearings. Articles </w:t>
      </w:r>
      <w:r>
        <w:t>7</w:t>
      </w:r>
      <w:r>
        <w:rPr>
          <w:spacing w:val="-2"/>
        </w:rPr>
        <w:t xml:space="preserve"> </w:t>
      </w:r>
      <w:r>
        <w:t>and</w:t>
      </w:r>
      <w:r>
        <w:rPr>
          <w:spacing w:val="-2"/>
        </w:rPr>
        <w:t xml:space="preserve"> </w:t>
      </w:r>
      <w:r>
        <w:t>8</w:t>
      </w:r>
      <w:r>
        <w:rPr>
          <w:spacing w:val="1"/>
        </w:rPr>
        <w:t xml:space="preserve"> </w:t>
      </w:r>
      <w:r>
        <w:rPr>
          <w:spacing w:val="-1"/>
        </w:rPr>
        <w:t>are</w:t>
      </w:r>
      <w:r>
        <w:rPr>
          <w:spacing w:val="-2"/>
        </w:rPr>
        <w:t xml:space="preserve"> </w:t>
      </w:r>
      <w:r>
        <w:t>the</w:t>
      </w:r>
      <w:r>
        <w:rPr>
          <w:spacing w:val="-2"/>
        </w:rPr>
        <w:t xml:space="preserve"> </w:t>
      </w:r>
      <w:r>
        <w:rPr>
          <w:spacing w:val="-1"/>
        </w:rPr>
        <w:t>culmination</w:t>
      </w:r>
      <w:r>
        <w:rPr>
          <w:spacing w:val="-2"/>
        </w:rPr>
        <w:t xml:space="preserve"> </w:t>
      </w:r>
      <w:r>
        <w:t>of</w:t>
      </w:r>
      <w:r>
        <w:rPr>
          <w:spacing w:val="-3"/>
        </w:rPr>
        <w:t xml:space="preserve"> </w:t>
      </w:r>
      <w:r>
        <w:t>that</w:t>
      </w:r>
      <w:r>
        <w:rPr>
          <w:spacing w:val="-1"/>
        </w:rPr>
        <w:t xml:space="preserve"> process.</w:t>
      </w:r>
    </w:p>
    <w:p w:rsidR="00231D97" w:rsidRDefault="00231D97" w:rsidP="00231D97">
      <w:pPr>
        <w:spacing w:before="9"/>
        <w:rPr>
          <w:rFonts w:ascii="Arial" w:eastAsia="Arial" w:hAnsi="Arial" w:cs="Arial"/>
          <w:sz w:val="37"/>
          <w:szCs w:val="37"/>
        </w:rPr>
      </w:pPr>
    </w:p>
    <w:p w:rsidR="00231D97" w:rsidRDefault="00231D97" w:rsidP="00231D97">
      <w:pPr>
        <w:pStyle w:val="BodyText"/>
        <w:spacing w:line="241" w:lineRule="auto"/>
        <w:ind w:right="151"/>
      </w:pPr>
      <w:r>
        <w:rPr>
          <w:spacing w:val="-1"/>
        </w:rPr>
        <w:t>Marijuana</w:t>
      </w:r>
      <w:r>
        <w:t xml:space="preserve"> </w:t>
      </w:r>
      <w:r>
        <w:rPr>
          <w:spacing w:val="-1"/>
        </w:rPr>
        <w:t xml:space="preserve">Establishments </w:t>
      </w:r>
      <w:r>
        <w:t>are</w:t>
      </w:r>
      <w:r>
        <w:rPr>
          <w:spacing w:val="-2"/>
        </w:rPr>
        <w:t xml:space="preserve"> </w:t>
      </w:r>
      <w:r>
        <w:rPr>
          <w:spacing w:val="-1"/>
        </w:rPr>
        <w:t>heavily</w:t>
      </w:r>
      <w:r>
        <w:rPr>
          <w:spacing w:val="-3"/>
        </w:rPr>
        <w:t xml:space="preserve"> </w:t>
      </w:r>
      <w:r>
        <w:t>regulated</w:t>
      </w:r>
      <w:r>
        <w:rPr>
          <w:spacing w:val="-1"/>
        </w:rPr>
        <w:t xml:space="preserve"> </w:t>
      </w:r>
      <w:r>
        <w:t>by</w:t>
      </w:r>
      <w:r>
        <w:rPr>
          <w:spacing w:val="-3"/>
        </w:rPr>
        <w:t xml:space="preserve"> </w:t>
      </w:r>
      <w:r>
        <w:t>the</w:t>
      </w:r>
      <w:r>
        <w:rPr>
          <w:spacing w:val="-2"/>
        </w:rPr>
        <w:t xml:space="preserve"> state</w:t>
      </w:r>
      <w:r>
        <w:rPr>
          <w:spacing w:val="1"/>
        </w:rPr>
        <w:t xml:space="preserve"> </w:t>
      </w:r>
      <w:r>
        <w:rPr>
          <w:spacing w:val="-1"/>
        </w:rPr>
        <w:t>through</w:t>
      </w:r>
      <w:r>
        <w:rPr>
          <w:spacing w:val="-2"/>
        </w:rPr>
        <w:t xml:space="preserve"> </w:t>
      </w:r>
      <w:r>
        <w:rPr>
          <w:spacing w:val="-1"/>
        </w:rPr>
        <w:t>its</w:t>
      </w:r>
      <w:r>
        <w:rPr>
          <w:spacing w:val="45"/>
        </w:rPr>
        <w:t xml:space="preserve"> </w:t>
      </w:r>
      <w:r>
        <w:rPr>
          <w:spacing w:val="-1"/>
        </w:rPr>
        <w:t>Cannabis Control</w:t>
      </w:r>
      <w:r>
        <w:rPr>
          <w:spacing w:val="-2"/>
        </w:rPr>
        <w:t xml:space="preserve"> </w:t>
      </w:r>
      <w:r>
        <w:rPr>
          <w:spacing w:val="-1"/>
        </w:rPr>
        <w:t>Commission:</w:t>
      </w:r>
    </w:p>
    <w:p w:rsidR="00231D97" w:rsidRDefault="00231D97" w:rsidP="001D49E2">
      <w:pPr>
        <w:pStyle w:val="BodyText"/>
        <w:numPr>
          <w:ilvl w:val="1"/>
          <w:numId w:val="8"/>
        </w:numPr>
        <w:tabs>
          <w:tab w:val="left" w:pos="821"/>
        </w:tabs>
        <w:autoSpaceDE/>
        <w:autoSpaceDN/>
        <w:adjustRightInd/>
        <w:ind w:right="151"/>
      </w:pPr>
      <w:r>
        <w:rPr>
          <w:spacing w:val="-1"/>
        </w:rPr>
        <w:t>The</w:t>
      </w:r>
      <w:r>
        <w:t xml:space="preserve"> </w:t>
      </w:r>
      <w:r>
        <w:rPr>
          <w:spacing w:val="-1"/>
        </w:rPr>
        <w:t xml:space="preserve">applicant </w:t>
      </w:r>
      <w:r>
        <w:rPr>
          <w:spacing w:val="-2"/>
        </w:rPr>
        <w:t>must</w:t>
      </w:r>
      <w:r>
        <w:rPr>
          <w:spacing w:val="-3"/>
        </w:rPr>
        <w:t xml:space="preserve"> </w:t>
      </w:r>
      <w:r>
        <w:t>hold a</w:t>
      </w:r>
      <w:r>
        <w:rPr>
          <w:spacing w:val="-1"/>
        </w:rPr>
        <w:t xml:space="preserve"> community</w:t>
      </w:r>
      <w:r>
        <w:t xml:space="preserve"> </w:t>
      </w:r>
      <w:r>
        <w:rPr>
          <w:spacing w:val="-1"/>
        </w:rPr>
        <w:t>outreach</w:t>
      </w:r>
      <w:r>
        <w:rPr>
          <w:spacing w:val="1"/>
        </w:rPr>
        <w:t xml:space="preserve"> </w:t>
      </w:r>
      <w:r>
        <w:rPr>
          <w:spacing w:val="-1"/>
        </w:rPr>
        <w:t>meeting</w:t>
      </w:r>
      <w:r>
        <w:rPr>
          <w:spacing w:val="-2"/>
        </w:rPr>
        <w:t xml:space="preserve"> </w:t>
      </w:r>
      <w:r>
        <w:rPr>
          <w:spacing w:val="-1"/>
        </w:rPr>
        <w:t>to</w:t>
      </w:r>
      <w:r>
        <w:rPr>
          <w:spacing w:val="-2"/>
        </w:rPr>
        <w:t xml:space="preserve"> </w:t>
      </w:r>
      <w:r>
        <w:rPr>
          <w:spacing w:val="-1"/>
        </w:rPr>
        <w:t>explain</w:t>
      </w:r>
      <w:r>
        <w:t xml:space="preserve"> the</w:t>
      </w:r>
      <w:r>
        <w:rPr>
          <w:spacing w:val="45"/>
        </w:rPr>
        <w:t xml:space="preserve"> </w:t>
      </w:r>
      <w:r>
        <w:t>proposal</w:t>
      </w:r>
      <w:r>
        <w:rPr>
          <w:spacing w:val="-1"/>
        </w:rPr>
        <w:t xml:space="preserve"> before</w:t>
      </w:r>
      <w:r>
        <w:rPr>
          <w:spacing w:val="-2"/>
        </w:rPr>
        <w:t xml:space="preserve"> </w:t>
      </w:r>
      <w:r>
        <w:rPr>
          <w:spacing w:val="-1"/>
        </w:rPr>
        <w:t>applying</w:t>
      </w:r>
      <w:r>
        <w:t xml:space="preserve"> to</w:t>
      </w:r>
      <w:r>
        <w:rPr>
          <w:spacing w:val="-2"/>
        </w:rPr>
        <w:t xml:space="preserve"> </w:t>
      </w:r>
      <w:r>
        <w:t>the</w:t>
      </w:r>
      <w:r>
        <w:rPr>
          <w:spacing w:val="-2"/>
        </w:rPr>
        <w:t xml:space="preserve"> </w:t>
      </w:r>
      <w:r>
        <w:rPr>
          <w:spacing w:val="-1"/>
        </w:rPr>
        <w:t>state.</w:t>
      </w:r>
    </w:p>
    <w:p w:rsidR="00231D97" w:rsidRDefault="00231D97" w:rsidP="001D49E2">
      <w:pPr>
        <w:pStyle w:val="BodyText"/>
        <w:numPr>
          <w:ilvl w:val="1"/>
          <w:numId w:val="8"/>
        </w:numPr>
        <w:tabs>
          <w:tab w:val="left" w:pos="821"/>
        </w:tabs>
        <w:autoSpaceDE/>
        <w:autoSpaceDN/>
        <w:adjustRightInd/>
        <w:spacing w:line="321" w:lineRule="exact"/>
      </w:pPr>
      <w:r>
        <w:rPr>
          <w:spacing w:val="-1"/>
        </w:rPr>
        <w:t>Background</w:t>
      </w:r>
      <w:r>
        <w:rPr>
          <w:spacing w:val="-4"/>
        </w:rPr>
        <w:t xml:space="preserve"> </w:t>
      </w:r>
      <w:r>
        <w:rPr>
          <w:spacing w:val="-1"/>
        </w:rPr>
        <w:t xml:space="preserve">checks </w:t>
      </w:r>
      <w:r>
        <w:t>are</w:t>
      </w:r>
      <w:r>
        <w:rPr>
          <w:spacing w:val="-2"/>
        </w:rPr>
        <w:t xml:space="preserve"> </w:t>
      </w:r>
      <w:r>
        <w:t>required</w:t>
      </w:r>
      <w:r>
        <w:rPr>
          <w:spacing w:val="-4"/>
        </w:rPr>
        <w:t xml:space="preserve"> </w:t>
      </w:r>
      <w:r>
        <w:t>for</w:t>
      </w:r>
      <w:r>
        <w:rPr>
          <w:spacing w:val="-2"/>
        </w:rPr>
        <w:t xml:space="preserve"> </w:t>
      </w:r>
      <w:r>
        <w:rPr>
          <w:spacing w:val="-1"/>
        </w:rPr>
        <w:t>those</w:t>
      </w:r>
      <w:r>
        <w:rPr>
          <w:spacing w:val="-2"/>
        </w:rPr>
        <w:t xml:space="preserve"> </w:t>
      </w:r>
      <w:r>
        <w:rPr>
          <w:spacing w:val="-1"/>
        </w:rPr>
        <w:t>involved</w:t>
      </w:r>
      <w:r>
        <w:t xml:space="preserve"> in</w:t>
      </w:r>
      <w:r>
        <w:rPr>
          <w:spacing w:val="1"/>
        </w:rPr>
        <w:t xml:space="preserve"> </w:t>
      </w:r>
      <w:r>
        <w:rPr>
          <w:spacing w:val="-1"/>
        </w:rPr>
        <w:t>the</w:t>
      </w:r>
      <w:r>
        <w:rPr>
          <w:spacing w:val="-2"/>
        </w:rPr>
        <w:t xml:space="preserve"> </w:t>
      </w:r>
      <w:r>
        <w:rPr>
          <w:spacing w:val="-1"/>
        </w:rPr>
        <w:t>business.</w:t>
      </w:r>
    </w:p>
    <w:p w:rsidR="00231D97" w:rsidRDefault="00231D97" w:rsidP="001D49E2">
      <w:pPr>
        <w:pStyle w:val="BodyText"/>
        <w:numPr>
          <w:ilvl w:val="1"/>
          <w:numId w:val="8"/>
        </w:numPr>
        <w:tabs>
          <w:tab w:val="left" w:pos="821"/>
        </w:tabs>
        <w:autoSpaceDE/>
        <w:autoSpaceDN/>
        <w:adjustRightInd/>
      </w:pPr>
      <w:r>
        <w:t>Adequate</w:t>
      </w:r>
      <w:r>
        <w:rPr>
          <w:spacing w:val="-3"/>
        </w:rPr>
        <w:t xml:space="preserve"> </w:t>
      </w:r>
      <w:r>
        <w:rPr>
          <w:spacing w:val="-1"/>
        </w:rPr>
        <w:t>security</w:t>
      </w:r>
      <w:r>
        <w:rPr>
          <w:spacing w:val="-5"/>
        </w:rPr>
        <w:t xml:space="preserve"> </w:t>
      </w:r>
      <w:r>
        <w:rPr>
          <w:spacing w:val="-1"/>
        </w:rPr>
        <w:t xml:space="preserve">equipment </w:t>
      </w:r>
      <w:r>
        <w:t>and</w:t>
      </w:r>
      <w:r>
        <w:rPr>
          <w:spacing w:val="-2"/>
        </w:rPr>
        <w:t xml:space="preserve"> </w:t>
      </w:r>
      <w:r>
        <w:rPr>
          <w:spacing w:val="-1"/>
        </w:rPr>
        <w:t>procedures</w:t>
      </w:r>
      <w:r>
        <w:rPr>
          <w:spacing w:val="1"/>
        </w:rPr>
        <w:t xml:space="preserve"> </w:t>
      </w:r>
      <w:r>
        <w:rPr>
          <w:spacing w:val="-2"/>
        </w:rPr>
        <w:t>must</w:t>
      </w:r>
      <w:r>
        <w:rPr>
          <w:spacing w:val="1"/>
        </w:rPr>
        <w:t xml:space="preserve"> </w:t>
      </w:r>
      <w:r>
        <w:t>be</w:t>
      </w:r>
      <w:r>
        <w:rPr>
          <w:spacing w:val="-2"/>
        </w:rPr>
        <w:t xml:space="preserve"> </w:t>
      </w:r>
      <w:r>
        <w:rPr>
          <w:spacing w:val="-1"/>
        </w:rPr>
        <w:t>demonstrated.</w:t>
      </w:r>
    </w:p>
    <w:p w:rsidR="00231D97" w:rsidRDefault="00231D97" w:rsidP="00231D97">
      <w:pPr>
        <w:pStyle w:val="BodyText"/>
        <w:spacing w:before="201"/>
        <w:ind w:right="306"/>
      </w:pPr>
      <w:r>
        <w:lastRenderedPageBreak/>
        <w:t>In</w:t>
      </w:r>
      <w:r>
        <w:rPr>
          <w:spacing w:val="1"/>
        </w:rPr>
        <w:t xml:space="preserve"> </w:t>
      </w:r>
      <w:r>
        <w:rPr>
          <w:spacing w:val="-1"/>
        </w:rPr>
        <w:t>addition</w:t>
      </w:r>
      <w:r>
        <w:rPr>
          <w:spacing w:val="-2"/>
        </w:rPr>
        <w:t xml:space="preserve"> </w:t>
      </w:r>
      <w:r>
        <w:t>to</w:t>
      </w:r>
      <w:r>
        <w:rPr>
          <w:spacing w:val="-2"/>
        </w:rPr>
        <w:t xml:space="preserve"> </w:t>
      </w:r>
      <w:r>
        <w:rPr>
          <w:spacing w:val="-1"/>
        </w:rPr>
        <w:t>state</w:t>
      </w:r>
      <w:r>
        <w:rPr>
          <w:spacing w:val="-4"/>
        </w:rPr>
        <w:t xml:space="preserve"> </w:t>
      </w:r>
      <w:r>
        <w:rPr>
          <w:spacing w:val="-1"/>
        </w:rPr>
        <w:t xml:space="preserve">requirements, </w:t>
      </w:r>
      <w:r>
        <w:t>the</w:t>
      </w:r>
      <w:r>
        <w:rPr>
          <w:spacing w:val="-2"/>
        </w:rPr>
        <w:t xml:space="preserve"> </w:t>
      </w:r>
      <w:r>
        <w:rPr>
          <w:spacing w:val="-1"/>
        </w:rPr>
        <w:t>proposed</w:t>
      </w:r>
      <w:r>
        <w:rPr>
          <w:spacing w:val="-2"/>
        </w:rPr>
        <w:t xml:space="preserve"> </w:t>
      </w:r>
      <w:r>
        <w:rPr>
          <w:spacing w:val="-1"/>
        </w:rPr>
        <w:t>article</w:t>
      </w:r>
      <w:r>
        <w:rPr>
          <w:spacing w:val="1"/>
        </w:rPr>
        <w:t xml:space="preserve"> </w:t>
      </w:r>
      <w:r>
        <w:rPr>
          <w:spacing w:val="-1"/>
        </w:rPr>
        <w:t xml:space="preserve">will </w:t>
      </w:r>
      <w:r>
        <w:t>allow</w:t>
      </w:r>
      <w:r>
        <w:rPr>
          <w:spacing w:val="-3"/>
        </w:rPr>
        <w:t xml:space="preserve"> </w:t>
      </w:r>
      <w:r>
        <w:rPr>
          <w:spacing w:val="-1"/>
        </w:rPr>
        <w:t>Marijuana</w:t>
      </w:r>
      <w:r>
        <w:rPr>
          <w:spacing w:val="57"/>
        </w:rPr>
        <w:t xml:space="preserve"> </w:t>
      </w:r>
      <w:r>
        <w:rPr>
          <w:spacing w:val="-1"/>
        </w:rPr>
        <w:t xml:space="preserve">Establishments </w:t>
      </w:r>
      <w:r>
        <w:t>in</w:t>
      </w:r>
      <w:r>
        <w:rPr>
          <w:spacing w:val="1"/>
        </w:rPr>
        <w:t xml:space="preserve"> </w:t>
      </w:r>
      <w:r>
        <w:rPr>
          <w:spacing w:val="-1"/>
        </w:rPr>
        <w:t>business districts</w:t>
      </w:r>
      <w:r>
        <w:rPr>
          <w:spacing w:val="1"/>
        </w:rPr>
        <w:t xml:space="preserve"> </w:t>
      </w:r>
      <w:r>
        <w:t>by</w:t>
      </w:r>
      <w:r>
        <w:rPr>
          <w:spacing w:val="-3"/>
        </w:rPr>
        <w:t xml:space="preserve"> </w:t>
      </w:r>
      <w:r>
        <w:t>Special</w:t>
      </w:r>
      <w:r>
        <w:rPr>
          <w:spacing w:val="-2"/>
        </w:rPr>
        <w:t xml:space="preserve"> </w:t>
      </w:r>
      <w:r>
        <w:rPr>
          <w:spacing w:val="-1"/>
        </w:rPr>
        <w:t>Permit.</w:t>
      </w:r>
      <w:r>
        <w:t xml:space="preserve"> </w:t>
      </w:r>
      <w:r>
        <w:rPr>
          <w:spacing w:val="3"/>
        </w:rPr>
        <w:t xml:space="preserve"> </w:t>
      </w:r>
      <w:r>
        <w:rPr>
          <w:spacing w:val="-1"/>
        </w:rPr>
        <w:t>The</w:t>
      </w:r>
      <w:r>
        <w:t xml:space="preserve"> </w:t>
      </w:r>
      <w:r>
        <w:rPr>
          <w:spacing w:val="-1"/>
        </w:rPr>
        <w:t>allowed</w:t>
      </w:r>
      <w:r>
        <w:rPr>
          <w:spacing w:val="29"/>
        </w:rPr>
        <w:t xml:space="preserve"> </w:t>
      </w:r>
      <w:r>
        <w:rPr>
          <w:spacing w:val="-1"/>
        </w:rPr>
        <w:t>districts</w:t>
      </w:r>
      <w:r>
        <w:rPr>
          <w:spacing w:val="1"/>
        </w:rPr>
        <w:t xml:space="preserve"> </w:t>
      </w:r>
      <w:r>
        <w:rPr>
          <w:spacing w:val="-1"/>
        </w:rPr>
        <w:t>would</w:t>
      </w:r>
      <w:r>
        <w:t xml:space="preserve"> be</w:t>
      </w:r>
      <w:r>
        <w:rPr>
          <w:spacing w:val="-1"/>
        </w:rPr>
        <w:t xml:space="preserve"> the</w:t>
      </w:r>
      <w:r>
        <w:t xml:space="preserve"> </w:t>
      </w:r>
      <w:r>
        <w:rPr>
          <w:spacing w:val="-1"/>
        </w:rPr>
        <w:t>General</w:t>
      </w:r>
      <w:r>
        <w:rPr>
          <w:spacing w:val="1"/>
        </w:rPr>
        <w:t xml:space="preserve"> </w:t>
      </w:r>
      <w:r>
        <w:rPr>
          <w:spacing w:val="-1"/>
        </w:rPr>
        <w:t>and</w:t>
      </w:r>
      <w:r>
        <w:t xml:space="preserve"> </w:t>
      </w:r>
      <w:r>
        <w:rPr>
          <w:spacing w:val="-1"/>
        </w:rPr>
        <w:t>Limited</w:t>
      </w:r>
      <w:r>
        <w:t xml:space="preserve"> </w:t>
      </w:r>
      <w:r>
        <w:rPr>
          <w:spacing w:val="-1"/>
        </w:rPr>
        <w:t>Business</w:t>
      </w:r>
      <w:r>
        <w:rPr>
          <w:spacing w:val="1"/>
        </w:rPr>
        <w:t xml:space="preserve"> </w:t>
      </w:r>
      <w:r>
        <w:rPr>
          <w:spacing w:val="-2"/>
        </w:rPr>
        <w:t>Districts</w:t>
      </w:r>
      <w:r>
        <w:rPr>
          <w:spacing w:val="1"/>
        </w:rPr>
        <w:t xml:space="preserve"> </w:t>
      </w:r>
      <w:r>
        <w:rPr>
          <w:spacing w:val="-1"/>
        </w:rPr>
        <w:t>and</w:t>
      </w:r>
      <w:r>
        <w:rPr>
          <w:spacing w:val="-2"/>
        </w:rPr>
        <w:t xml:space="preserve"> </w:t>
      </w:r>
      <w:r>
        <w:t>the</w:t>
      </w:r>
      <w:r>
        <w:rPr>
          <w:spacing w:val="37"/>
        </w:rPr>
        <w:t xml:space="preserve"> </w:t>
      </w:r>
      <w:r>
        <w:rPr>
          <w:spacing w:val="-1"/>
        </w:rPr>
        <w:t>Industrial</w:t>
      </w:r>
      <w:r>
        <w:rPr>
          <w:spacing w:val="1"/>
        </w:rPr>
        <w:t xml:space="preserve"> </w:t>
      </w:r>
      <w:r>
        <w:rPr>
          <w:spacing w:val="-2"/>
        </w:rPr>
        <w:t>District.</w:t>
      </w:r>
      <w:r>
        <w:rPr>
          <w:spacing w:val="-1"/>
        </w:rPr>
        <w:t xml:space="preserve"> In</w:t>
      </w:r>
      <w:r>
        <w:rPr>
          <w:spacing w:val="1"/>
        </w:rPr>
        <w:t xml:space="preserve"> </w:t>
      </w:r>
      <w:r>
        <w:t>the</w:t>
      </w:r>
      <w:r>
        <w:rPr>
          <w:spacing w:val="-2"/>
        </w:rPr>
        <w:t xml:space="preserve"> </w:t>
      </w:r>
      <w:r>
        <w:rPr>
          <w:spacing w:val="-1"/>
        </w:rPr>
        <w:t>Village</w:t>
      </w:r>
      <w:r>
        <w:t xml:space="preserve"> </w:t>
      </w:r>
      <w:r>
        <w:rPr>
          <w:spacing w:val="-1"/>
        </w:rPr>
        <w:t>Center,</w:t>
      </w:r>
      <w:r>
        <w:rPr>
          <w:spacing w:val="1"/>
        </w:rPr>
        <w:t xml:space="preserve"> </w:t>
      </w:r>
      <w:r>
        <w:rPr>
          <w:spacing w:val="-1"/>
        </w:rPr>
        <w:t>only</w:t>
      </w:r>
      <w:r>
        <w:rPr>
          <w:spacing w:val="-3"/>
        </w:rPr>
        <w:t xml:space="preserve"> </w:t>
      </w:r>
      <w:r>
        <w:rPr>
          <w:spacing w:val="-1"/>
        </w:rPr>
        <w:t>Marijuana</w:t>
      </w:r>
      <w:r>
        <w:t xml:space="preserve"> </w:t>
      </w:r>
      <w:r>
        <w:rPr>
          <w:spacing w:val="-1"/>
        </w:rPr>
        <w:t xml:space="preserve">Retailers, </w:t>
      </w:r>
      <w:r>
        <w:t>and</w:t>
      </w:r>
      <w:r>
        <w:rPr>
          <w:spacing w:val="57"/>
        </w:rPr>
        <w:t xml:space="preserve"> </w:t>
      </w:r>
      <w:r>
        <w:rPr>
          <w:spacing w:val="-1"/>
        </w:rPr>
        <w:t>Research</w:t>
      </w:r>
      <w:r>
        <w:rPr>
          <w:spacing w:val="1"/>
        </w:rPr>
        <w:t xml:space="preserve"> </w:t>
      </w:r>
      <w:r>
        <w:t>or</w:t>
      </w:r>
      <w:r>
        <w:rPr>
          <w:spacing w:val="-2"/>
        </w:rPr>
        <w:t xml:space="preserve"> </w:t>
      </w:r>
      <w:r>
        <w:rPr>
          <w:spacing w:val="-1"/>
        </w:rPr>
        <w:t>Testing</w:t>
      </w:r>
      <w:r>
        <w:rPr>
          <w:spacing w:val="1"/>
        </w:rPr>
        <w:t xml:space="preserve"> </w:t>
      </w:r>
      <w:r>
        <w:rPr>
          <w:spacing w:val="-1"/>
        </w:rPr>
        <w:t>facilities</w:t>
      </w:r>
      <w:r>
        <w:rPr>
          <w:spacing w:val="1"/>
        </w:rPr>
        <w:t xml:space="preserve"> </w:t>
      </w:r>
      <w:r>
        <w:rPr>
          <w:spacing w:val="-1"/>
        </w:rPr>
        <w:t>would</w:t>
      </w:r>
      <w:r>
        <w:t xml:space="preserve"> be</w:t>
      </w:r>
      <w:r>
        <w:rPr>
          <w:spacing w:val="-1"/>
        </w:rPr>
        <w:t xml:space="preserve"> allowed.</w:t>
      </w:r>
      <w:r>
        <w:t xml:space="preserve"> </w:t>
      </w:r>
      <w:r>
        <w:rPr>
          <w:spacing w:val="4"/>
        </w:rPr>
        <w:t xml:space="preserve"> </w:t>
      </w:r>
      <w:r>
        <w:t>Any</w:t>
      </w:r>
      <w:r>
        <w:rPr>
          <w:spacing w:val="-3"/>
        </w:rPr>
        <w:t xml:space="preserve"> </w:t>
      </w:r>
      <w:r>
        <w:rPr>
          <w:spacing w:val="-1"/>
        </w:rPr>
        <w:t>application</w:t>
      </w:r>
      <w:r>
        <w:t xml:space="preserve"> </w:t>
      </w:r>
      <w:r>
        <w:rPr>
          <w:spacing w:val="-1"/>
        </w:rPr>
        <w:t>will</w:t>
      </w:r>
      <w:r>
        <w:rPr>
          <w:spacing w:val="31"/>
        </w:rPr>
        <w:t xml:space="preserve"> </w:t>
      </w:r>
      <w:r>
        <w:t>require</w:t>
      </w:r>
      <w:r>
        <w:rPr>
          <w:spacing w:val="-2"/>
        </w:rPr>
        <w:t xml:space="preserve"> </w:t>
      </w:r>
      <w:r>
        <w:t>a</w:t>
      </w:r>
      <w:r>
        <w:rPr>
          <w:spacing w:val="1"/>
        </w:rPr>
        <w:t xml:space="preserve"> </w:t>
      </w:r>
      <w:r>
        <w:rPr>
          <w:spacing w:val="-1"/>
        </w:rPr>
        <w:t>public hearing</w:t>
      </w:r>
      <w:r>
        <w:t xml:space="preserve"> </w:t>
      </w:r>
      <w:r>
        <w:rPr>
          <w:spacing w:val="-1"/>
        </w:rPr>
        <w:t>with</w:t>
      </w:r>
      <w:r>
        <w:rPr>
          <w:spacing w:val="1"/>
        </w:rPr>
        <w:t xml:space="preserve"> </w:t>
      </w:r>
      <w:r>
        <w:rPr>
          <w:spacing w:val="-1"/>
        </w:rPr>
        <w:t xml:space="preserve">abutters notified, </w:t>
      </w:r>
      <w:r>
        <w:t>and</w:t>
      </w:r>
      <w:r>
        <w:rPr>
          <w:spacing w:val="-4"/>
        </w:rPr>
        <w:t xml:space="preserve"> </w:t>
      </w:r>
      <w:r>
        <w:rPr>
          <w:spacing w:val="-1"/>
        </w:rPr>
        <w:t xml:space="preserve">comments </w:t>
      </w:r>
      <w:r>
        <w:t>or</w:t>
      </w:r>
      <w:r>
        <w:rPr>
          <w:spacing w:val="-4"/>
        </w:rPr>
        <w:t xml:space="preserve"> </w:t>
      </w:r>
      <w:r>
        <w:rPr>
          <w:spacing w:val="-1"/>
        </w:rPr>
        <w:t>concerns</w:t>
      </w:r>
      <w:r>
        <w:rPr>
          <w:spacing w:val="49"/>
        </w:rPr>
        <w:t xml:space="preserve"> </w:t>
      </w:r>
      <w:r>
        <w:t>can</w:t>
      </w:r>
      <w:r>
        <w:rPr>
          <w:spacing w:val="-2"/>
        </w:rPr>
        <w:t xml:space="preserve"> </w:t>
      </w:r>
      <w:r>
        <w:t xml:space="preserve">be </w:t>
      </w:r>
      <w:r>
        <w:rPr>
          <w:spacing w:val="-1"/>
        </w:rPr>
        <w:t>incorporated</w:t>
      </w:r>
      <w:r>
        <w:rPr>
          <w:spacing w:val="1"/>
        </w:rPr>
        <w:t xml:space="preserve"> </w:t>
      </w:r>
      <w:r>
        <w:rPr>
          <w:spacing w:val="-1"/>
        </w:rPr>
        <w:t>into</w:t>
      </w:r>
      <w:r>
        <w:rPr>
          <w:spacing w:val="-2"/>
        </w:rPr>
        <w:t xml:space="preserve"> </w:t>
      </w:r>
      <w:r>
        <w:t>the</w:t>
      </w:r>
      <w:r>
        <w:rPr>
          <w:spacing w:val="-2"/>
        </w:rPr>
        <w:t xml:space="preserve"> </w:t>
      </w:r>
      <w:r>
        <w:rPr>
          <w:spacing w:val="-1"/>
        </w:rPr>
        <w:t>decision</w:t>
      </w:r>
      <w:r>
        <w:rPr>
          <w:spacing w:val="-4"/>
        </w:rPr>
        <w:t xml:space="preserve"> </w:t>
      </w:r>
      <w:r>
        <w:t>of</w:t>
      </w:r>
      <w:r>
        <w:rPr>
          <w:spacing w:val="-1"/>
        </w:rPr>
        <w:t xml:space="preserve"> </w:t>
      </w:r>
      <w:r>
        <w:t>the</w:t>
      </w:r>
      <w:r>
        <w:rPr>
          <w:spacing w:val="-2"/>
        </w:rPr>
        <w:t xml:space="preserve"> </w:t>
      </w:r>
      <w:r>
        <w:t>Board</w:t>
      </w:r>
      <w:r>
        <w:rPr>
          <w:spacing w:val="-2"/>
        </w:rPr>
        <w:t xml:space="preserve"> of</w:t>
      </w:r>
      <w:r>
        <w:rPr>
          <w:spacing w:val="1"/>
        </w:rPr>
        <w:t xml:space="preserve"> </w:t>
      </w:r>
      <w:r>
        <w:rPr>
          <w:spacing w:val="-1"/>
        </w:rPr>
        <w:t>Appeals.</w:t>
      </w:r>
    </w:p>
    <w:p w:rsidR="00231D97" w:rsidRDefault="00231D97" w:rsidP="00231D97">
      <w:pPr>
        <w:spacing w:before="9"/>
        <w:rPr>
          <w:rFonts w:ascii="Arial" w:eastAsia="Arial" w:hAnsi="Arial" w:cs="Arial"/>
          <w:sz w:val="37"/>
          <w:szCs w:val="37"/>
        </w:rPr>
      </w:pPr>
    </w:p>
    <w:p w:rsidR="00231D97" w:rsidRDefault="00231D97" w:rsidP="00231D97">
      <w:pPr>
        <w:pStyle w:val="BodyText"/>
        <w:ind w:right="151"/>
      </w:pPr>
      <w:r>
        <w:rPr>
          <w:spacing w:val="-1"/>
        </w:rPr>
        <w:t>Under</w:t>
      </w:r>
      <w:r>
        <w:t xml:space="preserve"> </w:t>
      </w:r>
      <w:r>
        <w:rPr>
          <w:spacing w:val="-1"/>
        </w:rPr>
        <w:t>this article, the</w:t>
      </w:r>
      <w:r>
        <w:t xml:space="preserve"> </w:t>
      </w:r>
      <w:r>
        <w:rPr>
          <w:spacing w:val="-1"/>
        </w:rPr>
        <w:t>number</w:t>
      </w:r>
      <w:r>
        <w:rPr>
          <w:spacing w:val="-2"/>
        </w:rPr>
        <w:t xml:space="preserve"> </w:t>
      </w:r>
      <w:r>
        <w:t>of</w:t>
      </w:r>
      <w:r>
        <w:rPr>
          <w:spacing w:val="-1"/>
        </w:rPr>
        <w:t xml:space="preserve"> retail</w:t>
      </w:r>
      <w:r>
        <w:rPr>
          <w:spacing w:val="-4"/>
        </w:rPr>
        <w:t xml:space="preserve"> </w:t>
      </w:r>
      <w:r>
        <w:rPr>
          <w:spacing w:val="-1"/>
        </w:rPr>
        <w:t>Establishments</w:t>
      </w:r>
      <w:r>
        <w:rPr>
          <w:spacing w:val="1"/>
        </w:rPr>
        <w:t xml:space="preserve"> </w:t>
      </w:r>
      <w:r>
        <w:rPr>
          <w:spacing w:val="-1"/>
        </w:rPr>
        <w:t>would</w:t>
      </w:r>
      <w:r>
        <w:rPr>
          <w:spacing w:val="5"/>
        </w:rPr>
        <w:t xml:space="preserve"> </w:t>
      </w:r>
      <w:r>
        <w:t>be</w:t>
      </w:r>
      <w:r>
        <w:rPr>
          <w:spacing w:val="-2"/>
        </w:rPr>
        <w:t xml:space="preserve"> </w:t>
      </w:r>
      <w:r>
        <w:rPr>
          <w:spacing w:val="-1"/>
        </w:rPr>
        <w:t>limited</w:t>
      </w:r>
      <w:r>
        <w:rPr>
          <w:spacing w:val="-2"/>
        </w:rPr>
        <w:t xml:space="preserve"> </w:t>
      </w:r>
      <w:r>
        <w:t>to</w:t>
      </w:r>
      <w:r>
        <w:rPr>
          <w:spacing w:val="49"/>
        </w:rPr>
        <w:t xml:space="preserve"> </w:t>
      </w:r>
      <w:r>
        <w:t>three</w:t>
      </w:r>
      <w:r>
        <w:rPr>
          <w:spacing w:val="-2"/>
        </w:rPr>
        <w:t xml:space="preserve"> </w:t>
      </w:r>
      <w:r>
        <w:rPr>
          <w:spacing w:val="-1"/>
        </w:rPr>
        <w:t>town-wide,</w:t>
      </w:r>
      <w:r>
        <w:rPr>
          <w:spacing w:val="1"/>
        </w:rPr>
        <w:t xml:space="preserve"> </w:t>
      </w:r>
      <w:r>
        <w:rPr>
          <w:spacing w:val="-1"/>
        </w:rPr>
        <w:t>below</w:t>
      </w:r>
      <w:r>
        <w:rPr>
          <w:spacing w:val="-3"/>
        </w:rPr>
        <w:t xml:space="preserve"> </w:t>
      </w:r>
      <w:r>
        <w:t>½</w:t>
      </w:r>
      <w:r>
        <w:rPr>
          <w:spacing w:val="1"/>
        </w:rPr>
        <w:t xml:space="preserve"> </w:t>
      </w:r>
      <w:r>
        <w:rPr>
          <w:spacing w:val="-1"/>
        </w:rPr>
        <w:t>the</w:t>
      </w:r>
      <w:r>
        <w:rPr>
          <w:spacing w:val="1"/>
        </w:rPr>
        <w:t xml:space="preserve"> </w:t>
      </w:r>
      <w:r>
        <w:rPr>
          <w:spacing w:val="-1"/>
        </w:rPr>
        <w:t xml:space="preserve">number </w:t>
      </w:r>
      <w:r>
        <w:t>of</w:t>
      </w:r>
      <w:r>
        <w:rPr>
          <w:spacing w:val="1"/>
        </w:rPr>
        <w:t xml:space="preserve"> </w:t>
      </w:r>
      <w:r>
        <w:rPr>
          <w:spacing w:val="-1"/>
        </w:rPr>
        <w:t>liquor</w:t>
      </w:r>
      <w:r>
        <w:rPr>
          <w:spacing w:val="-2"/>
        </w:rPr>
        <w:t xml:space="preserve"> </w:t>
      </w:r>
      <w:r>
        <w:rPr>
          <w:spacing w:val="-1"/>
        </w:rPr>
        <w:t>stores.</w:t>
      </w:r>
      <w:r>
        <w:t xml:space="preserve"> </w:t>
      </w:r>
      <w:r>
        <w:rPr>
          <w:spacing w:val="2"/>
        </w:rPr>
        <w:t xml:space="preserve"> </w:t>
      </w:r>
      <w:r>
        <w:rPr>
          <w:spacing w:val="-1"/>
        </w:rPr>
        <w:t>The</w:t>
      </w:r>
      <w:r>
        <w:t xml:space="preserve"> </w:t>
      </w:r>
      <w:r>
        <w:rPr>
          <w:spacing w:val="-1"/>
        </w:rPr>
        <w:t>legality</w:t>
      </w:r>
      <w:r>
        <w:rPr>
          <w:spacing w:val="-3"/>
        </w:rPr>
        <w:t xml:space="preserve"> </w:t>
      </w:r>
      <w:r>
        <w:t>of</w:t>
      </w:r>
      <w:r>
        <w:rPr>
          <w:spacing w:val="33"/>
        </w:rPr>
        <w:t xml:space="preserve"> </w:t>
      </w:r>
      <w:r>
        <w:rPr>
          <w:spacing w:val="-1"/>
        </w:rPr>
        <w:t>marijuana</w:t>
      </w:r>
      <w:r>
        <w:t xml:space="preserve"> </w:t>
      </w:r>
      <w:r>
        <w:rPr>
          <w:spacing w:val="-1"/>
        </w:rPr>
        <w:t>businesses</w:t>
      </w:r>
      <w:r>
        <w:rPr>
          <w:spacing w:val="1"/>
        </w:rPr>
        <w:t xml:space="preserve"> </w:t>
      </w:r>
      <w:r>
        <w:rPr>
          <w:spacing w:val="-2"/>
        </w:rPr>
        <w:t>is</w:t>
      </w:r>
      <w:r>
        <w:rPr>
          <w:spacing w:val="-1"/>
        </w:rPr>
        <w:t xml:space="preserve"> new;</w:t>
      </w:r>
      <w:r>
        <w:rPr>
          <w:spacing w:val="1"/>
        </w:rPr>
        <w:t xml:space="preserve"> </w:t>
      </w:r>
      <w:r>
        <w:rPr>
          <w:spacing w:val="-1"/>
        </w:rPr>
        <w:t>the</w:t>
      </w:r>
      <w:r>
        <w:t xml:space="preserve"> </w:t>
      </w:r>
      <w:r>
        <w:rPr>
          <w:spacing w:val="-1"/>
        </w:rPr>
        <w:t>Planning</w:t>
      </w:r>
      <w:r>
        <w:t xml:space="preserve"> </w:t>
      </w:r>
      <w:r>
        <w:rPr>
          <w:spacing w:val="-1"/>
        </w:rPr>
        <w:t>Board</w:t>
      </w:r>
      <w:r>
        <w:rPr>
          <w:spacing w:val="1"/>
        </w:rPr>
        <w:t xml:space="preserve"> </w:t>
      </w:r>
      <w:r>
        <w:rPr>
          <w:spacing w:val="-1"/>
        </w:rPr>
        <w:t>wished</w:t>
      </w:r>
      <w:r>
        <w:rPr>
          <w:spacing w:val="-4"/>
        </w:rPr>
        <w:t xml:space="preserve"> </w:t>
      </w:r>
      <w:r>
        <w:t>to</w:t>
      </w:r>
      <w:r>
        <w:rPr>
          <w:spacing w:val="-2"/>
        </w:rPr>
        <w:t xml:space="preserve"> </w:t>
      </w:r>
      <w:r>
        <w:t>keep</w:t>
      </w:r>
      <w:r>
        <w:rPr>
          <w:spacing w:val="-2"/>
        </w:rPr>
        <w:t xml:space="preserve"> </w:t>
      </w:r>
      <w:r>
        <w:rPr>
          <w:spacing w:val="-1"/>
        </w:rPr>
        <w:t>the</w:t>
      </w:r>
      <w:r>
        <w:rPr>
          <w:spacing w:val="-2"/>
        </w:rPr>
        <w:t xml:space="preserve"> </w:t>
      </w:r>
      <w:r>
        <w:rPr>
          <w:spacing w:val="-1"/>
        </w:rPr>
        <w:t>total</w:t>
      </w:r>
      <w:r>
        <w:rPr>
          <w:spacing w:val="41"/>
        </w:rPr>
        <w:t xml:space="preserve"> </w:t>
      </w:r>
      <w:r>
        <w:rPr>
          <w:spacing w:val="-1"/>
        </w:rPr>
        <w:t>number</w:t>
      </w:r>
      <w:r>
        <w:t xml:space="preserve"> </w:t>
      </w:r>
      <w:r>
        <w:rPr>
          <w:spacing w:val="-1"/>
        </w:rPr>
        <w:t>limited</w:t>
      </w:r>
      <w:r>
        <w:rPr>
          <w:spacing w:val="-2"/>
        </w:rPr>
        <w:t xml:space="preserve"> </w:t>
      </w:r>
      <w:r>
        <w:t>to</w:t>
      </w:r>
      <w:r>
        <w:rPr>
          <w:spacing w:val="-2"/>
        </w:rPr>
        <w:t xml:space="preserve"> </w:t>
      </w:r>
      <w:r>
        <w:rPr>
          <w:spacing w:val="-1"/>
        </w:rPr>
        <w:t>ensure</w:t>
      </w:r>
      <w:r>
        <w:rPr>
          <w:spacing w:val="-2"/>
        </w:rPr>
        <w:t xml:space="preserve"> </w:t>
      </w:r>
      <w:r>
        <w:rPr>
          <w:spacing w:val="-1"/>
        </w:rPr>
        <w:t>that there</w:t>
      </w:r>
      <w:r>
        <w:t xml:space="preserve"> </w:t>
      </w:r>
      <w:r>
        <w:rPr>
          <w:spacing w:val="-1"/>
        </w:rPr>
        <w:t>are</w:t>
      </w:r>
      <w:r>
        <w:rPr>
          <w:spacing w:val="-2"/>
        </w:rPr>
        <w:t xml:space="preserve"> </w:t>
      </w:r>
      <w:r>
        <w:rPr>
          <w:spacing w:val="-1"/>
        </w:rPr>
        <w:t>adequate</w:t>
      </w:r>
      <w:r>
        <w:rPr>
          <w:spacing w:val="-2"/>
        </w:rPr>
        <w:t xml:space="preserve"> </w:t>
      </w:r>
      <w:r>
        <w:rPr>
          <w:spacing w:val="-1"/>
        </w:rPr>
        <w:t>controls.</w:t>
      </w:r>
      <w:r>
        <w:t xml:space="preserve"> </w:t>
      </w:r>
      <w:r>
        <w:rPr>
          <w:spacing w:val="6"/>
        </w:rPr>
        <w:t xml:space="preserve"> </w:t>
      </w:r>
      <w:r>
        <w:rPr>
          <w:spacing w:val="-1"/>
        </w:rPr>
        <w:t>Future</w:t>
      </w:r>
      <w:r>
        <w:rPr>
          <w:spacing w:val="-2"/>
        </w:rPr>
        <w:t xml:space="preserve"> Town</w:t>
      </w:r>
      <w:r>
        <w:rPr>
          <w:spacing w:val="43"/>
        </w:rPr>
        <w:t xml:space="preserve"> </w:t>
      </w:r>
      <w:r>
        <w:rPr>
          <w:spacing w:val="-1"/>
        </w:rPr>
        <w:t xml:space="preserve">Meetings </w:t>
      </w:r>
      <w:r>
        <w:t>can</w:t>
      </w:r>
      <w:r>
        <w:rPr>
          <w:spacing w:val="-2"/>
        </w:rPr>
        <w:t xml:space="preserve"> </w:t>
      </w:r>
      <w:r>
        <w:rPr>
          <w:spacing w:val="-1"/>
        </w:rPr>
        <w:t>change</w:t>
      </w:r>
      <w:r>
        <w:t xml:space="preserve"> </w:t>
      </w:r>
      <w:r>
        <w:rPr>
          <w:spacing w:val="-1"/>
        </w:rPr>
        <w:t>the</w:t>
      </w:r>
      <w:r>
        <w:rPr>
          <w:spacing w:val="1"/>
        </w:rPr>
        <w:t xml:space="preserve"> </w:t>
      </w:r>
      <w:r>
        <w:rPr>
          <w:spacing w:val="-1"/>
        </w:rPr>
        <w:t xml:space="preserve">number, </w:t>
      </w:r>
      <w:r>
        <w:t>up</w:t>
      </w:r>
      <w:r>
        <w:rPr>
          <w:spacing w:val="-4"/>
        </w:rPr>
        <w:t xml:space="preserve"> </w:t>
      </w:r>
      <w:r>
        <w:t>or</w:t>
      </w:r>
      <w:r>
        <w:rPr>
          <w:spacing w:val="1"/>
        </w:rPr>
        <w:t xml:space="preserve"> </w:t>
      </w:r>
      <w:r>
        <w:rPr>
          <w:spacing w:val="-1"/>
        </w:rPr>
        <w:t>down,</w:t>
      </w:r>
      <w:r>
        <w:rPr>
          <w:spacing w:val="1"/>
        </w:rPr>
        <w:t xml:space="preserve"> </w:t>
      </w:r>
      <w:r>
        <w:rPr>
          <w:spacing w:val="-2"/>
        </w:rPr>
        <w:t>if</w:t>
      </w:r>
      <w:r>
        <w:rPr>
          <w:spacing w:val="1"/>
        </w:rPr>
        <w:t xml:space="preserve"> </w:t>
      </w:r>
      <w:r>
        <w:rPr>
          <w:spacing w:val="-2"/>
        </w:rPr>
        <w:t>it</w:t>
      </w:r>
      <w:r>
        <w:rPr>
          <w:spacing w:val="-1"/>
        </w:rPr>
        <w:t xml:space="preserve"> </w:t>
      </w:r>
      <w:r>
        <w:t>so</w:t>
      </w:r>
      <w:r>
        <w:rPr>
          <w:spacing w:val="-4"/>
        </w:rPr>
        <w:t xml:space="preserve"> </w:t>
      </w:r>
      <w:r>
        <w:rPr>
          <w:spacing w:val="-1"/>
        </w:rPr>
        <w:t>chooses.</w:t>
      </w:r>
    </w:p>
    <w:p w:rsidR="00231D97" w:rsidRDefault="00231D97" w:rsidP="00231D97">
      <w:pPr>
        <w:sectPr w:rsidR="00231D97">
          <w:pgSz w:w="12240" w:h="15840"/>
          <w:pgMar w:top="1020" w:right="1320" w:bottom="920" w:left="1340" w:header="759" w:footer="725" w:gutter="0"/>
          <w:cols w:space="720"/>
        </w:sectPr>
      </w:pPr>
    </w:p>
    <w:p w:rsidR="00231D97" w:rsidRPr="00231D97" w:rsidRDefault="00231D97" w:rsidP="00BA5F08">
      <w:pPr>
        <w:rPr>
          <w:rFonts w:ascii="Arial" w:hAnsi="Arial" w:cs="Arial"/>
          <w:b/>
        </w:rPr>
      </w:pPr>
    </w:p>
    <w:p w:rsidR="005B37FD" w:rsidRDefault="005B37FD" w:rsidP="00763FEA">
      <w:pPr>
        <w:jc w:val="center"/>
        <w:rPr>
          <w:rFonts w:ascii="Arial" w:hAnsi="Arial" w:cs="Arial"/>
          <w:b/>
          <w:bCs/>
        </w:rPr>
      </w:pPr>
    </w:p>
    <w:p w:rsidR="00763FEA" w:rsidRDefault="0085436F" w:rsidP="0085436F">
      <w:pPr>
        <w:rPr>
          <w:rFonts w:ascii="Arial" w:hAnsi="Arial" w:cs="Arial"/>
          <w:b/>
          <w:bCs/>
          <w:color w:val="FF0000"/>
        </w:rPr>
      </w:pPr>
      <w:r>
        <w:rPr>
          <w:rFonts w:ascii="Arial" w:hAnsi="Arial" w:cs="Arial"/>
          <w:b/>
          <w:bCs/>
        </w:rPr>
        <w:t>ACTION:</w:t>
      </w:r>
      <w:r w:rsidR="00020318">
        <w:rPr>
          <w:rFonts w:ascii="Arial" w:hAnsi="Arial" w:cs="Arial"/>
          <w:b/>
          <w:bCs/>
        </w:rPr>
        <w:t xml:space="preserve"> </w:t>
      </w:r>
      <w:r w:rsidR="009E1484" w:rsidRPr="0042514D">
        <w:rPr>
          <w:rFonts w:ascii="Arial" w:hAnsi="Arial" w:cs="Arial"/>
          <w:bCs/>
        </w:rPr>
        <w:t xml:space="preserve">Voice voted, article passes by necessary </w:t>
      </w:r>
      <w:r w:rsidR="0042514D">
        <w:rPr>
          <w:rFonts w:ascii="Arial" w:hAnsi="Arial" w:cs="Arial"/>
          <w:bCs/>
        </w:rPr>
        <w:t xml:space="preserve">2/3 </w:t>
      </w:r>
      <w:r w:rsidR="009E1484" w:rsidRPr="0042514D">
        <w:rPr>
          <w:rFonts w:ascii="Arial" w:hAnsi="Arial" w:cs="Arial"/>
          <w:bCs/>
        </w:rPr>
        <w:t>majority</w:t>
      </w:r>
      <w:r w:rsidR="0042514D">
        <w:rPr>
          <w:rFonts w:ascii="Arial" w:hAnsi="Arial" w:cs="Arial"/>
          <w:bCs/>
        </w:rPr>
        <w:t>.</w:t>
      </w:r>
    </w:p>
    <w:p w:rsidR="00700DE4" w:rsidRDefault="00700DE4" w:rsidP="00700DE4">
      <w:pPr>
        <w:rPr>
          <w:rFonts w:ascii="Arial" w:hAnsi="Arial" w:cs="Arial"/>
        </w:rPr>
      </w:pPr>
    </w:p>
    <w:p w:rsidR="0085436F" w:rsidRDefault="0085436F" w:rsidP="00700DE4">
      <w:pPr>
        <w:rPr>
          <w:rFonts w:ascii="Arial" w:hAnsi="Arial" w:cs="Arial"/>
          <w:b/>
        </w:rPr>
      </w:pPr>
    </w:p>
    <w:p w:rsidR="00700DE4" w:rsidRDefault="00700DE4" w:rsidP="00700DE4">
      <w:pPr>
        <w:rPr>
          <w:rFonts w:ascii="Arial" w:hAnsi="Arial" w:cs="Arial"/>
          <w:b/>
        </w:rPr>
      </w:pPr>
    </w:p>
    <w:p w:rsidR="00763FEA" w:rsidRPr="00700DE4" w:rsidRDefault="00763FEA" w:rsidP="00700DE4">
      <w:pPr>
        <w:rPr>
          <w:rFonts w:ascii="Arial" w:hAnsi="Arial" w:cs="Arial"/>
          <w:b/>
        </w:rPr>
      </w:pPr>
      <w:r w:rsidRPr="00700DE4">
        <w:rPr>
          <w:rFonts w:ascii="Arial" w:hAnsi="Arial" w:cs="Arial"/>
          <w:b/>
        </w:rPr>
        <w:t xml:space="preserve">ARTICLE </w:t>
      </w:r>
      <w:r w:rsidR="00E43C57" w:rsidRPr="00700DE4">
        <w:rPr>
          <w:rFonts w:ascii="Arial" w:hAnsi="Arial" w:cs="Arial"/>
          <w:b/>
        </w:rPr>
        <w:t>8</w:t>
      </w:r>
      <w:r w:rsidRPr="00700DE4">
        <w:rPr>
          <w:rFonts w:ascii="Arial" w:hAnsi="Arial" w:cs="Arial"/>
          <w:b/>
        </w:rPr>
        <w:t xml:space="preserve">. </w:t>
      </w:r>
      <w:r w:rsidRPr="00700DE4">
        <w:rPr>
          <w:rFonts w:ascii="Arial" w:hAnsi="Arial" w:cs="Arial"/>
          <w:b/>
        </w:rPr>
        <w:tab/>
        <w:t>AMEND ZONING BYLAW CHAPTER 164-13, SCHEDULE OF USE REGULATIONS</w:t>
      </w:r>
    </w:p>
    <w:p w:rsidR="00700DE4" w:rsidRDefault="00700DE4" w:rsidP="00700DE4">
      <w:pPr>
        <w:rPr>
          <w:rFonts w:ascii="Arial" w:hAnsi="Arial" w:cs="Arial"/>
        </w:rPr>
      </w:pPr>
    </w:p>
    <w:p w:rsidR="00763FEA" w:rsidRPr="00700DE4" w:rsidRDefault="00763FEA" w:rsidP="00700DE4">
      <w:pPr>
        <w:rPr>
          <w:rFonts w:ascii="Arial" w:hAnsi="Arial" w:cs="Arial"/>
        </w:rPr>
      </w:pPr>
      <w:r w:rsidRPr="00700DE4">
        <w:rPr>
          <w:rFonts w:ascii="Arial" w:hAnsi="Arial" w:cs="Arial"/>
        </w:rPr>
        <w:t xml:space="preserve">To see if the Town will vote to amend the Town's Zoning Bylaw by altering the entry entitled Marijuana Cultivator, up </w:t>
      </w:r>
      <w:r w:rsidR="00AF28B9" w:rsidRPr="00700DE4">
        <w:rPr>
          <w:rFonts w:ascii="Arial" w:hAnsi="Arial" w:cs="Arial"/>
        </w:rPr>
        <w:t xml:space="preserve">to </w:t>
      </w:r>
      <w:r w:rsidRPr="00700DE4">
        <w:rPr>
          <w:rFonts w:ascii="Arial" w:hAnsi="Arial" w:cs="Arial"/>
        </w:rPr>
        <w:t xml:space="preserve">5,000 s.f. in the Schedule of Use Regulations, Section 164-13, as follows: </w:t>
      </w:r>
    </w:p>
    <w:p w:rsidR="00700DE4" w:rsidRPr="00700DE4" w:rsidRDefault="00700DE4" w:rsidP="00700DE4">
      <w:pPr>
        <w:rPr>
          <w:rFonts w:ascii="Arial" w:hAnsi="Arial" w:cs="Arial"/>
          <w:sz w:val="16"/>
          <w:szCs w:val="16"/>
        </w:rPr>
      </w:pPr>
    </w:p>
    <w:p w:rsidR="00763FEA" w:rsidRDefault="00763FEA" w:rsidP="00700DE4">
      <w:pPr>
        <w:rPr>
          <w:rFonts w:ascii="Arial" w:hAnsi="Arial" w:cs="Arial"/>
          <w:b/>
          <w:i/>
        </w:rPr>
      </w:pPr>
      <w:r w:rsidRPr="00700DE4">
        <w:rPr>
          <w:rFonts w:ascii="Arial" w:hAnsi="Arial" w:cs="Arial"/>
          <w:b/>
          <w:i/>
        </w:rPr>
        <w:t>Section 164 Attachment 1</w:t>
      </w:r>
    </w:p>
    <w:p w:rsidR="00700DE4" w:rsidRPr="00700DE4" w:rsidRDefault="00700DE4" w:rsidP="00700DE4">
      <w:pPr>
        <w:rPr>
          <w:rFonts w:ascii="Arial" w:hAnsi="Arial" w:cs="Arial"/>
          <w:sz w:val="16"/>
          <w:szCs w:val="16"/>
        </w:rPr>
      </w:pPr>
    </w:p>
    <w:p w:rsidR="00763FEA" w:rsidRPr="007C39E7" w:rsidRDefault="00763FEA" w:rsidP="00763FEA">
      <w:pPr>
        <w:rPr>
          <w:rFonts w:ascii="Arial" w:hAnsi="Arial" w:cs="Arial"/>
          <w:b/>
          <w:sz w:val="16"/>
          <w:szCs w:val="16"/>
          <w:u w:val="single"/>
        </w:rPr>
      </w:pPr>
      <w:r w:rsidRPr="00763FEA">
        <w:rPr>
          <w:rFonts w:ascii="Arial" w:hAnsi="Arial" w:cs="Arial"/>
          <w:b/>
          <w:u w:val="single"/>
        </w:rPr>
        <w:t xml:space="preserve">[Bold underline = new language]    </w:t>
      </w:r>
    </w:p>
    <w:p w:rsidR="00763FEA" w:rsidRPr="00763FEA" w:rsidRDefault="00763FEA" w:rsidP="00763FEA">
      <w:pPr>
        <w:pStyle w:val="Heading2"/>
        <w:tabs>
          <w:tab w:val="left" w:pos="4320"/>
          <w:tab w:val="left" w:pos="5040"/>
        </w:tabs>
        <w:rPr>
          <w:rFonts w:ascii="Arial" w:hAnsi="Arial" w:cs="Arial"/>
          <w:sz w:val="24"/>
          <w:szCs w:val="24"/>
          <w:u w:val="single"/>
        </w:rPr>
      </w:pPr>
      <w:r w:rsidRPr="00763FEA">
        <w:rPr>
          <w:rFonts w:ascii="Arial" w:hAnsi="Arial" w:cs="Arial"/>
          <w:sz w:val="24"/>
          <w:szCs w:val="24"/>
        </w:rPr>
        <w:tab/>
      </w:r>
      <w:r w:rsidRPr="00763FEA">
        <w:rPr>
          <w:rFonts w:ascii="Arial" w:hAnsi="Arial" w:cs="Arial"/>
          <w:sz w:val="24"/>
          <w:szCs w:val="24"/>
        </w:rPr>
        <w:tab/>
      </w:r>
      <w:r w:rsidRPr="00763FEA">
        <w:rPr>
          <w:rFonts w:ascii="Arial" w:hAnsi="Arial" w:cs="Arial"/>
          <w:sz w:val="24"/>
          <w:szCs w:val="24"/>
        </w:rPr>
        <w:tab/>
      </w:r>
      <w:r w:rsidRPr="00763FEA">
        <w:rPr>
          <w:rFonts w:ascii="Arial" w:hAnsi="Arial" w:cs="Arial"/>
          <w:sz w:val="24"/>
          <w:szCs w:val="24"/>
        </w:rPr>
        <w:tab/>
      </w:r>
      <w:r w:rsidRPr="00763FEA">
        <w:rPr>
          <w:rFonts w:ascii="Arial" w:hAnsi="Arial" w:cs="Arial"/>
          <w:sz w:val="24"/>
          <w:szCs w:val="24"/>
          <w:u w:val="single"/>
        </w:rPr>
        <w:t>DISTRICTS</w:t>
      </w:r>
    </w:p>
    <w:p w:rsidR="00763FEA" w:rsidRPr="007C39E7" w:rsidRDefault="00763FEA" w:rsidP="00763FE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568"/>
        <w:gridCol w:w="563"/>
        <w:gridCol w:w="536"/>
        <w:gridCol w:w="576"/>
        <w:gridCol w:w="550"/>
        <w:gridCol w:w="403"/>
        <w:gridCol w:w="697"/>
        <w:gridCol w:w="550"/>
        <w:gridCol w:w="590"/>
      </w:tblGrid>
      <w:tr w:rsidR="00763FEA" w:rsidRPr="00763FEA" w:rsidTr="00F6024D">
        <w:tc>
          <w:tcPr>
            <w:tcW w:w="379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COMMERCIAL</w:t>
            </w:r>
          </w:p>
        </w:tc>
        <w:tc>
          <w:tcPr>
            <w:tcW w:w="53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center" w:pos="739"/>
              </w:tabs>
              <w:ind w:right="-720"/>
              <w:rPr>
                <w:rFonts w:ascii="Arial" w:hAnsi="Arial" w:cs="Arial"/>
                <w:sz w:val="24"/>
                <w:szCs w:val="24"/>
              </w:rPr>
            </w:pPr>
            <w:r w:rsidRPr="00763FEA">
              <w:rPr>
                <w:rFonts w:ascii="Arial" w:hAnsi="Arial" w:cs="Arial"/>
                <w:sz w:val="24"/>
                <w:szCs w:val="24"/>
              </w:rPr>
              <w:t>R</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RB</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LB</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GB</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jc w:val="both"/>
              <w:rPr>
                <w:rFonts w:ascii="Arial" w:hAnsi="Arial" w:cs="Arial"/>
                <w:sz w:val="24"/>
                <w:szCs w:val="24"/>
              </w:rPr>
            </w:pPr>
            <w:r w:rsidRPr="00763FEA">
              <w:rPr>
                <w:rFonts w:ascii="Arial" w:hAnsi="Arial" w:cs="Arial"/>
                <w:sz w:val="24"/>
                <w:szCs w:val="24"/>
              </w:rPr>
              <w:t>VC</w:t>
            </w:r>
          </w:p>
        </w:tc>
        <w:tc>
          <w:tcPr>
            <w:tcW w:w="40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I</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CD#</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SC</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rPr>
            </w:pPr>
            <w:r w:rsidRPr="00763FEA">
              <w:rPr>
                <w:rFonts w:ascii="Arial" w:hAnsi="Arial" w:cs="Arial"/>
                <w:sz w:val="24"/>
                <w:szCs w:val="24"/>
              </w:rPr>
              <w:t>MB</w:t>
            </w:r>
          </w:p>
        </w:tc>
      </w:tr>
      <w:tr w:rsidR="00763FEA" w:rsidRPr="00763FEA" w:rsidTr="00F6024D">
        <w:trPr>
          <w:trHeight w:val="233"/>
        </w:trPr>
        <w:tc>
          <w:tcPr>
            <w:tcW w:w="379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widowControl w:val="0"/>
              <w:kinsoku w:val="0"/>
              <w:rPr>
                <w:rFonts w:ascii="Arial" w:hAnsi="Arial" w:cs="Arial"/>
                <w:b/>
                <w:u w:val="single"/>
                <w:vertAlign w:val="superscript"/>
              </w:rPr>
            </w:pPr>
            <w:r w:rsidRPr="00763FEA">
              <w:rPr>
                <w:rFonts w:ascii="Arial" w:hAnsi="Arial" w:cs="Arial"/>
                <w:b/>
                <w:u w:val="single"/>
              </w:rPr>
              <w:t xml:space="preserve">Marijuana Cultivator, up to 5,000 s.f. </w:t>
            </w:r>
            <w:r w:rsidRPr="00763FEA">
              <w:rPr>
                <w:rFonts w:ascii="Arial" w:hAnsi="Arial" w:cs="Arial"/>
                <w:b/>
                <w:u w:val="single"/>
                <w:vertAlign w:val="superscript"/>
              </w:rPr>
              <w:t>10</w:t>
            </w:r>
          </w:p>
        </w:tc>
        <w:tc>
          <w:tcPr>
            <w:tcW w:w="531"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r w:rsidRPr="00763FEA">
              <w:rPr>
                <w:rFonts w:ascii="Arial" w:hAnsi="Arial" w:cs="Arial"/>
                <w:sz w:val="24"/>
                <w:szCs w:val="24"/>
                <w:u w:val="single"/>
                <w:vertAlign w:val="superscript"/>
              </w:rPr>
              <w:t>11</w:t>
            </w:r>
            <w:r w:rsidRPr="00763FEA">
              <w:rPr>
                <w:rFonts w:ascii="Arial" w:hAnsi="Arial" w:cs="Arial"/>
                <w:sz w:val="24"/>
                <w:szCs w:val="24"/>
                <w:u w:val="single"/>
              </w:rPr>
              <w:t xml:space="preserve"> </w:t>
            </w:r>
          </w:p>
        </w:tc>
        <w:tc>
          <w:tcPr>
            <w:tcW w:w="54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10"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53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403"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A</w:t>
            </w:r>
          </w:p>
        </w:tc>
        <w:tc>
          <w:tcPr>
            <w:tcW w:w="657"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46"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c>
          <w:tcPr>
            <w:tcW w:w="559" w:type="dxa"/>
            <w:tcBorders>
              <w:top w:val="single" w:sz="4" w:space="0" w:color="auto"/>
              <w:left w:val="single" w:sz="4" w:space="0" w:color="auto"/>
              <w:bottom w:val="single" w:sz="4" w:space="0" w:color="auto"/>
              <w:right w:val="single" w:sz="4" w:space="0" w:color="auto"/>
            </w:tcBorders>
            <w:hideMark/>
          </w:tcPr>
          <w:p w:rsidR="00763FEA" w:rsidRPr="00763FEA" w:rsidRDefault="00763FEA" w:rsidP="00F6024D">
            <w:pPr>
              <w:pStyle w:val="Heading2"/>
              <w:tabs>
                <w:tab w:val="left" w:pos="3600"/>
                <w:tab w:val="left" w:pos="4320"/>
                <w:tab w:val="left" w:pos="5040"/>
              </w:tabs>
              <w:ind w:right="-720"/>
              <w:rPr>
                <w:rFonts w:ascii="Arial" w:hAnsi="Arial" w:cs="Arial"/>
                <w:sz w:val="24"/>
                <w:szCs w:val="24"/>
                <w:u w:val="single"/>
              </w:rPr>
            </w:pPr>
            <w:r w:rsidRPr="00763FEA">
              <w:rPr>
                <w:rFonts w:ascii="Arial" w:hAnsi="Arial" w:cs="Arial"/>
                <w:sz w:val="24"/>
                <w:szCs w:val="24"/>
                <w:u w:val="single"/>
              </w:rPr>
              <w:t>O</w:t>
            </w:r>
          </w:p>
        </w:tc>
      </w:tr>
    </w:tbl>
    <w:p w:rsidR="00763FEA" w:rsidRPr="00763FEA" w:rsidRDefault="00763FEA" w:rsidP="00763FEA">
      <w:pPr>
        <w:rPr>
          <w:rFonts w:ascii="Arial" w:hAnsi="Arial" w:cs="Arial"/>
          <w:b/>
          <w:u w:val="single"/>
          <w:vertAlign w:val="superscript"/>
        </w:rPr>
      </w:pPr>
    </w:p>
    <w:p w:rsidR="00763FEA" w:rsidRPr="00763FEA" w:rsidRDefault="00763FEA" w:rsidP="00763FEA">
      <w:pPr>
        <w:rPr>
          <w:rFonts w:ascii="Arial" w:hAnsi="Arial" w:cs="Arial"/>
          <w:b/>
          <w:u w:val="single"/>
        </w:rPr>
      </w:pPr>
      <w:r w:rsidRPr="00763FEA">
        <w:rPr>
          <w:rFonts w:ascii="Arial" w:hAnsi="Arial" w:cs="Arial"/>
          <w:b/>
          <w:u w:val="single"/>
          <w:vertAlign w:val="superscript"/>
        </w:rPr>
        <w:t>10</w:t>
      </w:r>
      <w:r w:rsidRPr="00763FEA">
        <w:rPr>
          <w:rFonts w:ascii="Arial" w:hAnsi="Arial" w:cs="Arial"/>
          <w:b/>
          <w:u w:val="single"/>
        </w:rPr>
        <w:t xml:space="preserve"> Area limitation refers to canopy as defined in 935 CMR 500.02</w:t>
      </w:r>
    </w:p>
    <w:p w:rsidR="00763FEA" w:rsidRPr="00763FEA" w:rsidRDefault="00763FEA" w:rsidP="00763FEA">
      <w:pPr>
        <w:rPr>
          <w:rFonts w:ascii="Arial" w:hAnsi="Arial" w:cs="Arial"/>
          <w:b/>
          <w:u w:val="single"/>
        </w:rPr>
      </w:pPr>
    </w:p>
    <w:p w:rsidR="00763FEA" w:rsidRPr="00763FEA" w:rsidRDefault="00763FEA" w:rsidP="00763FEA">
      <w:pPr>
        <w:rPr>
          <w:rFonts w:ascii="Arial" w:hAnsi="Arial" w:cs="Arial"/>
          <w:b/>
          <w:u w:val="single"/>
        </w:rPr>
      </w:pPr>
      <w:r w:rsidRPr="00763FEA">
        <w:rPr>
          <w:rFonts w:ascii="Arial" w:hAnsi="Arial" w:cs="Arial"/>
          <w:b/>
          <w:u w:val="single"/>
          <w:vertAlign w:val="superscript"/>
        </w:rPr>
        <w:t xml:space="preserve">11 </w:t>
      </w:r>
      <w:r w:rsidRPr="00763FEA">
        <w:rPr>
          <w:rFonts w:ascii="Arial" w:hAnsi="Arial" w:cs="Arial"/>
          <w:b/>
          <w:u w:val="single"/>
        </w:rPr>
        <w:t xml:space="preserve">The cultivation area shall be limited to not more than five percent </w:t>
      </w:r>
      <w:r w:rsidR="00AF28B9">
        <w:rPr>
          <w:rFonts w:ascii="Arial" w:hAnsi="Arial" w:cs="Arial"/>
          <w:b/>
          <w:u w:val="single"/>
        </w:rPr>
        <w:t xml:space="preserve">(5%) </w:t>
      </w:r>
      <w:r w:rsidRPr="00763FEA">
        <w:rPr>
          <w:rFonts w:ascii="Arial" w:hAnsi="Arial" w:cs="Arial"/>
          <w:b/>
          <w:u w:val="single"/>
        </w:rPr>
        <w:t xml:space="preserve">of lot area and shall be limited to cultivation by owner on owner-occupied property.  All cultivation shall be contained within a building or structure; outdoor open air cultivation is not permitted.  In addition to the other special permit requirements in Section 164-40.4 E, the cultivation area shall be setback 25 feet from property lines, shall provide natural screening to abutting properties, and shall not allow any direct lighting to spillover to adjacent properties.  </w:t>
      </w:r>
    </w:p>
    <w:p w:rsidR="00663D7F" w:rsidRPr="007C39E7" w:rsidRDefault="00663D7F" w:rsidP="00C3039A">
      <w:pPr>
        <w:tabs>
          <w:tab w:val="left" w:pos="1080"/>
          <w:tab w:val="left" w:leader="dot" w:pos="9360"/>
        </w:tabs>
        <w:rPr>
          <w:rFonts w:ascii="Arial" w:hAnsi="Arial" w:cs="Arial"/>
          <w:b/>
          <w:caps/>
          <w:sz w:val="16"/>
          <w:szCs w:val="16"/>
        </w:rPr>
      </w:pPr>
    </w:p>
    <w:p w:rsidR="008E6552" w:rsidRPr="007606B8" w:rsidRDefault="005B37FD" w:rsidP="0085436F">
      <w:pPr>
        <w:jc w:val="both"/>
        <w:rPr>
          <w:rFonts w:ascii="Arial" w:hAnsi="Arial" w:cs="Arial"/>
        </w:rPr>
      </w:pPr>
      <w:r w:rsidRPr="007606B8">
        <w:rPr>
          <w:rFonts w:ascii="Arial" w:hAnsi="Arial" w:cs="Arial"/>
        </w:rPr>
        <w:t>Or</w:t>
      </w:r>
      <w:r w:rsidR="008E6552" w:rsidRPr="007606B8">
        <w:rPr>
          <w:rFonts w:ascii="Arial" w:hAnsi="Arial" w:cs="Arial"/>
        </w:rPr>
        <w:t xml:space="preserve"> to take any other action relative thereto. (2/3 Vote Required)</w:t>
      </w:r>
    </w:p>
    <w:p w:rsidR="00B05038" w:rsidRPr="007C39E7" w:rsidRDefault="00B05038" w:rsidP="00176197">
      <w:pPr>
        <w:jc w:val="both"/>
        <w:rPr>
          <w:rFonts w:ascii="Arial" w:hAnsi="Arial" w:cs="Arial"/>
          <w:b/>
          <w:sz w:val="16"/>
          <w:szCs w:val="16"/>
        </w:rPr>
      </w:pPr>
    </w:p>
    <w:p w:rsidR="008E6552" w:rsidRDefault="008E6552" w:rsidP="0085436F">
      <w:pPr>
        <w:rPr>
          <w:rFonts w:ascii="Arial" w:hAnsi="Arial" w:cs="Arial"/>
        </w:rPr>
      </w:pPr>
      <w:r w:rsidRPr="00AF1A07">
        <w:rPr>
          <w:rFonts w:ascii="Arial" w:hAnsi="Arial" w:cs="Arial"/>
          <w:b/>
        </w:rPr>
        <w:t>MOTION</w:t>
      </w:r>
      <w:r w:rsidR="0085436F">
        <w:rPr>
          <w:rFonts w:ascii="Arial" w:hAnsi="Arial" w:cs="Arial"/>
          <w:b/>
        </w:rPr>
        <w:t xml:space="preserve">: </w:t>
      </w:r>
      <w:r w:rsidR="0085436F">
        <w:rPr>
          <w:rFonts w:ascii="Arial" w:hAnsi="Arial" w:cs="Arial"/>
        </w:rPr>
        <w:t xml:space="preserve">To accept and adopt Article </w:t>
      </w:r>
      <w:r w:rsidR="00C92298">
        <w:rPr>
          <w:rFonts w:ascii="Arial" w:hAnsi="Arial" w:cs="Arial"/>
        </w:rPr>
        <w:t>#</w:t>
      </w:r>
      <w:r w:rsidR="0085436F">
        <w:rPr>
          <w:rFonts w:ascii="Arial" w:hAnsi="Arial" w:cs="Arial"/>
        </w:rPr>
        <w:t>8</w:t>
      </w:r>
      <w:r w:rsidRPr="007606B8">
        <w:rPr>
          <w:rFonts w:ascii="Arial" w:hAnsi="Arial" w:cs="Arial"/>
        </w:rPr>
        <w:t xml:space="preserve"> as printed in the warrant.</w:t>
      </w:r>
    </w:p>
    <w:p w:rsidR="009B5DE8" w:rsidRDefault="009B5DE8" w:rsidP="0085436F">
      <w:pPr>
        <w:rPr>
          <w:rFonts w:ascii="Arial" w:hAnsi="Arial" w:cs="Arial"/>
        </w:rPr>
      </w:pPr>
    </w:p>
    <w:p w:rsidR="00AB764F" w:rsidRDefault="00AB764F" w:rsidP="00AB764F">
      <w:pPr>
        <w:pStyle w:val="BodyText"/>
        <w:spacing w:before="162"/>
        <w:ind w:left="2904"/>
      </w:pPr>
      <w:r>
        <w:rPr>
          <w:spacing w:val="-1"/>
          <w:u w:val="thick" w:color="000000"/>
        </w:rPr>
        <w:lastRenderedPageBreak/>
        <w:t>PLANNING</w:t>
      </w:r>
      <w:r>
        <w:rPr>
          <w:u w:val="thick" w:color="000000"/>
        </w:rPr>
        <w:t xml:space="preserve"> </w:t>
      </w:r>
      <w:r>
        <w:rPr>
          <w:spacing w:val="-1"/>
          <w:u w:val="thick" w:color="000000"/>
        </w:rPr>
        <w:t>BOARD</w:t>
      </w:r>
      <w:r>
        <w:rPr>
          <w:spacing w:val="1"/>
          <w:u w:val="thick" w:color="000000"/>
        </w:rPr>
        <w:t xml:space="preserve"> </w:t>
      </w:r>
      <w:r>
        <w:rPr>
          <w:spacing w:val="-1"/>
          <w:u w:val="thick" w:color="000000"/>
        </w:rPr>
        <w:t>REPORT</w:t>
      </w:r>
    </w:p>
    <w:p w:rsidR="00AB764F" w:rsidRDefault="00AB764F" w:rsidP="00AB764F">
      <w:pPr>
        <w:pStyle w:val="BodyText"/>
        <w:ind w:right="306"/>
      </w:pPr>
      <w:r>
        <w:rPr>
          <w:spacing w:val="-1"/>
        </w:rPr>
        <w:t>The</w:t>
      </w:r>
      <w:r>
        <w:t xml:space="preserve"> Planning</w:t>
      </w:r>
      <w:r>
        <w:rPr>
          <w:spacing w:val="-3"/>
        </w:rPr>
        <w:t xml:space="preserve"> </w:t>
      </w:r>
      <w:r>
        <w:rPr>
          <w:spacing w:val="-2"/>
        </w:rPr>
        <w:t>Board</w:t>
      </w:r>
      <w:r>
        <w:rPr>
          <w:spacing w:val="1"/>
        </w:rPr>
        <w:t xml:space="preserve"> </w:t>
      </w:r>
      <w:r>
        <w:t>held</w:t>
      </w:r>
      <w:r>
        <w:rPr>
          <w:spacing w:val="-2"/>
        </w:rPr>
        <w:t xml:space="preserve"> </w:t>
      </w:r>
      <w:r>
        <w:t>a</w:t>
      </w:r>
      <w:r>
        <w:rPr>
          <w:spacing w:val="1"/>
        </w:rPr>
        <w:t xml:space="preserve"> </w:t>
      </w:r>
      <w:r>
        <w:rPr>
          <w:spacing w:val="-1"/>
        </w:rPr>
        <w:t>public</w:t>
      </w:r>
      <w:r>
        <w:rPr>
          <w:spacing w:val="1"/>
        </w:rPr>
        <w:t xml:space="preserve"> </w:t>
      </w:r>
      <w:r>
        <w:rPr>
          <w:spacing w:val="-1"/>
        </w:rPr>
        <w:t>hearing</w:t>
      </w:r>
      <w:r>
        <w:t xml:space="preserve"> on</w:t>
      </w:r>
      <w:r>
        <w:rPr>
          <w:spacing w:val="-2"/>
        </w:rPr>
        <w:t xml:space="preserve"> </w:t>
      </w:r>
      <w:r>
        <w:rPr>
          <w:spacing w:val="-1"/>
        </w:rPr>
        <w:t>September</w:t>
      </w:r>
      <w:r>
        <w:rPr>
          <w:spacing w:val="-2"/>
        </w:rPr>
        <w:t xml:space="preserve"> </w:t>
      </w:r>
      <w:r>
        <w:rPr>
          <w:spacing w:val="-1"/>
        </w:rPr>
        <w:t>11,</w:t>
      </w:r>
      <w:r>
        <w:rPr>
          <w:spacing w:val="1"/>
        </w:rPr>
        <w:t xml:space="preserve"> </w:t>
      </w:r>
      <w:r>
        <w:rPr>
          <w:spacing w:val="-1"/>
        </w:rPr>
        <w:t>2018.</w:t>
      </w:r>
      <w:r>
        <w:t xml:space="preserve"> </w:t>
      </w:r>
      <w:r>
        <w:rPr>
          <w:spacing w:val="3"/>
        </w:rPr>
        <w:t xml:space="preserve"> </w:t>
      </w:r>
      <w:r>
        <w:rPr>
          <w:spacing w:val="-1"/>
        </w:rPr>
        <w:t>26</w:t>
      </w:r>
      <w:r>
        <w:rPr>
          <w:spacing w:val="24"/>
        </w:rPr>
        <w:t xml:space="preserve"> </w:t>
      </w:r>
      <w:r>
        <w:t xml:space="preserve">people </w:t>
      </w:r>
      <w:r>
        <w:rPr>
          <w:spacing w:val="-1"/>
        </w:rPr>
        <w:t>were</w:t>
      </w:r>
      <w:r>
        <w:t xml:space="preserve"> in</w:t>
      </w:r>
      <w:r>
        <w:rPr>
          <w:spacing w:val="-2"/>
        </w:rPr>
        <w:t xml:space="preserve"> </w:t>
      </w:r>
      <w:r>
        <w:rPr>
          <w:spacing w:val="-1"/>
        </w:rPr>
        <w:t>attendance.</w:t>
      </w:r>
      <w:r>
        <w:rPr>
          <w:spacing w:val="1"/>
        </w:rPr>
        <w:t xml:space="preserve"> </w:t>
      </w:r>
      <w:r>
        <w:rPr>
          <w:spacing w:val="-1"/>
        </w:rPr>
        <w:t>The</w:t>
      </w:r>
      <w:r>
        <w:rPr>
          <w:spacing w:val="-2"/>
        </w:rPr>
        <w:t xml:space="preserve"> </w:t>
      </w:r>
      <w:r>
        <w:rPr>
          <w:spacing w:val="-1"/>
        </w:rPr>
        <w:t>Board</w:t>
      </w:r>
      <w:r>
        <w:rPr>
          <w:spacing w:val="-2"/>
        </w:rPr>
        <w:t xml:space="preserve"> </w:t>
      </w:r>
      <w:r>
        <w:rPr>
          <w:spacing w:val="-1"/>
        </w:rPr>
        <w:t>voted</w:t>
      </w:r>
      <w:r>
        <w:rPr>
          <w:spacing w:val="4"/>
        </w:rPr>
        <w:t xml:space="preserve"> </w:t>
      </w:r>
      <w:r>
        <w:rPr>
          <w:spacing w:val="-1"/>
        </w:rPr>
        <w:t>5-0-0</w:t>
      </w:r>
      <w:r>
        <w:rPr>
          <w:spacing w:val="-4"/>
        </w:rPr>
        <w:t xml:space="preserve"> </w:t>
      </w:r>
      <w:r>
        <w:t>to</w:t>
      </w:r>
      <w:r>
        <w:rPr>
          <w:spacing w:val="-2"/>
        </w:rPr>
        <w:t xml:space="preserve"> </w:t>
      </w:r>
      <w:r>
        <w:rPr>
          <w:spacing w:val="-1"/>
        </w:rPr>
        <w:t>forward</w:t>
      </w:r>
      <w:r>
        <w:rPr>
          <w:spacing w:val="-2"/>
        </w:rPr>
        <w:t xml:space="preserve"> </w:t>
      </w:r>
      <w:r>
        <w:t xml:space="preserve">the </w:t>
      </w:r>
      <w:r>
        <w:rPr>
          <w:spacing w:val="-1"/>
        </w:rPr>
        <w:t>article</w:t>
      </w:r>
      <w:r>
        <w:rPr>
          <w:spacing w:val="-2"/>
        </w:rPr>
        <w:t xml:space="preserve"> </w:t>
      </w:r>
      <w:r>
        <w:t>to</w:t>
      </w:r>
      <w:r>
        <w:rPr>
          <w:spacing w:val="31"/>
        </w:rPr>
        <w:t xml:space="preserve"> </w:t>
      </w:r>
      <w:r>
        <w:t xml:space="preserve">the </w:t>
      </w:r>
      <w:r>
        <w:rPr>
          <w:spacing w:val="-2"/>
        </w:rPr>
        <w:t>Town</w:t>
      </w:r>
      <w:r>
        <w:rPr>
          <w:spacing w:val="1"/>
        </w:rPr>
        <w:t xml:space="preserve"> </w:t>
      </w:r>
      <w:r>
        <w:rPr>
          <w:spacing w:val="-1"/>
        </w:rPr>
        <w:t>Meeting,</w:t>
      </w:r>
      <w:r>
        <w:rPr>
          <w:spacing w:val="-3"/>
        </w:rPr>
        <w:t xml:space="preserve"> </w:t>
      </w:r>
      <w:r>
        <w:t>but</w:t>
      </w:r>
      <w:r>
        <w:rPr>
          <w:spacing w:val="1"/>
        </w:rPr>
        <w:t xml:space="preserve"> </w:t>
      </w:r>
      <w:r>
        <w:t>by</w:t>
      </w:r>
      <w:r>
        <w:rPr>
          <w:spacing w:val="-3"/>
        </w:rPr>
        <w:t xml:space="preserve"> </w:t>
      </w:r>
      <w:r>
        <w:t>a</w:t>
      </w:r>
      <w:r>
        <w:rPr>
          <w:spacing w:val="1"/>
        </w:rPr>
        <w:t xml:space="preserve"> </w:t>
      </w:r>
      <w:r>
        <w:rPr>
          <w:spacing w:val="-1"/>
        </w:rPr>
        <w:t>vote</w:t>
      </w:r>
      <w:r>
        <w:rPr>
          <w:spacing w:val="-2"/>
        </w:rPr>
        <w:t xml:space="preserve"> </w:t>
      </w:r>
      <w:r>
        <w:t>of</w:t>
      </w:r>
      <w:r>
        <w:rPr>
          <w:spacing w:val="-1"/>
        </w:rPr>
        <w:t xml:space="preserve"> 1-4-0</w:t>
      </w:r>
      <w:r>
        <w:rPr>
          <w:spacing w:val="1"/>
        </w:rPr>
        <w:t xml:space="preserve"> </w:t>
      </w:r>
      <w:r>
        <w:t>did</w:t>
      </w:r>
      <w:r>
        <w:rPr>
          <w:spacing w:val="-2"/>
        </w:rPr>
        <w:t xml:space="preserve"> </w:t>
      </w:r>
      <w:r>
        <w:rPr>
          <w:spacing w:val="-1"/>
        </w:rPr>
        <w:t>not</w:t>
      </w:r>
      <w:r>
        <w:rPr>
          <w:spacing w:val="3"/>
        </w:rPr>
        <w:t xml:space="preserve"> </w:t>
      </w:r>
      <w:r>
        <w:rPr>
          <w:spacing w:val="-1"/>
        </w:rPr>
        <w:t>recommend</w:t>
      </w:r>
      <w:r>
        <w:t xml:space="preserve"> </w:t>
      </w:r>
      <w:r>
        <w:rPr>
          <w:spacing w:val="-1"/>
        </w:rPr>
        <w:t>its approval.</w:t>
      </w:r>
      <w:r>
        <w:rPr>
          <w:spacing w:val="31"/>
        </w:rPr>
        <w:t xml:space="preserve"> </w:t>
      </w:r>
      <w:r>
        <w:rPr>
          <w:spacing w:val="-1"/>
        </w:rPr>
        <w:t>Simply</w:t>
      </w:r>
      <w:r>
        <w:rPr>
          <w:spacing w:val="-3"/>
        </w:rPr>
        <w:t xml:space="preserve"> </w:t>
      </w:r>
      <w:r>
        <w:t>put,</w:t>
      </w:r>
      <w:r>
        <w:rPr>
          <w:spacing w:val="-1"/>
        </w:rPr>
        <w:t xml:space="preserve"> </w:t>
      </w:r>
      <w:r>
        <w:t>the</w:t>
      </w:r>
      <w:r>
        <w:rPr>
          <w:spacing w:val="-2"/>
        </w:rPr>
        <w:t xml:space="preserve"> </w:t>
      </w:r>
      <w:r>
        <w:rPr>
          <w:spacing w:val="-1"/>
        </w:rPr>
        <w:t>Planning</w:t>
      </w:r>
      <w:r>
        <w:t xml:space="preserve"> </w:t>
      </w:r>
      <w:r>
        <w:rPr>
          <w:spacing w:val="-1"/>
        </w:rPr>
        <w:t>Board</w:t>
      </w:r>
      <w:r>
        <w:rPr>
          <w:spacing w:val="-2"/>
        </w:rPr>
        <w:t xml:space="preserve"> </w:t>
      </w:r>
      <w:r>
        <w:rPr>
          <w:spacing w:val="-1"/>
        </w:rPr>
        <w:t xml:space="preserve">felt that </w:t>
      </w:r>
      <w:r>
        <w:t>the</w:t>
      </w:r>
      <w:r>
        <w:rPr>
          <w:spacing w:val="-2"/>
        </w:rPr>
        <w:t xml:space="preserve"> </w:t>
      </w:r>
      <w:r>
        <w:rPr>
          <w:spacing w:val="-1"/>
        </w:rPr>
        <w:t xml:space="preserve">voters </w:t>
      </w:r>
      <w:r>
        <w:t>of</w:t>
      </w:r>
      <w:r>
        <w:rPr>
          <w:spacing w:val="-1"/>
        </w:rPr>
        <w:t xml:space="preserve"> </w:t>
      </w:r>
      <w:r>
        <w:t>the</w:t>
      </w:r>
      <w:r>
        <w:rPr>
          <w:spacing w:val="-4"/>
        </w:rPr>
        <w:t xml:space="preserve"> </w:t>
      </w:r>
      <w:r>
        <w:rPr>
          <w:spacing w:val="-2"/>
        </w:rPr>
        <w:t>town</w:t>
      </w:r>
      <w:r>
        <w:rPr>
          <w:spacing w:val="1"/>
        </w:rPr>
        <w:t xml:space="preserve"> </w:t>
      </w:r>
      <w:r>
        <w:t xml:space="preserve">should </w:t>
      </w:r>
      <w:r>
        <w:rPr>
          <w:spacing w:val="-2"/>
        </w:rPr>
        <w:t>have</w:t>
      </w:r>
      <w:r>
        <w:rPr>
          <w:spacing w:val="45"/>
        </w:rPr>
        <w:t xml:space="preserve"> </w:t>
      </w:r>
      <w:r>
        <w:rPr>
          <w:spacing w:val="-1"/>
        </w:rPr>
        <w:t>opportunity</w:t>
      </w:r>
      <w:r>
        <w:rPr>
          <w:spacing w:val="-3"/>
        </w:rPr>
        <w:t xml:space="preserve"> </w:t>
      </w:r>
      <w:r>
        <w:t>to</w:t>
      </w:r>
      <w:r>
        <w:rPr>
          <w:spacing w:val="-2"/>
        </w:rPr>
        <w:t xml:space="preserve"> </w:t>
      </w:r>
      <w:r>
        <w:rPr>
          <w:spacing w:val="-1"/>
        </w:rPr>
        <w:t>make</w:t>
      </w:r>
      <w:r>
        <w:rPr>
          <w:spacing w:val="1"/>
        </w:rPr>
        <w:t xml:space="preserve"> </w:t>
      </w:r>
      <w:r>
        <w:t>the</w:t>
      </w:r>
      <w:r>
        <w:rPr>
          <w:spacing w:val="-2"/>
        </w:rPr>
        <w:t xml:space="preserve"> </w:t>
      </w:r>
      <w:r>
        <w:rPr>
          <w:spacing w:val="-1"/>
        </w:rPr>
        <w:t>decision</w:t>
      </w:r>
      <w:r>
        <w:rPr>
          <w:spacing w:val="-2"/>
        </w:rPr>
        <w:t xml:space="preserve"> </w:t>
      </w:r>
      <w:r>
        <w:t>on</w:t>
      </w:r>
      <w:r>
        <w:rPr>
          <w:spacing w:val="-2"/>
        </w:rPr>
        <w:t xml:space="preserve"> </w:t>
      </w:r>
      <w:r>
        <w:rPr>
          <w:spacing w:val="-1"/>
        </w:rPr>
        <w:t>this</w:t>
      </w:r>
      <w:r>
        <w:rPr>
          <w:spacing w:val="1"/>
        </w:rPr>
        <w:t xml:space="preserve"> </w:t>
      </w:r>
      <w:r>
        <w:rPr>
          <w:spacing w:val="-2"/>
        </w:rPr>
        <w:t>issue,</w:t>
      </w:r>
      <w:r>
        <w:rPr>
          <w:spacing w:val="1"/>
        </w:rPr>
        <w:t xml:space="preserve"> </w:t>
      </w:r>
      <w:r>
        <w:rPr>
          <w:spacing w:val="-1"/>
        </w:rPr>
        <w:t>even</w:t>
      </w:r>
      <w:r>
        <w:t xml:space="preserve"> </w:t>
      </w:r>
      <w:r>
        <w:rPr>
          <w:spacing w:val="-1"/>
        </w:rPr>
        <w:t>though</w:t>
      </w:r>
      <w:r>
        <w:t xml:space="preserve"> </w:t>
      </w:r>
      <w:r>
        <w:rPr>
          <w:spacing w:val="-1"/>
        </w:rPr>
        <w:t>the</w:t>
      </w:r>
      <w:r>
        <w:rPr>
          <w:spacing w:val="1"/>
        </w:rPr>
        <w:t xml:space="preserve"> </w:t>
      </w:r>
      <w:r>
        <w:rPr>
          <w:spacing w:val="-1"/>
        </w:rPr>
        <w:t>members</w:t>
      </w:r>
      <w:r>
        <w:rPr>
          <w:spacing w:val="33"/>
        </w:rPr>
        <w:t xml:space="preserve"> </w:t>
      </w:r>
      <w:r>
        <w:t>as</w:t>
      </w:r>
      <w:r>
        <w:rPr>
          <w:spacing w:val="1"/>
        </w:rPr>
        <w:t xml:space="preserve"> </w:t>
      </w:r>
      <w:r>
        <w:t>a</w:t>
      </w:r>
      <w:r>
        <w:rPr>
          <w:spacing w:val="-2"/>
        </w:rPr>
        <w:t xml:space="preserve"> </w:t>
      </w:r>
      <w:r>
        <w:rPr>
          <w:spacing w:val="-1"/>
        </w:rPr>
        <w:t>whole</w:t>
      </w:r>
      <w:r>
        <w:t xml:space="preserve"> did</w:t>
      </w:r>
      <w:r>
        <w:rPr>
          <w:spacing w:val="-1"/>
        </w:rPr>
        <w:t xml:space="preserve"> </w:t>
      </w:r>
      <w:r>
        <w:t>not</w:t>
      </w:r>
      <w:r>
        <w:rPr>
          <w:spacing w:val="-3"/>
        </w:rPr>
        <w:t xml:space="preserve"> </w:t>
      </w:r>
      <w:r>
        <w:rPr>
          <w:spacing w:val="-2"/>
        </w:rPr>
        <w:t>favor</w:t>
      </w:r>
      <w:r>
        <w:rPr>
          <w:spacing w:val="1"/>
        </w:rPr>
        <w:t xml:space="preserve"> </w:t>
      </w:r>
      <w:r>
        <w:t>its</w:t>
      </w:r>
      <w:r>
        <w:rPr>
          <w:spacing w:val="-1"/>
        </w:rPr>
        <w:t xml:space="preserve"> passage.</w:t>
      </w:r>
    </w:p>
    <w:p w:rsidR="00AB764F" w:rsidRDefault="00AB764F" w:rsidP="00AB764F">
      <w:pPr>
        <w:spacing w:before="11"/>
        <w:rPr>
          <w:rFonts w:ascii="Arial" w:eastAsia="Arial" w:hAnsi="Arial" w:cs="Arial"/>
          <w:sz w:val="37"/>
          <w:szCs w:val="37"/>
        </w:rPr>
      </w:pPr>
    </w:p>
    <w:p w:rsidR="00AB764F" w:rsidRDefault="00AB764F" w:rsidP="00AB764F">
      <w:pPr>
        <w:pStyle w:val="BodyText"/>
        <w:ind w:right="151"/>
      </w:pPr>
      <w:r>
        <w:rPr>
          <w:spacing w:val="-1"/>
        </w:rPr>
        <w:t>This</w:t>
      </w:r>
      <w:r>
        <w:rPr>
          <w:spacing w:val="1"/>
        </w:rPr>
        <w:t xml:space="preserve"> </w:t>
      </w:r>
      <w:r>
        <w:rPr>
          <w:spacing w:val="-1"/>
        </w:rPr>
        <w:t>article</w:t>
      </w:r>
      <w:r>
        <w:rPr>
          <w:spacing w:val="-2"/>
        </w:rPr>
        <w:t xml:space="preserve"> </w:t>
      </w:r>
      <w:r>
        <w:rPr>
          <w:spacing w:val="-1"/>
        </w:rPr>
        <w:t xml:space="preserve">addresses </w:t>
      </w:r>
      <w:r>
        <w:t>the</w:t>
      </w:r>
      <w:r>
        <w:rPr>
          <w:spacing w:val="-2"/>
        </w:rPr>
        <w:t xml:space="preserve"> </w:t>
      </w:r>
      <w:r>
        <w:rPr>
          <w:spacing w:val="-1"/>
        </w:rPr>
        <w:t>question</w:t>
      </w:r>
      <w:r>
        <w:t xml:space="preserve"> </w:t>
      </w:r>
      <w:r>
        <w:rPr>
          <w:spacing w:val="-2"/>
        </w:rPr>
        <w:t>of</w:t>
      </w:r>
      <w:r>
        <w:rPr>
          <w:spacing w:val="-1"/>
        </w:rPr>
        <w:t xml:space="preserve"> allowing</w:t>
      </w:r>
      <w:r>
        <w:t xml:space="preserve"> </w:t>
      </w:r>
      <w:r>
        <w:rPr>
          <w:spacing w:val="-1"/>
        </w:rPr>
        <w:t>Marijuana</w:t>
      </w:r>
      <w:r>
        <w:t xml:space="preserve"> </w:t>
      </w:r>
      <w:r>
        <w:rPr>
          <w:spacing w:val="-1"/>
        </w:rPr>
        <w:t xml:space="preserve">Cultivators </w:t>
      </w:r>
      <w:r>
        <w:t>in</w:t>
      </w:r>
      <w:r>
        <w:rPr>
          <w:spacing w:val="-2"/>
        </w:rPr>
        <w:t xml:space="preserve"> </w:t>
      </w:r>
      <w:r>
        <w:t>the</w:t>
      </w:r>
      <w:r>
        <w:rPr>
          <w:spacing w:val="45"/>
        </w:rPr>
        <w:t xml:space="preserve"> </w:t>
      </w:r>
      <w:r>
        <w:rPr>
          <w:spacing w:val="-1"/>
        </w:rPr>
        <w:t>Residential</w:t>
      </w:r>
      <w:r>
        <w:rPr>
          <w:spacing w:val="1"/>
        </w:rPr>
        <w:t xml:space="preserve"> </w:t>
      </w:r>
      <w:r>
        <w:rPr>
          <w:spacing w:val="-1"/>
        </w:rPr>
        <w:t>District.</w:t>
      </w:r>
      <w:r>
        <w:t xml:space="preserve"> </w:t>
      </w:r>
      <w:r>
        <w:rPr>
          <w:spacing w:val="3"/>
        </w:rPr>
        <w:t xml:space="preserve"> </w:t>
      </w:r>
      <w:r>
        <w:rPr>
          <w:spacing w:val="-1"/>
        </w:rPr>
        <w:t>Article</w:t>
      </w:r>
      <w:r>
        <w:rPr>
          <w:spacing w:val="-2"/>
        </w:rPr>
        <w:t xml:space="preserve"> </w:t>
      </w:r>
      <w:r>
        <w:t>7</w:t>
      </w:r>
      <w:r>
        <w:rPr>
          <w:spacing w:val="1"/>
        </w:rPr>
        <w:t xml:space="preserve"> </w:t>
      </w:r>
      <w:r>
        <w:rPr>
          <w:spacing w:val="-1"/>
        </w:rPr>
        <w:t>addressed</w:t>
      </w:r>
      <w:r>
        <w:rPr>
          <w:spacing w:val="1"/>
        </w:rPr>
        <w:t xml:space="preserve"> </w:t>
      </w:r>
      <w:r>
        <w:t>the</w:t>
      </w:r>
      <w:r>
        <w:rPr>
          <w:spacing w:val="-2"/>
        </w:rPr>
        <w:t xml:space="preserve"> </w:t>
      </w:r>
      <w:r>
        <w:rPr>
          <w:spacing w:val="-1"/>
        </w:rPr>
        <w:t>broad</w:t>
      </w:r>
      <w:r>
        <w:t xml:space="preserve"> </w:t>
      </w:r>
      <w:r>
        <w:rPr>
          <w:spacing w:val="-1"/>
        </w:rPr>
        <w:t>issue</w:t>
      </w:r>
      <w:r>
        <w:rPr>
          <w:spacing w:val="1"/>
        </w:rPr>
        <w:t xml:space="preserve"> </w:t>
      </w:r>
      <w:r>
        <w:rPr>
          <w:spacing w:val="-2"/>
        </w:rPr>
        <w:t>of</w:t>
      </w:r>
      <w:r>
        <w:rPr>
          <w:spacing w:val="1"/>
        </w:rPr>
        <w:t xml:space="preserve"> </w:t>
      </w:r>
      <w:r>
        <w:rPr>
          <w:spacing w:val="-1"/>
        </w:rPr>
        <w:t>Marijuana</w:t>
      </w:r>
      <w:r>
        <w:rPr>
          <w:spacing w:val="29"/>
        </w:rPr>
        <w:t xml:space="preserve"> </w:t>
      </w:r>
      <w:r>
        <w:rPr>
          <w:spacing w:val="-1"/>
        </w:rPr>
        <w:t>Establishments being</w:t>
      </w:r>
      <w:r>
        <w:t xml:space="preserve"> </w:t>
      </w:r>
      <w:r>
        <w:rPr>
          <w:spacing w:val="-1"/>
        </w:rPr>
        <w:t>permitted.</w:t>
      </w:r>
      <w:r>
        <w:rPr>
          <w:spacing w:val="1"/>
        </w:rPr>
        <w:t xml:space="preserve"> </w:t>
      </w:r>
      <w:r>
        <w:rPr>
          <w:spacing w:val="-1"/>
        </w:rPr>
        <w:t>Article</w:t>
      </w:r>
      <w:r>
        <w:rPr>
          <w:spacing w:val="1"/>
        </w:rPr>
        <w:t xml:space="preserve"> </w:t>
      </w:r>
      <w:r>
        <w:t>8</w:t>
      </w:r>
      <w:r>
        <w:rPr>
          <w:spacing w:val="2"/>
        </w:rPr>
        <w:t xml:space="preserve"> </w:t>
      </w:r>
      <w:r>
        <w:rPr>
          <w:spacing w:val="-1"/>
        </w:rPr>
        <w:t>would</w:t>
      </w:r>
      <w:r>
        <w:t xml:space="preserve"> </w:t>
      </w:r>
      <w:r>
        <w:rPr>
          <w:spacing w:val="-1"/>
        </w:rPr>
        <w:t>allow</w:t>
      </w:r>
      <w:r>
        <w:rPr>
          <w:spacing w:val="-3"/>
        </w:rPr>
        <w:t xml:space="preserve"> </w:t>
      </w:r>
      <w:r>
        <w:rPr>
          <w:spacing w:val="-1"/>
        </w:rPr>
        <w:t>small</w:t>
      </w:r>
      <w:r>
        <w:rPr>
          <w:spacing w:val="1"/>
        </w:rPr>
        <w:t xml:space="preserve"> </w:t>
      </w:r>
      <w:r>
        <w:rPr>
          <w:spacing w:val="-1"/>
        </w:rPr>
        <w:t>Marijuana</w:t>
      </w:r>
      <w:r>
        <w:rPr>
          <w:spacing w:val="45"/>
        </w:rPr>
        <w:t xml:space="preserve"> </w:t>
      </w:r>
      <w:r>
        <w:rPr>
          <w:spacing w:val="-1"/>
        </w:rPr>
        <w:t>Cultivation</w:t>
      </w:r>
      <w:r>
        <w:t xml:space="preserve"> </w:t>
      </w:r>
      <w:r>
        <w:rPr>
          <w:spacing w:val="-1"/>
        </w:rPr>
        <w:t>businesses</w:t>
      </w:r>
      <w:r>
        <w:rPr>
          <w:spacing w:val="-3"/>
        </w:rPr>
        <w:t xml:space="preserve"> </w:t>
      </w:r>
      <w:r>
        <w:t>to</w:t>
      </w:r>
      <w:r>
        <w:rPr>
          <w:spacing w:val="1"/>
        </w:rPr>
        <w:t xml:space="preserve"> </w:t>
      </w:r>
      <w:r>
        <w:rPr>
          <w:spacing w:val="-2"/>
        </w:rPr>
        <w:t>be</w:t>
      </w:r>
      <w:r>
        <w:rPr>
          <w:spacing w:val="1"/>
        </w:rPr>
        <w:t xml:space="preserve"> </w:t>
      </w:r>
      <w:r>
        <w:rPr>
          <w:spacing w:val="-1"/>
        </w:rPr>
        <w:t>located</w:t>
      </w:r>
      <w:r>
        <w:rPr>
          <w:spacing w:val="-2"/>
        </w:rPr>
        <w:t xml:space="preserve"> </w:t>
      </w:r>
      <w:r>
        <w:t>in</w:t>
      </w:r>
      <w:r>
        <w:rPr>
          <w:spacing w:val="-2"/>
        </w:rPr>
        <w:t xml:space="preserve"> </w:t>
      </w:r>
      <w:r>
        <w:t>the</w:t>
      </w:r>
      <w:r>
        <w:rPr>
          <w:spacing w:val="-2"/>
        </w:rPr>
        <w:t xml:space="preserve"> </w:t>
      </w:r>
      <w:r>
        <w:rPr>
          <w:spacing w:val="-1"/>
        </w:rPr>
        <w:t xml:space="preserve">business </w:t>
      </w:r>
      <w:r>
        <w:rPr>
          <w:spacing w:val="-2"/>
        </w:rPr>
        <w:t>districts</w:t>
      </w:r>
      <w:r>
        <w:rPr>
          <w:spacing w:val="-1"/>
        </w:rPr>
        <w:t xml:space="preserve"> </w:t>
      </w:r>
      <w:r>
        <w:t>in</w:t>
      </w:r>
      <w:r>
        <w:rPr>
          <w:spacing w:val="1"/>
        </w:rPr>
        <w:t xml:space="preserve"> </w:t>
      </w:r>
      <w:r>
        <w:rPr>
          <w:spacing w:val="-1"/>
        </w:rPr>
        <w:t>which</w:t>
      </w:r>
      <w:r>
        <w:rPr>
          <w:spacing w:val="-2"/>
        </w:rPr>
        <w:t xml:space="preserve"> </w:t>
      </w:r>
      <w:r>
        <w:rPr>
          <w:spacing w:val="-1"/>
        </w:rPr>
        <w:t>other</w:t>
      </w:r>
      <w:r>
        <w:rPr>
          <w:spacing w:val="45"/>
        </w:rPr>
        <w:t xml:space="preserve"> </w:t>
      </w:r>
      <w:r>
        <w:rPr>
          <w:spacing w:val="-1"/>
        </w:rPr>
        <w:t>Marijuana</w:t>
      </w:r>
      <w:r>
        <w:t xml:space="preserve"> </w:t>
      </w:r>
      <w:r>
        <w:rPr>
          <w:spacing w:val="-1"/>
        </w:rPr>
        <w:t xml:space="preserve">Establishments </w:t>
      </w:r>
      <w:r>
        <w:t>are</w:t>
      </w:r>
      <w:r>
        <w:rPr>
          <w:spacing w:val="-2"/>
        </w:rPr>
        <w:t xml:space="preserve"> </w:t>
      </w:r>
      <w:r>
        <w:rPr>
          <w:spacing w:val="-1"/>
        </w:rPr>
        <w:t>permitted,</w:t>
      </w:r>
      <w:r>
        <w:rPr>
          <w:spacing w:val="1"/>
        </w:rPr>
        <w:t xml:space="preserve"> </w:t>
      </w:r>
      <w:r>
        <w:rPr>
          <w:spacing w:val="-1"/>
        </w:rPr>
        <w:t>AND</w:t>
      </w:r>
      <w:r>
        <w:rPr>
          <w:spacing w:val="-3"/>
        </w:rPr>
        <w:t xml:space="preserve"> </w:t>
      </w:r>
      <w:r>
        <w:t>also</w:t>
      </w:r>
      <w:r>
        <w:rPr>
          <w:spacing w:val="-2"/>
        </w:rPr>
        <w:t xml:space="preserve"> </w:t>
      </w:r>
      <w:r>
        <w:t>in</w:t>
      </w:r>
      <w:r>
        <w:rPr>
          <w:spacing w:val="-2"/>
        </w:rPr>
        <w:t xml:space="preserve"> </w:t>
      </w:r>
      <w:r>
        <w:rPr>
          <w:spacing w:val="-1"/>
        </w:rPr>
        <w:t>the</w:t>
      </w:r>
      <w:r>
        <w:rPr>
          <w:spacing w:val="-2"/>
        </w:rPr>
        <w:t xml:space="preserve"> </w:t>
      </w:r>
      <w:r>
        <w:rPr>
          <w:spacing w:val="-1"/>
        </w:rPr>
        <w:t>Residential</w:t>
      </w:r>
      <w:r>
        <w:rPr>
          <w:spacing w:val="45"/>
        </w:rPr>
        <w:t xml:space="preserve"> </w:t>
      </w:r>
      <w:r>
        <w:rPr>
          <w:spacing w:val="-1"/>
        </w:rPr>
        <w:t>District.</w:t>
      </w:r>
    </w:p>
    <w:p w:rsidR="00AB764F" w:rsidRDefault="00AB764F" w:rsidP="00AB764F">
      <w:pPr>
        <w:spacing w:before="11"/>
        <w:rPr>
          <w:rFonts w:ascii="Arial" w:eastAsia="Arial" w:hAnsi="Arial" w:cs="Arial"/>
          <w:sz w:val="37"/>
          <w:szCs w:val="37"/>
        </w:rPr>
      </w:pPr>
    </w:p>
    <w:p w:rsidR="00AB764F" w:rsidRDefault="00AB764F" w:rsidP="00AB764F">
      <w:pPr>
        <w:pStyle w:val="BodyText"/>
        <w:ind w:right="205"/>
      </w:pPr>
      <w:r>
        <w:rPr>
          <w:spacing w:val="-1"/>
        </w:rPr>
        <w:t>This</w:t>
      </w:r>
      <w:r>
        <w:rPr>
          <w:spacing w:val="1"/>
        </w:rPr>
        <w:t xml:space="preserve"> </w:t>
      </w:r>
      <w:r>
        <w:rPr>
          <w:spacing w:val="-2"/>
        </w:rPr>
        <w:t>was</w:t>
      </w:r>
      <w:r>
        <w:rPr>
          <w:spacing w:val="1"/>
        </w:rPr>
        <w:t xml:space="preserve"> </w:t>
      </w:r>
      <w:r>
        <w:t>a</w:t>
      </w:r>
      <w:r>
        <w:rPr>
          <w:spacing w:val="-2"/>
        </w:rPr>
        <w:t xml:space="preserve"> </w:t>
      </w:r>
      <w:r>
        <w:rPr>
          <w:spacing w:val="-1"/>
        </w:rPr>
        <w:t>question</w:t>
      </w:r>
      <w:r>
        <w:rPr>
          <w:spacing w:val="1"/>
        </w:rPr>
        <w:t xml:space="preserve"> </w:t>
      </w:r>
      <w:r>
        <w:rPr>
          <w:spacing w:val="-1"/>
        </w:rPr>
        <w:t xml:space="preserve">that </w:t>
      </w:r>
      <w:r>
        <w:t>the</w:t>
      </w:r>
      <w:r>
        <w:rPr>
          <w:spacing w:val="-2"/>
        </w:rPr>
        <w:t xml:space="preserve"> </w:t>
      </w:r>
      <w:r>
        <w:rPr>
          <w:spacing w:val="-1"/>
        </w:rPr>
        <w:t>Planning</w:t>
      </w:r>
      <w:r>
        <w:rPr>
          <w:spacing w:val="-4"/>
        </w:rPr>
        <w:t xml:space="preserve"> </w:t>
      </w:r>
      <w:r>
        <w:t xml:space="preserve">Board </w:t>
      </w:r>
      <w:r>
        <w:rPr>
          <w:spacing w:val="-1"/>
        </w:rPr>
        <w:t>wrestled</w:t>
      </w:r>
      <w:r>
        <w:t xml:space="preserve"> </w:t>
      </w:r>
      <w:r>
        <w:rPr>
          <w:spacing w:val="-1"/>
        </w:rPr>
        <w:t>with</w:t>
      </w:r>
      <w:r>
        <w:rPr>
          <w:spacing w:val="-2"/>
        </w:rPr>
        <w:t xml:space="preserve"> </w:t>
      </w:r>
      <w:r>
        <w:rPr>
          <w:spacing w:val="-1"/>
        </w:rPr>
        <w:t>over</w:t>
      </w:r>
      <w:r>
        <w:rPr>
          <w:spacing w:val="1"/>
        </w:rPr>
        <w:t xml:space="preserve"> </w:t>
      </w:r>
      <w:r>
        <w:t>the</w:t>
      </w:r>
      <w:r>
        <w:rPr>
          <w:spacing w:val="27"/>
        </w:rPr>
        <w:t xml:space="preserve"> </w:t>
      </w:r>
      <w:r>
        <w:rPr>
          <w:spacing w:val="-1"/>
        </w:rPr>
        <w:t>summer.</w:t>
      </w:r>
      <w:r>
        <w:rPr>
          <w:spacing w:val="76"/>
        </w:rPr>
        <w:t xml:space="preserve"> </w:t>
      </w:r>
      <w:r>
        <w:t>We</w:t>
      </w:r>
      <w:r>
        <w:rPr>
          <w:spacing w:val="-2"/>
        </w:rPr>
        <w:t xml:space="preserve"> </w:t>
      </w:r>
      <w:r>
        <w:rPr>
          <w:spacing w:val="-1"/>
        </w:rPr>
        <w:t>heard</w:t>
      </w:r>
      <w:r>
        <w:rPr>
          <w:spacing w:val="1"/>
        </w:rPr>
        <w:t xml:space="preserve"> </w:t>
      </w:r>
      <w:r>
        <w:rPr>
          <w:spacing w:val="-2"/>
        </w:rPr>
        <w:t>comments</w:t>
      </w:r>
      <w:r>
        <w:rPr>
          <w:spacing w:val="-1"/>
        </w:rPr>
        <w:t xml:space="preserve"> </w:t>
      </w:r>
      <w:r>
        <w:t>from</w:t>
      </w:r>
      <w:r>
        <w:rPr>
          <w:spacing w:val="-1"/>
        </w:rPr>
        <w:t xml:space="preserve"> our</w:t>
      </w:r>
      <w:r>
        <w:rPr>
          <w:spacing w:val="1"/>
        </w:rPr>
        <w:t xml:space="preserve"> </w:t>
      </w:r>
      <w:r>
        <w:rPr>
          <w:spacing w:val="-1"/>
        </w:rPr>
        <w:t>local</w:t>
      </w:r>
      <w:r>
        <w:rPr>
          <w:spacing w:val="-2"/>
        </w:rPr>
        <w:t xml:space="preserve"> </w:t>
      </w:r>
      <w:r>
        <w:rPr>
          <w:spacing w:val="-1"/>
        </w:rPr>
        <w:t>farmers that some</w:t>
      </w:r>
      <w:r>
        <w:rPr>
          <w:spacing w:val="1"/>
        </w:rPr>
        <w:t xml:space="preserve"> </w:t>
      </w:r>
      <w:r>
        <w:rPr>
          <w:spacing w:val="-1"/>
        </w:rPr>
        <w:t>would</w:t>
      </w:r>
      <w:r>
        <w:t xml:space="preserve"> </w:t>
      </w:r>
      <w:r>
        <w:rPr>
          <w:spacing w:val="-1"/>
        </w:rPr>
        <w:t>like</w:t>
      </w:r>
      <w:r>
        <w:rPr>
          <w:spacing w:val="45"/>
        </w:rPr>
        <w:t xml:space="preserve"> </w:t>
      </w:r>
      <w:r>
        <w:t xml:space="preserve">the </w:t>
      </w:r>
      <w:r>
        <w:rPr>
          <w:spacing w:val="-1"/>
        </w:rPr>
        <w:t>option</w:t>
      </w:r>
      <w:r>
        <w:rPr>
          <w:spacing w:val="-2"/>
        </w:rPr>
        <w:t xml:space="preserve"> of</w:t>
      </w:r>
      <w:r>
        <w:rPr>
          <w:spacing w:val="1"/>
        </w:rPr>
        <w:t xml:space="preserve"> </w:t>
      </w:r>
      <w:r>
        <w:rPr>
          <w:spacing w:val="-1"/>
        </w:rPr>
        <w:t>growing</w:t>
      </w:r>
      <w:r>
        <w:t xml:space="preserve"> </w:t>
      </w:r>
      <w:r>
        <w:rPr>
          <w:spacing w:val="-1"/>
        </w:rPr>
        <w:t>cannabis</w:t>
      </w:r>
      <w:r>
        <w:rPr>
          <w:spacing w:val="1"/>
        </w:rPr>
        <w:t xml:space="preserve"> </w:t>
      </w:r>
      <w:r>
        <w:t>in</w:t>
      </w:r>
      <w:r>
        <w:rPr>
          <w:spacing w:val="-2"/>
        </w:rPr>
        <w:t xml:space="preserve"> </w:t>
      </w:r>
      <w:r>
        <w:rPr>
          <w:spacing w:val="-1"/>
        </w:rPr>
        <w:t>order</w:t>
      </w:r>
      <w:r>
        <w:rPr>
          <w:spacing w:val="-2"/>
        </w:rPr>
        <w:t xml:space="preserve"> </w:t>
      </w:r>
      <w:r>
        <w:t>to</w:t>
      </w:r>
      <w:r>
        <w:rPr>
          <w:spacing w:val="-4"/>
        </w:rPr>
        <w:t xml:space="preserve"> </w:t>
      </w:r>
      <w:r>
        <w:rPr>
          <w:spacing w:val="-1"/>
        </w:rPr>
        <w:t>survive</w:t>
      </w:r>
      <w:r>
        <w:rPr>
          <w:spacing w:val="1"/>
        </w:rPr>
        <w:t xml:space="preserve"> </w:t>
      </w:r>
      <w:r>
        <w:rPr>
          <w:spacing w:val="-1"/>
        </w:rPr>
        <w:t>financially.</w:t>
      </w:r>
      <w:r>
        <w:t xml:space="preserve"> </w:t>
      </w:r>
      <w:r>
        <w:rPr>
          <w:spacing w:val="7"/>
        </w:rPr>
        <w:t xml:space="preserve"> </w:t>
      </w:r>
      <w:r>
        <w:rPr>
          <w:spacing w:val="1"/>
        </w:rPr>
        <w:t>We</w:t>
      </w:r>
      <w:r>
        <w:rPr>
          <w:spacing w:val="-2"/>
        </w:rPr>
        <w:t xml:space="preserve"> </w:t>
      </w:r>
      <w:r>
        <w:rPr>
          <w:spacing w:val="-1"/>
        </w:rPr>
        <w:t>also</w:t>
      </w:r>
      <w:r>
        <w:rPr>
          <w:spacing w:val="27"/>
        </w:rPr>
        <w:t xml:space="preserve"> </w:t>
      </w:r>
      <w:r>
        <w:t>heard</w:t>
      </w:r>
      <w:r>
        <w:rPr>
          <w:spacing w:val="-2"/>
        </w:rPr>
        <w:t xml:space="preserve"> </w:t>
      </w:r>
      <w:r>
        <w:rPr>
          <w:spacing w:val="-1"/>
        </w:rPr>
        <w:t>comments from homeowners</w:t>
      </w:r>
      <w:r>
        <w:rPr>
          <w:spacing w:val="1"/>
        </w:rPr>
        <w:t xml:space="preserve"> </w:t>
      </w:r>
      <w:r>
        <w:rPr>
          <w:spacing w:val="-2"/>
        </w:rPr>
        <w:t>who</w:t>
      </w:r>
      <w:r>
        <w:t xml:space="preserve"> </w:t>
      </w:r>
      <w:r>
        <w:rPr>
          <w:spacing w:val="-1"/>
        </w:rPr>
        <w:t>expressed</w:t>
      </w:r>
      <w:r>
        <w:rPr>
          <w:spacing w:val="-4"/>
        </w:rPr>
        <w:t xml:space="preserve"> </w:t>
      </w:r>
      <w:r>
        <w:rPr>
          <w:spacing w:val="-1"/>
        </w:rPr>
        <w:t>concerns about</w:t>
      </w:r>
      <w:r>
        <w:rPr>
          <w:spacing w:val="41"/>
        </w:rPr>
        <w:t xml:space="preserve"> </w:t>
      </w:r>
      <w:r>
        <w:rPr>
          <w:spacing w:val="-1"/>
        </w:rPr>
        <w:t>allowing</w:t>
      </w:r>
      <w:r>
        <w:t xml:space="preserve"> a</w:t>
      </w:r>
      <w:r>
        <w:rPr>
          <w:spacing w:val="1"/>
        </w:rPr>
        <w:t xml:space="preserve"> </w:t>
      </w:r>
      <w:r>
        <w:rPr>
          <w:spacing w:val="-1"/>
        </w:rPr>
        <w:t>controlled</w:t>
      </w:r>
      <w:r>
        <w:rPr>
          <w:spacing w:val="1"/>
        </w:rPr>
        <w:t xml:space="preserve"> </w:t>
      </w:r>
      <w:r>
        <w:rPr>
          <w:spacing w:val="-1"/>
        </w:rPr>
        <w:t>substance</w:t>
      </w:r>
      <w:r>
        <w:rPr>
          <w:spacing w:val="-2"/>
        </w:rPr>
        <w:t xml:space="preserve"> </w:t>
      </w:r>
      <w:r>
        <w:t>to</w:t>
      </w:r>
      <w:r>
        <w:rPr>
          <w:spacing w:val="-2"/>
        </w:rPr>
        <w:t xml:space="preserve"> </w:t>
      </w:r>
      <w:r>
        <w:t>be</w:t>
      </w:r>
      <w:r>
        <w:rPr>
          <w:spacing w:val="-2"/>
        </w:rPr>
        <w:t xml:space="preserve"> grown</w:t>
      </w:r>
      <w:r>
        <w:rPr>
          <w:spacing w:val="1"/>
        </w:rPr>
        <w:t xml:space="preserve"> </w:t>
      </w:r>
      <w:r>
        <w:t>in</w:t>
      </w:r>
      <w:r>
        <w:rPr>
          <w:spacing w:val="1"/>
        </w:rPr>
        <w:t xml:space="preserve"> </w:t>
      </w:r>
      <w:r>
        <w:rPr>
          <w:spacing w:val="-1"/>
        </w:rPr>
        <w:t>residential</w:t>
      </w:r>
      <w:r>
        <w:rPr>
          <w:spacing w:val="-2"/>
        </w:rPr>
        <w:t xml:space="preserve"> </w:t>
      </w:r>
      <w:r>
        <w:rPr>
          <w:spacing w:val="-1"/>
        </w:rPr>
        <w:t>neighborhoods.</w:t>
      </w:r>
      <w:r>
        <w:rPr>
          <w:spacing w:val="47"/>
        </w:rPr>
        <w:t xml:space="preserve"> </w:t>
      </w:r>
      <w:r>
        <w:t>We</w:t>
      </w:r>
      <w:r>
        <w:rPr>
          <w:spacing w:val="-2"/>
        </w:rPr>
        <w:t xml:space="preserve"> </w:t>
      </w:r>
      <w:r>
        <w:rPr>
          <w:spacing w:val="-1"/>
        </w:rPr>
        <w:t>were</w:t>
      </w:r>
      <w:r>
        <w:t xml:space="preserve"> also</w:t>
      </w:r>
      <w:r>
        <w:rPr>
          <w:spacing w:val="-2"/>
        </w:rPr>
        <w:t xml:space="preserve"> </w:t>
      </w:r>
      <w:r>
        <w:rPr>
          <w:spacing w:val="-1"/>
        </w:rPr>
        <w:t>mindful</w:t>
      </w:r>
      <w:r>
        <w:rPr>
          <w:spacing w:val="-2"/>
        </w:rPr>
        <w:t xml:space="preserve"> </w:t>
      </w:r>
      <w:r>
        <w:t>of</w:t>
      </w:r>
      <w:r>
        <w:rPr>
          <w:spacing w:val="-1"/>
        </w:rPr>
        <w:t xml:space="preserve"> the</w:t>
      </w:r>
      <w:r>
        <w:rPr>
          <w:spacing w:val="-2"/>
        </w:rPr>
        <w:t xml:space="preserve"> </w:t>
      </w:r>
      <w:r>
        <w:rPr>
          <w:spacing w:val="-1"/>
        </w:rPr>
        <w:t>significant security</w:t>
      </w:r>
      <w:r>
        <w:rPr>
          <w:spacing w:val="-3"/>
        </w:rPr>
        <w:t xml:space="preserve"> </w:t>
      </w:r>
      <w:r>
        <w:rPr>
          <w:spacing w:val="-1"/>
        </w:rPr>
        <w:t>requirements including</w:t>
      </w:r>
      <w:r>
        <w:rPr>
          <w:spacing w:val="43"/>
        </w:rPr>
        <w:t xml:space="preserve"> </w:t>
      </w:r>
      <w:r>
        <w:rPr>
          <w:spacing w:val="-1"/>
        </w:rPr>
        <w:t>fencing, video</w:t>
      </w:r>
      <w:r>
        <w:t xml:space="preserve"> </w:t>
      </w:r>
      <w:r>
        <w:rPr>
          <w:spacing w:val="-1"/>
        </w:rPr>
        <w:t xml:space="preserve">cameras </w:t>
      </w:r>
      <w:r>
        <w:t>and</w:t>
      </w:r>
      <w:r>
        <w:rPr>
          <w:spacing w:val="-2"/>
        </w:rPr>
        <w:t xml:space="preserve"> </w:t>
      </w:r>
      <w:r>
        <w:rPr>
          <w:spacing w:val="-1"/>
        </w:rPr>
        <w:t>lighting</w:t>
      </w:r>
      <w:r>
        <w:rPr>
          <w:spacing w:val="3"/>
        </w:rPr>
        <w:t xml:space="preserve"> </w:t>
      </w:r>
      <w:r>
        <w:rPr>
          <w:rFonts w:eastAsia="Arial"/>
        </w:rPr>
        <w:t>–</w:t>
      </w:r>
      <w:r>
        <w:rPr>
          <w:rFonts w:eastAsia="Arial"/>
          <w:spacing w:val="-4"/>
        </w:rPr>
        <w:t xml:space="preserve"> </w:t>
      </w:r>
      <w:r>
        <w:rPr>
          <w:spacing w:val="-1"/>
        </w:rPr>
        <w:t>Is such</w:t>
      </w:r>
      <w:r>
        <w:rPr>
          <w:spacing w:val="1"/>
        </w:rPr>
        <w:t xml:space="preserve"> </w:t>
      </w:r>
      <w:r>
        <w:t>a</w:t>
      </w:r>
      <w:r>
        <w:rPr>
          <w:spacing w:val="-4"/>
        </w:rPr>
        <w:t xml:space="preserve"> </w:t>
      </w:r>
      <w:r>
        <w:rPr>
          <w:spacing w:val="-1"/>
        </w:rPr>
        <w:t>facility</w:t>
      </w:r>
      <w:r>
        <w:rPr>
          <w:spacing w:val="-3"/>
        </w:rPr>
        <w:t xml:space="preserve"> </w:t>
      </w:r>
      <w:r>
        <w:rPr>
          <w:spacing w:val="-1"/>
        </w:rPr>
        <w:t>appropriate</w:t>
      </w:r>
      <w:r>
        <w:rPr>
          <w:spacing w:val="-2"/>
        </w:rPr>
        <w:t xml:space="preserve"> </w:t>
      </w:r>
      <w:r>
        <w:rPr>
          <w:spacing w:val="1"/>
        </w:rPr>
        <w:t>in</w:t>
      </w:r>
      <w:r>
        <w:rPr>
          <w:spacing w:val="-2"/>
        </w:rPr>
        <w:t xml:space="preserve"> </w:t>
      </w:r>
      <w:r>
        <w:t>a</w:t>
      </w:r>
      <w:r>
        <w:rPr>
          <w:spacing w:val="69"/>
        </w:rPr>
        <w:t xml:space="preserve"> </w:t>
      </w:r>
      <w:r>
        <w:rPr>
          <w:spacing w:val="-1"/>
        </w:rPr>
        <w:t>residential</w:t>
      </w:r>
      <w:r>
        <w:rPr>
          <w:spacing w:val="-2"/>
        </w:rPr>
        <w:t xml:space="preserve"> </w:t>
      </w:r>
      <w:r>
        <w:rPr>
          <w:spacing w:val="-1"/>
        </w:rPr>
        <w:t>neighborhood?</w:t>
      </w:r>
    </w:p>
    <w:p w:rsidR="00AB764F" w:rsidRDefault="00AB764F" w:rsidP="00AB764F">
      <w:pPr>
        <w:spacing w:before="9"/>
        <w:rPr>
          <w:rFonts w:ascii="Arial" w:eastAsia="Arial" w:hAnsi="Arial" w:cs="Arial"/>
          <w:sz w:val="37"/>
          <w:szCs w:val="37"/>
        </w:rPr>
      </w:pPr>
    </w:p>
    <w:p w:rsidR="00AB764F" w:rsidRDefault="00AB764F" w:rsidP="00AB764F">
      <w:pPr>
        <w:pStyle w:val="BodyText"/>
      </w:pPr>
      <w:r>
        <w:rPr>
          <w:spacing w:val="-1"/>
        </w:rPr>
        <w:t>The</w:t>
      </w:r>
      <w:r>
        <w:t xml:space="preserve"> </w:t>
      </w:r>
      <w:r>
        <w:rPr>
          <w:spacing w:val="-1"/>
        </w:rPr>
        <w:t>question</w:t>
      </w:r>
      <w:r>
        <w:rPr>
          <w:spacing w:val="-2"/>
        </w:rPr>
        <w:t xml:space="preserve"> is</w:t>
      </w:r>
      <w:r>
        <w:rPr>
          <w:spacing w:val="1"/>
        </w:rPr>
        <w:t xml:space="preserve"> </w:t>
      </w:r>
      <w:r>
        <w:rPr>
          <w:spacing w:val="-1"/>
        </w:rPr>
        <w:t>before</w:t>
      </w:r>
      <w:r>
        <w:rPr>
          <w:spacing w:val="-2"/>
        </w:rPr>
        <w:t xml:space="preserve"> </w:t>
      </w:r>
      <w:r>
        <w:t xml:space="preserve">the </w:t>
      </w:r>
      <w:r>
        <w:rPr>
          <w:spacing w:val="-2"/>
        </w:rPr>
        <w:t>Town</w:t>
      </w:r>
      <w:r>
        <w:rPr>
          <w:spacing w:val="1"/>
        </w:rPr>
        <w:t xml:space="preserve"> </w:t>
      </w:r>
      <w:r>
        <w:rPr>
          <w:spacing w:val="-1"/>
        </w:rPr>
        <w:t>Meeting</w:t>
      </w:r>
      <w:r>
        <w:t xml:space="preserve"> to</w:t>
      </w:r>
      <w:r>
        <w:rPr>
          <w:spacing w:val="-2"/>
        </w:rPr>
        <w:t xml:space="preserve"> </w:t>
      </w:r>
      <w:r>
        <w:t>be</w:t>
      </w:r>
      <w:r>
        <w:rPr>
          <w:spacing w:val="-2"/>
        </w:rPr>
        <w:t xml:space="preserve"> </w:t>
      </w:r>
      <w:r>
        <w:rPr>
          <w:spacing w:val="-1"/>
        </w:rPr>
        <w:t>answered</w:t>
      </w:r>
      <w:r>
        <w:rPr>
          <w:spacing w:val="-2"/>
        </w:rPr>
        <w:t xml:space="preserve"> </w:t>
      </w:r>
      <w:r>
        <w:rPr>
          <w:spacing w:val="-1"/>
        </w:rPr>
        <w:t>tonight.</w:t>
      </w:r>
    </w:p>
    <w:p w:rsidR="00AB764F" w:rsidRDefault="00AB764F" w:rsidP="00AB764F">
      <w:pPr>
        <w:spacing w:before="9"/>
        <w:rPr>
          <w:rFonts w:ascii="Arial" w:eastAsia="Arial" w:hAnsi="Arial" w:cs="Arial"/>
          <w:sz w:val="37"/>
          <w:szCs w:val="37"/>
        </w:rPr>
      </w:pPr>
    </w:p>
    <w:p w:rsidR="00AB764F" w:rsidRDefault="00AB764F" w:rsidP="009E1484">
      <w:pPr>
        <w:pStyle w:val="BodyText"/>
        <w:ind w:right="306"/>
      </w:pPr>
      <w:r>
        <w:rPr>
          <w:spacing w:val="-1"/>
        </w:rPr>
        <w:t>The</w:t>
      </w:r>
      <w:r>
        <w:t xml:space="preserve"> </w:t>
      </w:r>
      <w:r>
        <w:rPr>
          <w:spacing w:val="-1"/>
        </w:rPr>
        <w:t>proposal</w:t>
      </w:r>
      <w:r>
        <w:rPr>
          <w:spacing w:val="-2"/>
        </w:rPr>
        <w:t xml:space="preserve"> </w:t>
      </w:r>
      <w:r>
        <w:rPr>
          <w:spacing w:val="-1"/>
        </w:rPr>
        <w:t>before</w:t>
      </w:r>
      <w:r>
        <w:rPr>
          <w:spacing w:val="1"/>
        </w:rPr>
        <w:t xml:space="preserve"> </w:t>
      </w:r>
      <w:r>
        <w:rPr>
          <w:spacing w:val="-2"/>
        </w:rPr>
        <w:t>you</w:t>
      </w:r>
      <w:r>
        <w:t xml:space="preserve"> </w:t>
      </w:r>
      <w:r>
        <w:rPr>
          <w:spacing w:val="-1"/>
        </w:rPr>
        <w:t>focused</w:t>
      </w:r>
      <w:r>
        <w:rPr>
          <w:spacing w:val="1"/>
        </w:rPr>
        <w:t xml:space="preserve"> </w:t>
      </w:r>
      <w:r>
        <w:t>on</w:t>
      </w:r>
      <w:r>
        <w:rPr>
          <w:spacing w:val="-2"/>
        </w:rPr>
        <w:t xml:space="preserve"> </w:t>
      </w:r>
      <w:r>
        <w:rPr>
          <w:spacing w:val="-1"/>
        </w:rPr>
        <w:t>addressing</w:t>
      </w:r>
      <w:r>
        <w:rPr>
          <w:spacing w:val="-2"/>
        </w:rPr>
        <w:t xml:space="preserve"> </w:t>
      </w:r>
      <w:r>
        <w:rPr>
          <w:spacing w:val="-1"/>
        </w:rPr>
        <w:t>possible</w:t>
      </w:r>
      <w:r>
        <w:rPr>
          <w:spacing w:val="-2"/>
        </w:rPr>
        <w:t xml:space="preserve"> </w:t>
      </w:r>
      <w:r>
        <w:rPr>
          <w:spacing w:val="-1"/>
        </w:rPr>
        <w:t xml:space="preserve">impacts, </w:t>
      </w:r>
      <w:r>
        <w:t>to</w:t>
      </w:r>
      <w:r>
        <w:rPr>
          <w:spacing w:val="37"/>
        </w:rPr>
        <w:t xml:space="preserve"> </w:t>
      </w:r>
      <w:r>
        <w:rPr>
          <w:spacing w:val="-1"/>
        </w:rPr>
        <w:t>protect neighborhood</w:t>
      </w:r>
      <w:r>
        <w:t xml:space="preserve"> </w:t>
      </w:r>
      <w:r>
        <w:rPr>
          <w:spacing w:val="-1"/>
        </w:rPr>
        <w:t>character</w:t>
      </w:r>
      <w:r>
        <w:rPr>
          <w:spacing w:val="-2"/>
        </w:rPr>
        <w:t xml:space="preserve"> </w:t>
      </w:r>
      <w:r>
        <w:t>and</w:t>
      </w:r>
      <w:r>
        <w:rPr>
          <w:spacing w:val="-2"/>
        </w:rPr>
        <w:t xml:space="preserve"> </w:t>
      </w:r>
      <w:r>
        <w:rPr>
          <w:spacing w:val="-1"/>
        </w:rPr>
        <w:t>property</w:t>
      </w:r>
      <w:r>
        <w:rPr>
          <w:spacing w:val="-3"/>
        </w:rPr>
        <w:t xml:space="preserve"> </w:t>
      </w:r>
      <w:r>
        <w:rPr>
          <w:spacing w:val="-1"/>
        </w:rPr>
        <w:t>values.</w:t>
      </w:r>
      <w:r>
        <w:t xml:space="preserve"> </w:t>
      </w:r>
      <w:r>
        <w:rPr>
          <w:spacing w:val="6"/>
        </w:rPr>
        <w:t xml:space="preserve"> </w:t>
      </w:r>
      <w:r>
        <w:t>In</w:t>
      </w:r>
      <w:r>
        <w:rPr>
          <w:spacing w:val="-2"/>
        </w:rPr>
        <w:t xml:space="preserve"> </w:t>
      </w:r>
      <w:r>
        <w:rPr>
          <w:spacing w:val="-1"/>
        </w:rPr>
        <w:t>addition</w:t>
      </w:r>
      <w:r>
        <w:rPr>
          <w:spacing w:val="-2"/>
        </w:rPr>
        <w:t xml:space="preserve"> </w:t>
      </w:r>
      <w:r>
        <w:t>to</w:t>
      </w:r>
      <w:r>
        <w:rPr>
          <w:spacing w:val="-4"/>
        </w:rPr>
        <w:t xml:space="preserve"> </w:t>
      </w:r>
      <w:r>
        <w:t>the</w:t>
      </w:r>
      <w:r w:rsidR="009E1484">
        <w:t xml:space="preserve"> </w:t>
      </w:r>
      <w:r>
        <w:rPr>
          <w:spacing w:val="-1"/>
        </w:rPr>
        <w:t>requirements that</w:t>
      </w:r>
      <w:r>
        <w:rPr>
          <w:spacing w:val="-3"/>
        </w:rPr>
        <w:t xml:space="preserve"> </w:t>
      </w:r>
      <w:r>
        <w:rPr>
          <w:spacing w:val="-1"/>
        </w:rPr>
        <w:t>were</w:t>
      </w:r>
      <w:r>
        <w:t xml:space="preserve"> </w:t>
      </w:r>
      <w:r>
        <w:rPr>
          <w:spacing w:val="-1"/>
        </w:rPr>
        <w:t>described</w:t>
      </w:r>
      <w:r>
        <w:t xml:space="preserve"> </w:t>
      </w:r>
      <w:r>
        <w:rPr>
          <w:spacing w:val="-1"/>
        </w:rPr>
        <w:t>in</w:t>
      </w:r>
      <w:r>
        <w:rPr>
          <w:spacing w:val="-2"/>
        </w:rPr>
        <w:t xml:space="preserve"> </w:t>
      </w:r>
      <w:r>
        <w:rPr>
          <w:spacing w:val="-1"/>
        </w:rPr>
        <w:t>Article</w:t>
      </w:r>
      <w:r>
        <w:rPr>
          <w:spacing w:val="-2"/>
        </w:rPr>
        <w:t xml:space="preserve"> </w:t>
      </w:r>
      <w:r>
        <w:t>7,</w:t>
      </w:r>
      <w:r>
        <w:rPr>
          <w:spacing w:val="-1"/>
        </w:rPr>
        <w:t xml:space="preserve"> </w:t>
      </w:r>
      <w:r>
        <w:t>a</w:t>
      </w:r>
      <w:r>
        <w:rPr>
          <w:spacing w:val="-2"/>
        </w:rPr>
        <w:t xml:space="preserve"> </w:t>
      </w:r>
      <w:r>
        <w:rPr>
          <w:spacing w:val="-1"/>
        </w:rPr>
        <w:t>cultivator</w:t>
      </w:r>
      <w:r>
        <w:rPr>
          <w:spacing w:val="1"/>
        </w:rPr>
        <w:t xml:space="preserve"> </w:t>
      </w:r>
      <w:r>
        <w:t>in</w:t>
      </w:r>
      <w:r>
        <w:rPr>
          <w:spacing w:val="-2"/>
        </w:rPr>
        <w:t xml:space="preserve"> </w:t>
      </w:r>
      <w:r>
        <w:t>the</w:t>
      </w:r>
      <w:r>
        <w:rPr>
          <w:spacing w:val="-2"/>
        </w:rPr>
        <w:t xml:space="preserve"> </w:t>
      </w:r>
      <w:r>
        <w:t>Residential</w:t>
      </w:r>
      <w:r>
        <w:rPr>
          <w:spacing w:val="45"/>
        </w:rPr>
        <w:t xml:space="preserve"> </w:t>
      </w:r>
      <w:r>
        <w:rPr>
          <w:spacing w:val="-1"/>
        </w:rPr>
        <w:t>District</w:t>
      </w:r>
      <w:r>
        <w:rPr>
          <w:spacing w:val="1"/>
        </w:rPr>
        <w:t xml:space="preserve"> </w:t>
      </w:r>
      <w:r>
        <w:rPr>
          <w:spacing w:val="-1"/>
        </w:rPr>
        <w:t>would</w:t>
      </w:r>
      <w:r>
        <w:t xml:space="preserve"> </w:t>
      </w:r>
      <w:r>
        <w:rPr>
          <w:spacing w:val="-1"/>
        </w:rPr>
        <w:t>have</w:t>
      </w:r>
      <w:r>
        <w:rPr>
          <w:spacing w:val="1"/>
        </w:rPr>
        <w:t xml:space="preserve"> </w:t>
      </w:r>
      <w:r>
        <w:t>to</w:t>
      </w:r>
      <w:r>
        <w:rPr>
          <w:spacing w:val="1"/>
        </w:rPr>
        <w:t xml:space="preserve"> </w:t>
      </w:r>
      <w:r>
        <w:rPr>
          <w:spacing w:val="-2"/>
        </w:rPr>
        <w:t>meet</w:t>
      </w:r>
      <w:r>
        <w:rPr>
          <w:spacing w:val="-1"/>
        </w:rPr>
        <w:t xml:space="preserve"> </w:t>
      </w:r>
      <w:r>
        <w:t>the</w:t>
      </w:r>
      <w:r>
        <w:rPr>
          <w:spacing w:val="-2"/>
        </w:rPr>
        <w:t xml:space="preserve"> </w:t>
      </w:r>
      <w:r>
        <w:rPr>
          <w:spacing w:val="-1"/>
        </w:rPr>
        <w:t>following</w:t>
      </w:r>
      <w:r>
        <w:t xml:space="preserve"> </w:t>
      </w:r>
      <w:r>
        <w:rPr>
          <w:spacing w:val="-1"/>
        </w:rPr>
        <w:t>additional</w:t>
      </w:r>
      <w:r>
        <w:rPr>
          <w:spacing w:val="-2"/>
        </w:rPr>
        <w:t xml:space="preserve"> </w:t>
      </w:r>
      <w:r>
        <w:rPr>
          <w:spacing w:val="-1"/>
        </w:rPr>
        <w:t>criteria:</w:t>
      </w:r>
    </w:p>
    <w:p w:rsidR="00AB764F" w:rsidRDefault="00AB764F" w:rsidP="001D49E2">
      <w:pPr>
        <w:pStyle w:val="BodyText"/>
        <w:numPr>
          <w:ilvl w:val="0"/>
          <w:numId w:val="10"/>
        </w:numPr>
        <w:tabs>
          <w:tab w:val="left" w:pos="821"/>
        </w:tabs>
        <w:autoSpaceDE/>
        <w:autoSpaceDN/>
        <w:adjustRightInd/>
        <w:ind w:right="665"/>
      </w:pPr>
      <w:r>
        <w:rPr>
          <w:spacing w:val="-1"/>
        </w:rPr>
        <w:t>The</w:t>
      </w:r>
      <w:r>
        <w:t xml:space="preserve"> </w:t>
      </w:r>
      <w:r>
        <w:rPr>
          <w:spacing w:val="-1"/>
        </w:rPr>
        <w:t>cultivated</w:t>
      </w:r>
      <w:r>
        <w:t xml:space="preserve"> </w:t>
      </w:r>
      <w:r>
        <w:rPr>
          <w:spacing w:val="-1"/>
        </w:rPr>
        <w:t>area</w:t>
      </w:r>
      <w:r>
        <w:rPr>
          <w:spacing w:val="-2"/>
        </w:rPr>
        <w:t xml:space="preserve"> </w:t>
      </w:r>
      <w:r>
        <w:t>in</w:t>
      </w:r>
      <w:r>
        <w:rPr>
          <w:spacing w:val="1"/>
        </w:rPr>
        <w:t xml:space="preserve"> </w:t>
      </w:r>
      <w:r>
        <w:t>a</w:t>
      </w:r>
      <w:r>
        <w:rPr>
          <w:spacing w:val="-2"/>
        </w:rPr>
        <w:t xml:space="preserve"> </w:t>
      </w:r>
      <w:r>
        <w:rPr>
          <w:spacing w:val="-1"/>
        </w:rPr>
        <w:t>Residential</w:t>
      </w:r>
      <w:r>
        <w:rPr>
          <w:spacing w:val="1"/>
        </w:rPr>
        <w:t xml:space="preserve"> </w:t>
      </w:r>
      <w:r>
        <w:rPr>
          <w:spacing w:val="-2"/>
        </w:rPr>
        <w:t>District</w:t>
      </w:r>
      <w:r>
        <w:rPr>
          <w:spacing w:val="1"/>
        </w:rPr>
        <w:t xml:space="preserve"> </w:t>
      </w:r>
      <w:r>
        <w:rPr>
          <w:spacing w:val="-1"/>
        </w:rPr>
        <w:t>would</w:t>
      </w:r>
      <w:r>
        <w:t xml:space="preserve"> be</w:t>
      </w:r>
      <w:r>
        <w:rPr>
          <w:spacing w:val="-1"/>
        </w:rPr>
        <w:t xml:space="preserve"> limited</w:t>
      </w:r>
      <w:r>
        <w:t xml:space="preserve"> to</w:t>
      </w:r>
      <w:r>
        <w:rPr>
          <w:spacing w:val="-2"/>
        </w:rPr>
        <w:t xml:space="preserve"> </w:t>
      </w:r>
      <w:r>
        <w:t>no</w:t>
      </w:r>
      <w:r>
        <w:rPr>
          <w:spacing w:val="39"/>
        </w:rPr>
        <w:t xml:space="preserve"> </w:t>
      </w:r>
      <w:r>
        <w:rPr>
          <w:spacing w:val="-1"/>
        </w:rPr>
        <w:t>more</w:t>
      </w:r>
      <w:r>
        <w:t xml:space="preserve"> </w:t>
      </w:r>
      <w:r>
        <w:rPr>
          <w:spacing w:val="-1"/>
        </w:rPr>
        <w:t>than</w:t>
      </w:r>
      <w:r>
        <w:t xml:space="preserve"> </w:t>
      </w:r>
      <w:r>
        <w:rPr>
          <w:spacing w:val="-2"/>
        </w:rPr>
        <w:t>5%</w:t>
      </w:r>
      <w:r>
        <w:rPr>
          <w:spacing w:val="1"/>
        </w:rPr>
        <w:t xml:space="preserve"> </w:t>
      </w:r>
      <w:r>
        <w:rPr>
          <w:spacing w:val="-2"/>
        </w:rPr>
        <w:t>of</w:t>
      </w:r>
      <w:r>
        <w:rPr>
          <w:spacing w:val="-1"/>
        </w:rPr>
        <w:t xml:space="preserve"> total</w:t>
      </w:r>
      <w:r>
        <w:rPr>
          <w:spacing w:val="1"/>
        </w:rPr>
        <w:t xml:space="preserve"> </w:t>
      </w:r>
      <w:r>
        <w:rPr>
          <w:spacing w:val="-1"/>
        </w:rPr>
        <w:t>lot</w:t>
      </w:r>
      <w:r>
        <w:rPr>
          <w:spacing w:val="1"/>
        </w:rPr>
        <w:t xml:space="preserve"> </w:t>
      </w:r>
      <w:r>
        <w:rPr>
          <w:spacing w:val="-1"/>
        </w:rPr>
        <w:t>area;</w:t>
      </w:r>
      <w:r>
        <w:t xml:space="preserve"> </w:t>
      </w:r>
      <w:r>
        <w:rPr>
          <w:spacing w:val="4"/>
        </w:rPr>
        <w:t xml:space="preserve"> </w:t>
      </w:r>
      <w:r>
        <w:rPr>
          <w:spacing w:val="-2"/>
        </w:rPr>
        <w:t>This</w:t>
      </w:r>
      <w:r>
        <w:rPr>
          <w:spacing w:val="-1"/>
        </w:rPr>
        <w:t xml:space="preserve"> would</w:t>
      </w:r>
      <w:r>
        <w:t xml:space="preserve"> equal</w:t>
      </w:r>
      <w:r>
        <w:rPr>
          <w:spacing w:val="-2"/>
        </w:rPr>
        <w:t xml:space="preserve"> </w:t>
      </w:r>
      <w:r>
        <w:rPr>
          <w:spacing w:val="-1"/>
        </w:rPr>
        <w:t>2,000</w:t>
      </w:r>
      <w:r>
        <w:rPr>
          <w:spacing w:val="-2"/>
        </w:rPr>
        <w:t xml:space="preserve"> </w:t>
      </w:r>
      <w:r>
        <w:rPr>
          <w:spacing w:val="-1"/>
        </w:rPr>
        <w:t>s.f.</w:t>
      </w:r>
      <w:r>
        <w:rPr>
          <w:spacing w:val="-3"/>
        </w:rPr>
        <w:t xml:space="preserve"> </w:t>
      </w:r>
      <w:r>
        <w:t>on</w:t>
      </w:r>
      <w:r>
        <w:rPr>
          <w:spacing w:val="3"/>
        </w:rPr>
        <w:t xml:space="preserve"> </w:t>
      </w:r>
      <w:r>
        <w:t>a</w:t>
      </w:r>
      <w:r>
        <w:rPr>
          <w:spacing w:val="29"/>
        </w:rPr>
        <w:t xml:space="preserve"> </w:t>
      </w:r>
      <w:r>
        <w:rPr>
          <w:spacing w:val="-1"/>
        </w:rPr>
        <w:t>conforming</w:t>
      </w:r>
      <w:r>
        <w:rPr>
          <w:spacing w:val="-2"/>
        </w:rPr>
        <w:t xml:space="preserve"> </w:t>
      </w:r>
      <w:r>
        <w:rPr>
          <w:spacing w:val="-1"/>
        </w:rPr>
        <w:t>40,000</w:t>
      </w:r>
      <w:r>
        <w:rPr>
          <w:spacing w:val="-2"/>
        </w:rPr>
        <w:t xml:space="preserve"> </w:t>
      </w:r>
      <w:r>
        <w:rPr>
          <w:spacing w:val="-1"/>
        </w:rPr>
        <w:t>s.f. lot;</w:t>
      </w:r>
    </w:p>
    <w:p w:rsidR="00AB764F" w:rsidRDefault="00AB764F" w:rsidP="001D49E2">
      <w:pPr>
        <w:pStyle w:val="BodyText"/>
        <w:numPr>
          <w:ilvl w:val="0"/>
          <w:numId w:val="10"/>
        </w:numPr>
        <w:tabs>
          <w:tab w:val="left" w:pos="821"/>
        </w:tabs>
        <w:autoSpaceDE/>
        <w:autoSpaceDN/>
        <w:adjustRightInd/>
        <w:ind w:right="1112"/>
      </w:pPr>
      <w:r>
        <w:rPr>
          <w:spacing w:val="-1"/>
        </w:rPr>
        <w:t>Cultivation</w:t>
      </w:r>
      <w:r>
        <w:t xml:space="preserve"> </w:t>
      </w:r>
      <w:r>
        <w:rPr>
          <w:spacing w:val="-2"/>
        </w:rPr>
        <w:t>is</w:t>
      </w:r>
      <w:r>
        <w:rPr>
          <w:spacing w:val="1"/>
        </w:rPr>
        <w:t xml:space="preserve"> </w:t>
      </w:r>
      <w:r>
        <w:rPr>
          <w:spacing w:val="-1"/>
        </w:rPr>
        <w:t>limited</w:t>
      </w:r>
      <w:r>
        <w:rPr>
          <w:spacing w:val="1"/>
        </w:rPr>
        <w:t xml:space="preserve"> </w:t>
      </w:r>
      <w:r>
        <w:t>to</w:t>
      </w:r>
      <w:r>
        <w:rPr>
          <w:spacing w:val="-4"/>
        </w:rPr>
        <w:t xml:space="preserve"> </w:t>
      </w:r>
      <w:r>
        <w:t xml:space="preserve">the </w:t>
      </w:r>
      <w:r>
        <w:rPr>
          <w:spacing w:val="-1"/>
        </w:rPr>
        <w:t>property</w:t>
      </w:r>
      <w:r>
        <w:rPr>
          <w:spacing w:val="-3"/>
        </w:rPr>
        <w:t xml:space="preserve"> </w:t>
      </w:r>
      <w:r>
        <w:rPr>
          <w:spacing w:val="-1"/>
        </w:rPr>
        <w:t>owner</w:t>
      </w:r>
      <w:r>
        <w:t xml:space="preserve"> on </w:t>
      </w:r>
      <w:r>
        <w:rPr>
          <w:spacing w:val="-1"/>
        </w:rPr>
        <w:t>owner-occupied</w:t>
      </w:r>
      <w:r>
        <w:rPr>
          <w:spacing w:val="43"/>
        </w:rPr>
        <w:t xml:space="preserve"> </w:t>
      </w:r>
      <w:r>
        <w:rPr>
          <w:spacing w:val="-1"/>
        </w:rPr>
        <w:t>property;</w:t>
      </w:r>
    </w:p>
    <w:p w:rsidR="00AB764F" w:rsidRDefault="00AB764F" w:rsidP="001D49E2">
      <w:pPr>
        <w:pStyle w:val="BodyText"/>
        <w:numPr>
          <w:ilvl w:val="0"/>
          <w:numId w:val="10"/>
        </w:numPr>
        <w:tabs>
          <w:tab w:val="left" w:pos="821"/>
        </w:tabs>
        <w:autoSpaceDE/>
        <w:autoSpaceDN/>
        <w:adjustRightInd/>
        <w:ind w:right="665"/>
      </w:pPr>
      <w:r>
        <w:t>Outdoor</w:t>
      </w:r>
      <w:r>
        <w:rPr>
          <w:spacing w:val="-2"/>
        </w:rPr>
        <w:t xml:space="preserve"> </w:t>
      </w:r>
      <w:r>
        <w:t>open</w:t>
      </w:r>
      <w:r>
        <w:rPr>
          <w:spacing w:val="-2"/>
        </w:rPr>
        <w:t xml:space="preserve"> </w:t>
      </w:r>
      <w:r>
        <w:t>air</w:t>
      </w:r>
      <w:r>
        <w:rPr>
          <w:spacing w:val="-4"/>
        </w:rPr>
        <w:t xml:space="preserve"> </w:t>
      </w:r>
      <w:r>
        <w:rPr>
          <w:spacing w:val="-1"/>
        </w:rPr>
        <w:t>cultivation</w:t>
      </w:r>
      <w:r>
        <w:t xml:space="preserve"> </w:t>
      </w:r>
      <w:r>
        <w:rPr>
          <w:spacing w:val="-2"/>
        </w:rPr>
        <w:t>is</w:t>
      </w:r>
      <w:r>
        <w:rPr>
          <w:spacing w:val="-1"/>
        </w:rPr>
        <w:t xml:space="preserve"> prohibited;</w:t>
      </w:r>
      <w:r>
        <w:rPr>
          <w:spacing w:val="1"/>
        </w:rPr>
        <w:t xml:space="preserve"> </w:t>
      </w:r>
      <w:r>
        <w:rPr>
          <w:spacing w:val="-1"/>
        </w:rPr>
        <w:t>only</w:t>
      </w:r>
      <w:r>
        <w:rPr>
          <w:spacing w:val="-3"/>
        </w:rPr>
        <w:t xml:space="preserve"> </w:t>
      </w:r>
      <w:r>
        <w:rPr>
          <w:spacing w:val="-1"/>
        </w:rPr>
        <w:t>greenhouse/indoor</w:t>
      </w:r>
      <w:r>
        <w:rPr>
          <w:spacing w:val="49"/>
        </w:rPr>
        <w:t xml:space="preserve"> </w:t>
      </w:r>
      <w:r>
        <w:rPr>
          <w:spacing w:val="-1"/>
        </w:rPr>
        <w:t>cultivation</w:t>
      </w:r>
      <w:r>
        <w:t xml:space="preserve"> is</w:t>
      </w:r>
      <w:r>
        <w:rPr>
          <w:spacing w:val="-1"/>
        </w:rPr>
        <w:t xml:space="preserve"> allowed.</w:t>
      </w:r>
    </w:p>
    <w:p w:rsidR="00AB764F" w:rsidRDefault="00AB764F" w:rsidP="001D49E2">
      <w:pPr>
        <w:pStyle w:val="BodyText"/>
        <w:numPr>
          <w:ilvl w:val="0"/>
          <w:numId w:val="10"/>
        </w:numPr>
        <w:tabs>
          <w:tab w:val="left" w:pos="821"/>
        </w:tabs>
        <w:autoSpaceDE/>
        <w:autoSpaceDN/>
        <w:adjustRightInd/>
        <w:spacing w:line="322" w:lineRule="exact"/>
      </w:pPr>
      <w:r>
        <w:rPr>
          <w:spacing w:val="-1"/>
        </w:rPr>
        <w:t>Cultivated</w:t>
      </w:r>
      <w:r>
        <w:t xml:space="preserve"> area</w:t>
      </w:r>
      <w:r>
        <w:rPr>
          <w:spacing w:val="-2"/>
        </w:rPr>
        <w:t xml:space="preserve"> must</w:t>
      </w:r>
      <w:r>
        <w:rPr>
          <w:spacing w:val="-1"/>
        </w:rPr>
        <w:t xml:space="preserve"> </w:t>
      </w:r>
      <w:r>
        <w:t>be</w:t>
      </w:r>
      <w:r>
        <w:rPr>
          <w:spacing w:val="-2"/>
        </w:rPr>
        <w:t xml:space="preserve"> </w:t>
      </w:r>
      <w:r>
        <w:t>25</w:t>
      </w:r>
      <w:r>
        <w:rPr>
          <w:spacing w:val="-2"/>
        </w:rPr>
        <w:t xml:space="preserve"> </w:t>
      </w:r>
      <w:r>
        <w:rPr>
          <w:spacing w:val="-1"/>
        </w:rPr>
        <w:t xml:space="preserve">feet </w:t>
      </w:r>
      <w:r>
        <w:t>from</w:t>
      </w:r>
      <w:r>
        <w:rPr>
          <w:spacing w:val="-3"/>
        </w:rPr>
        <w:t xml:space="preserve"> </w:t>
      </w:r>
      <w:r>
        <w:rPr>
          <w:spacing w:val="-1"/>
        </w:rPr>
        <w:t>lot</w:t>
      </w:r>
      <w:r>
        <w:rPr>
          <w:spacing w:val="1"/>
        </w:rPr>
        <w:t xml:space="preserve"> </w:t>
      </w:r>
      <w:r>
        <w:rPr>
          <w:spacing w:val="-1"/>
        </w:rPr>
        <w:t>lines;</w:t>
      </w:r>
    </w:p>
    <w:p w:rsidR="00AB764F" w:rsidRDefault="00AB764F" w:rsidP="001D49E2">
      <w:pPr>
        <w:pStyle w:val="BodyText"/>
        <w:numPr>
          <w:ilvl w:val="0"/>
          <w:numId w:val="10"/>
        </w:numPr>
        <w:tabs>
          <w:tab w:val="left" w:pos="821"/>
        </w:tabs>
        <w:autoSpaceDE/>
        <w:autoSpaceDN/>
        <w:adjustRightInd/>
        <w:spacing w:before="2"/>
      </w:pPr>
      <w:r>
        <w:rPr>
          <w:spacing w:val="-1"/>
        </w:rPr>
        <w:t>Natural</w:t>
      </w:r>
      <w:r>
        <w:rPr>
          <w:spacing w:val="-2"/>
        </w:rPr>
        <w:t xml:space="preserve"> </w:t>
      </w:r>
      <w:r>
        <w:rPr>
          <w:spacing w:val="-1"/>
        </w:rPr>
        <w:t>screening</w:t>
      </w:r>
      <w:r>
        <w:rPr>
          <w:spacing w:val="1"/>
        </w:rPr>
        <w:t xml:space="preserve"> </w:t>
      </w:r>
      <w:r>
        <w:rPr>
          <w:spacing w:val="-2"/>
        </w:rPr>
        <w:t>is</w:t>
      </w:r>
      <w:r>
        <w:rPr>
          <w:spacing w:val="1"/>
        </w:rPr>
        <w:t xml:space="preserve"> </w:t>
      </w:r>
      <w:r>
        <w:rPr>
          <w:spacing w:val="-1"/>
        </w:rPr>
        <w:t>required,</w:t>
      </w:r>
      <w:r>
        <w:rPr>
          <w:spacing w:val="1"/>
        </w:rPr>
        <w:t xml:space="preserve"> </w:t>
      </w:r>
      <w:r>
        <w:rPr>
          <w:spacing w:val="-1"/>
        </w:rPr>
        <w:t>and</w:t>
      </w:r>
    </w:p>
    <w:p w:rsidR="00AB764F" w:rsidRDefault="00AB764F" w:rsidP="001D49E2">
      <w:pPr>
        <w:pStyle w:val="BodyText"/>
        <w:numPr>
          <w:ilvl w:val="0"/>
          <w:numId w:val="10"/>
        </w:numPr>
        <w:tabs>
          <w:tab w:val="left" w:pos="821"/>
        </w:tabs>
        <w:autoSpaceDE/>
        <w:autoSpaceDN/>
        <w:adjustRightInd/>
      </w:pPr>
      <w:r>
        <w:rPr>
          <w:spacing w:val="-1"/>
        </w:rPr>
        <w:t>There</w:t>
      </w:r>
      <w:r>
        <w:t xml:space="preserve"> </w:t>
      </w:r>
      <w:r>
        <w:rPr>
          <w:spacing w:val="-1"/>
        </w:rPr>
        <w:t>may</w:t>
      </w:r>
      <w:r>
        <w:rPr>
          <w:spacing w:val="-3"/>
        </w:rPr>
        <w:t xml:space="preserve"> </w:t>
      </w:r>
      <w:r>
        <w:t>not</w:t>
      </w:r>
      <w:r>
        <w:rPr>
          <w:spacing w:val="1"/>
        </w:rPr>
        <w:t xml:space="preserve"> </w:t>
      </w:r>
      <w:r>
        <w:rPr>
          <w:spacing w:val="-2"/>
        </w:rPr>
        <w:t>be</w:t>
      </w:r>
      <w:r>
        <w:rPr>
          <w:spacing w:val="1"/>
        </w:rPr>
        <w:t xml:space="preserve"> </w:t>
      </w:r>
      <w:r>
        <w:rPr>
          <w:spacing w:val="-1"/>
        </w:rPr>
        <w:t>any</w:t>
      </w:r>
      <w:r>
        <w:rPr>
          <w:spacing w:val="-3"/>
        </w:rPr>
        <w:t xml:space="preserve"> </w:t>
      </w:r>
      <w:r>
        <w:t>direct</w:t>
      </w:r>
      <w:r>
        <w:rPr>
          <w:spacing w:val="-1"/>
        </w:rPr>
        <w:t xml:space="preserve"> lighting</w:t>
      </w:r>
      <w:r>
        <w:rPr>
          <w:spacing w:val="-2"/>
        </w:rPr>
        <w:t xml:space="preserve"> </w:t>
      </w:r>
      <w:r>
        <w:rPr>
          <w:spacing w:val="-1"/>
        </w:rPr>
        <w:t>spillover</w:t>
      </w:r>
      <w:r>
        <w:rPr>
          <w:spacing w:val="1"/>
        </w:rPr>
        <w:t xml:space="preserve"> </w:t>
      </w:r>
      <w:r>
        <w:t>to</w:t>
      </w:r>
      <w:r>
        <w:rPr>
          <w:spacing w:val="1"/>
        </w:rPr>
        <w:t xml:space="preserve"> </w:t>
      </w:r>
      <w:r>
        <w:rPr>
          <w:spacing w:val="-1"/>
        </w:rPr>
        <w:t>adjacent properties.</w:t>
      </w:r>
    </w:p>
    <w:p w:rsidR="00AB764F" w:rsidRDefault="00AB764F" w:rsidP="002223DB">
      <w:pPr>
        <w:pStyle w:val="BodyText"/>
        <w:spacing w:before="199"/>
        <w:ind w:right="151"/>
        <w:rPr>
          <w:spacing w:val="-1"/>
        </w:rPr>
      </w:pPr>
      <w:r>
        <w:rPr>
          <w:spacing w:val="-1"/>
        </w:rPr>
        <w:t>The</w:t>
      </w:r>
      <w:r>
        <w:t xml:space="preserve"> Planning</w:t>
      </w:r>
      <w:r>
        <w:rPr>
          <w:spacing w:val="-3"/>
        </w:rPr>
        <w:t xml:space="preserve"> </w:t>
      </w:r>
      <w:r>
        <w:rPr>
          <w:spacing w:val="-2"/>
        </w:rPr>
        <w:t>Board</w:t>
      </w:r>
      <w:r>
        <w:rPr>
          <w:spacing w:val="1"/>
        </w:rPr>
        <w:t xml:space="preserve"> </w:t>
      </w:r>
      <w:r>
        <w:t>had</w:t>
      </w:r>
      <w:r>
        <w:rPr>
          <w:spacing w:val="-2"/>
        </w:rPr>
        <w:t xml:space="preserve"> </w:t>
      </w:r>
      <w:r>
        <w:rPr>
          <w:spacing w:val="-1"/>
        </w:rPr>
        <w:t>concerns about</w:t>
      </w:r>
      <w:r>
        <w:rPr>
          <w:spacing w:val="1"/>
        </w:rPr>
        <w:t xml:space="preserve"> </w:t>
      </w:r>
      <w:r>
        <w:rPr>
          <w:spacing w:val="-1"/>
        </w:rPr>
        <w:t>allowing</w:t>
      </w:r>
      <w:r>
        <w:t xml:space="preserve"> </w:t>
      </w:r>
      <w:r>
        <w:rPr>
          <w:spacing w:val="-1"/>
        </w:rPr>
        <w:t>Marijuana</w:t>
      </w:r>
      <w:r>
        <w:t xml:space="preserve"> </w:t>
      </w:r>
      <w:r>
        <w:rPr>
          <w:spacing w:val="-1"/>
        </w:rPr>
        <w:t xml:space="preserve">Cultivators </w:t>
      </w:r>
      <w:r>
        <w:t>to</w:t>
      </w:r>
      <w:r>
        <w:rPr>
          <w:spacing w:val="39"/>
        </w:rPr>
        <w:t xml:space="preserve"> </w:t>
      </w:r>
      <w:r>
        <w:rPr>
          <w:spacing w:val="-1"/>
        </w:rPr>
        <w:t>locate</w:t>
      </w:r>
      <w:r>
        <w:rPr>
          <w:spacing w:val="1"/>
        </w:rPr>
        <w:t xml:space="preserve"> </w:t>
      </w:r>
      <w:r>
        <w:t>in</w:t>
      </w:r>
      <w:r>
        <w:rPr>
          <w:spacing w:val="-4"/>
        </w:rPr>
        <w:t xml:space="preserve"> </w:t>
      </w:r>
      <w:r>
        <w:t xml:space="preserve">the </w:t>
      </w:r>
      <w:r>
        <w:rPr>
          <w:spacing w:val="-1"/>
        </w:rPr>
        <w:t>Residential</w:t>
      </w:r>
      <w:r>
        <w:rPr>
          <w:spacing w:val="-2"/>
        </w:rPr>
        <w:t xml:space="preserve"> </w:t>
      </w:r>
      <w:r>
        <w:rPr>
          <w:spacing w:val="-1"/>
        </w:rPr>
        <w:t>District.</w:t>
      </w:r>
      <w:r>
        <w:t xml:space="preserve"> </w:t>
      </w:r>
      <w:r>
        <w:rPr>
          <w:spacing w:val="2"/>
        </w:rPr>
        <w:t xml:space="preserve"> </w:t>
      </w:r>
      <w:r>
        <w:t>We</w:t>
      </w:r>
      <w:r>
        <w:rPr>
          <w:spacing w:val="-2"/>
        </w:rPr>
        <w:t xml:space="preserve"> </w:t>
      </w:r>
      <w:r>
        <w:rPr>
          <w:spacing w:val="-1"/>
        </w:rPr>
        <w:t>tried</w:t>
      </w:r>
      <w:r>
        <w:rPr>
          <w:spacing w:val="1"/>
        </w:rPr>
        <w:t xml:space="preserve"> </w:t>
      </w:r>
      <w:r>
        <w:t>our</w:t>
      </w:r>
      <w:r>
        <w:rPr>
          <w:spacing w:val="-2"/>
        </w:rPr>
        <w:t xml:space="preserve"> </w:t>
      </w:r>
      <w:r>
        <w:rPr>
          <w:spacing w:val="-1"/>
        </w:rPr>
        <w:t>best</w:t>
      </w:r>
      <w:r>
        <w:rPr>
          <w:spacing w:val="-3"/>
        </w:rPr>
        <w:t xml:space="preserve"> </w:t>
      </w:r>
      <w:r>
        <w:t>to</w:t>
      </w:r>
      <w:r>
        <w:rPr>
          <w:spacing w:val="-2"/>
        </w:rPr>
        <w:t xml:space="preserve"> </w:t>
      </w:r>
      <w:r>
        <w:rPr>
          <w:spacing w:val="-1"/>
        </w:rPr>
        <w:t>consider</w:t>
      </w:r>
      <w:r>
        <w:rPr>
          <w:spacing w:val="-2"/>
        </w:rPr>
        <w:t xml:space="preserve"> </w:t>
      </w:r>
      <w:r>
        <w:rPr>
          <w:spacing w:val="-1"/>
        </w:rPr>
        <w:t>potential</w:t>
      </w:r>
      <w:r>
        <w:rPr>
          <w:spacing w:val="41"/>
        </w:rPr>
        <w:t xml:space="preserve"> </w:t>
      </w:r>
      <w:r>
        <w:rPr>
          <w:spacing w:val="-1"/>
        </w:rPr>
        <w:t xml:space="preserve">impacts </w:t>
      </w:r>
      <w:r>
        <w:t>on</w:t>
      </w:r>
      <w:r>
        <w:rPr>
          <w:spacing w:val="-2"/>
        </w:rPr>
        <w:t xml:space="preserve"> </w:t>
      </w:r>
      <w:r>
        <w:rPr>
          <w:spacing w:val="-1"/>
        </w:rPr>
        <w:t>neighboring</w:t>
      </w:r>
      <w:r>
        <w:rPr>
          <w:spacing w:val="1"/>
        </w:rPr>
        <w:t xml:space="preserve"> </w:t>
      </w:r>
      <w:r>
        <w:rPr>
          <w:spacing w:val="-1"/>
        </w:rPr>
        <w:t xml:space="preserve">properties </w:t>
      </w:r>
      <w:r>
        <w:t>and</w:t>
      </w:r>
      <w:r>
        <w:rPr>
          <w:spacing w:val="-4"/>
        </w:rPr>
        <w:t xml:space="preserve"> </w:t>
      </w:r>
      <w:r>
        <w:rPr>
          <w:spacing w:val="-1"/>
        </w:rPr>
        <w:t>address those</w:t>
      </w:r>
      <w:r>
        <w:rPr>
          <w:spacing w:val="-2"/>
        </w:rPr>
        <w:t xml:space="preserve"> </w:t>
      </w:r>
      <w:r>
        <w:rPr>
          <w:spacing w:val="-1"/>
        </w:rPr>
        <w:t>impacts.</w:t>
      </w:r>
      <w:r>
        <w:rPr>
          <w:spacing w:val="-3"/>
        </w:rPr>
        <w:t xml:space="preserve"> </w:t>
      </w:r>
      <w:r>
        <w:t>We</w:t>
      </w:r>
      <w:r>
        <w:rPr>
          <w:spacing w:val="-2"/>
        </w:rPr>
        <w:t xml:space="preserve"> </w:t>
      </w:r>
      <w:r>
        <w:rPr>
          <w:spacing w:val="-1"/>
        </w:rPr>
        <w:t>also</w:t>
      </w:r>
      <w:r>
        <w:rPr>
          <w:spacing w:val="51"/>
        </w:rPr>
        <w:t xml:space="preserve"> </w:t>
      </w:r>
      <w:r>
        <w:t xml:space="preserve">need </w:t>
      </w:r>
      <w:r>
        <w:rPr>
          <w:spacing w:val="-1"/>
        </w:rPr>
        <w:t>your</w:t>
      </w:r>
      <w:r>
        <w:t xml:space="preserve"> </w:t>
      </w:r>
      <w:r>
        <w:rPr>
          <w:spacing w:val="-1"/>
        </w:rPr>
        <w:t>thoughtful</w:t>
      </w:r>
      <w:r>
        <w:rPr>
          <w:spacing w:val="1"/>
        </w:rPr>
        <w:t xml:space="preserve"> </w:t>
      </w:r>
      <w:r>
        <w:rPr>
          <w:spacing w:val="-1"/>
        </w:rPr>
        <w:t>consideration</w:t>
      </w:r>
      <w:r>
        <w:t xml:space="preserve"> </w:t>
      </w:r>
      <w:r>
        <w:rPr>
          <w:spacing w:val="-1"/>
        </w:rPr>
        <w:t>when</w:t>
      </w:r>
      <w:r>
        <w:t xml:space="preserve"> </w:t>
      </w:r>
      <w:r>
        <w:rPr>
          <w:spacing w:val="-1"/>
        </w:rPr>
        <w:t>looking</w:t>
      </w:r>
      <w:r>
        <w:rPr>
          <w:spacing w:val="-2"/>
        </w:rPr>
        <w:t xml:space="preserve"> </w:t>
      </w:r>
      <w:r>
        <w:t>at</w:t>
      </w:r>
      <w:r>
        <w:rPr>
          <w:spacing w:val="-1"/>
        </w:rPr>
        <w:t xml:space="preserve"> parity</w:t>
      </w:r>
      <w:r>
        <w:rPr>
          <w:spacing w:val="-3"/>
        </w:rPr>
        <w:t xml:space="preserve"> </w:t>
      </w:r>
      <w:r>
        <w:rPr>
          <w:spacing w:val="-1"/>
        </w:rPr>
        <w:t>with</w:t>
      </w:r>
      <w:r>
        <w:rPr>
          <w:spacing w:val="1"/>
        </w:rPr>
        <w:t xml:space="preserve"> </w:t>
      </w:r>
      <w:r>
        <w:rPr>
          <w:spacing w:val="-1"/>
        </w:rPr>
        <w:t>current</w:t>
      </w:r>
      <w:r>
        <w:rPr>
          <w:spacing w:val="43"/>
        </w:rPr>
        <w:t xml:space="preserve"> </w:t>
      </w:r>
      <w:r>
        <w:rPr>
          <w:spacing w:val="-1"/>
        </w:rPr>
        <w:t>business</w:t>
      </w:r>
      <w:r>
        <w:rPr>
          <w:spacing w:val="1"/>
        </w:rPr>
        <w:t xml:space="preserve"> </w:t>
      </w:r>
      <w:r>
        <w:rPr>
          <w:spacing w:val="-1"/>
        </w:rPr>
        <w:t>operations</w:t>
      </w:r>
      <w:r>
        <w:rPr>
          <w:spacing w:val="1"/>
        </w:rPr>
        <w:t xml:space="preserve"> </w:t>
      </w:r>
      <w:r>
        <w:t>in</w:t>
      </w:r>
      <w:r>
        <w:rPr>
          <w:spacing w:val="-2"/>
        </w:rPr>
        <w:t xml:space="preserve"> </w:t>
      </w:r>
      <w:r>
        <w:rPr>
          <w:spacing w:val="-1"/>
        </w:rPr>
        <w:t>residential</w:t>
      </w:r>
      <w:r>
        <w:rPr>
          <w:spacing w:val="-2"/>
        </w:rPr>
        <w:t xml:space="preserve"> </w:t>
      </w:r>
      <w:r>
        <w:rPr>
          <w:spacing w:val="-1"/>
        </w:rPr>
        <w:t>districts,</w:t>
      </w:r>
      <w:r>
        <w:rPr>
          <w:spacing w:val="1"/>
        </w:rPr>
        <w:t xml:space="preserve"> </w:t>
      </w:r>
      <w:r>
        <w:rPr>
          <w:spacing w:val="-1"/>
        </w:rPr>
        <w:t>like</w:t>
      </w:r>
      <w:r>
        <w:rPr>
          <w:spacing w:val="-2"/>
        </w:rPr>
        <w:t xml:space="preserve"> </w:t>
      </w:r>
      <w:r>
        <w:t>the</w:t>
      </w:r>
      <w:r>
        <w:rPr>
          <w:spacing w:val="-2"/>
        </w:rPr>
        <w:t xml:space="preserve"> </w:t>
      </w:r>
      <w:r>
        <w:rPr>
          <w:spacing w:val="-1"/>
        </w:rPr>
        <w:t xml:space="preserve">right </w:t>
      </w:r>
      <w:r>
        <w:t>to</w:t>
      </w:r>
      <w:r>
        <w:rPr>
          <w:spacing w:val="-2"/>
        </w:rPr>
        <w:t xml:space="preserve"> </w:t>
      </w:r>
      <w:r>
        <w:rPr>
          <w:spacing w:val="-1"/>
        </w:rPr>
        <w:t xml:space="preserve">farm, </w:t>
      </w:r>
      <w:r>
        <w:t>to</w:t>
      </w:r>
      <w:r>
        <w:rPr>
          <w:spacing w:val="-2"/>
        </w:rPr>
        <w:t xml:space="preserve"> </w:t>
      </w:r>
      <w:r>
        <w:rPr>
          <w:spacing w:val="-1"/>
        </w:rPr>
        <w:t>store</w:t>
      </w:r>
      <w:r>
        <w:rPr>
          <w:spacing w:val="33"/>
        </w:rPr>
        <w:t xml:space="preserve"> </w:t>
      </w:r>
      <w:r>
        <w:rPr>
          <w:spacing w:val="-1"/>
        </w:rPr>
        <w:t>fishing</w:t>
      </w:r>
      <w:r>
        <w:t xml:space="preserve"> </w:t>
      </w:r>
      <w:r>
        <w:rPr>
          <w:spacing w:val="-1"/>
        </w:rPr>
        <w:t>and</w:t>
      </w:r>
      <w:r>
        <w:t xml:space="preserve"> </w:t>
      </w:r>
      <w:r>
        <w:rPr>
          <w:spacing w:val="-1"/>
        </w:rPr>
        <w:t>other</w:t>
      </w:r>
      <w:r>
        <w:rPr>
          <w:spacing w:val="-2"/>
        </w:rPr>
        <w:t xml:space="preserve"> </w:t>
      </w:r>
      <w:r>
        <w:rPr>
          <w:spacing w:val="-1"/>
        </w:rPr>
        <w:t xml:space="preserve">work equipment, </w:t>
      </w:r>
      <w:r>
        <w:t>to</w:t>
      </w:r>
      <w:r>
        <w:rPr>
          <w:spacing w:val="2"/>
        </w:rPr>
        <w:t xml:space="preserve"> </w:t>
      </w:r>
      <w:r>
        <w:rPr>
          <w:spacing w:val="-2"/>
        </w:rPr>
        <w:t>have</w:t>
      </w:r>
      <w:r>
        <w:rPr>
          <w:spacing w:val="1"/>
        </w:rPr>
        <w:t xml:space="preserve"> </w:t>
      </w:r>
      <w:r>
        <w:rPr>
          <w:spacing w:val="-1"/>
        </w:rPr>
        <w:t>home</w:t>
      </w:r>
      <w:r>
        <w:rPr>
          <w:spacing w:val="1"/>
        </w:rPr>
        <w:t xml:space="preserve"> </w:t>
      </w:r>
      <w:r>
        <w:rPr>
          <w:spacing w:val="-1"/>
        </w:rPr>
        <w:t xml:space="preserve">occupations </w:t>
      </w:r>
      <w:r>
        <w:t>and</w:t>
      </w:r>
      <w:r>
        <w:rPr>
          <w:spacing w:val="-2"/>
        </w:rPr>
        <w:t xml:space="preserve"> </w:t>
      </w:r>
      <w:r>
        <w:t>the</w:t>
      </w:r>
      <w:r>
        <w:rPr>
          <w:spacing w:val="-2"/>
        </w:rPr>
        <w:t xml:space="preserve"> </w:t>
      </w:r>
      <w:r>
        <w:rPr>
          <w:spacing w:val="-1"/>
        </w:rPr>
        <w:t>right</w:t>
      </w:r>
      <w:r>
        <w:rPr>
          <w:spacing w:val="39"/>
        </w:rPr>
        <w:t xml:space="preserve"> </w:t>
      </w:r>
      <w:r>
        <w:t>to</w:t>
      </w:r>
      <w:r>
        <w:rPr>
          <w:spacing w:val="1"/>
        </w:rPr>
        <w:t xml:space="preserve"> </w:t>
      </w:r>
      <w:r>
        <w:rPr>
          <w:spacing w:val="-1"/>
        </w:rPr>
        <w:t>rent out</w:t>
      </w:r>
      <w:r>
        <w:rPr>
          <w:spacing w:val="1"/>
        </w:rPr>
        <w:t xml:space="preserve"> </w:t>
      </w:r>
      <w:r>
        <w:rPr>
          <w:spacing w:val="-1"/>
        </w:rPr>
        <w:t>rooms and</w:t>
      </w:r>
      <w:r>
        <w:t xml:space="preserve"> </w:t>
      </w:r>
      <w:r>
        <w:rPr>
          <w:spacing w:val="-1"/>
        </w:rPr>
        <w:t>roofs</w:t>
      </w:r>
      <w:r>
        <w:rPr>
          <w:spacing w:val="-3"/>
        </w:rPr>
        <w:t xml:space="preserve"> </w:t>
      </w:r>
      <w:r>
        <w:t>for</w:t>
      </w:r>
      <w:r>
        <w:rPr>
          <w:spacing w:val="-2"/>
        </w:rPr>
        <w:t xml:space="preserve"> </w:t>
      </w:r>
      <w:r>
        <w:rPr>
          <w:spacing w:val="-1"/>
        </w:rPr>
        <w:t>business income.</w:t>
      </w:r>
      <w:r>
        <w:rPr>
          <w:spacing w:val="-3"/>
        </w:rPr>
        <w:t xml:space="preserve"> </w:t>
      </w:r>
      <w:r>
        <w:t>We</w:t>
      </w:r>
      <w:r>
        <w:rPr>
          <w:spacing w:val="-2"/>
        </w:rPr>
        <w:t xml:space="preserve"> </w:t>
      </w:r>
      <w:r>
        <w:rPr>
          <w:spacing w:val="-1"/>
        </w:rPr>
        <w:t>heard</w:t>
      </w:r>
      <w:r>
        <w:rPr>
          <w:spacing w:val="1"/>
        </w:rPr>
        <w:t xml:space="preserve"> </w:t>
      </w:r>
      <w:r>
        <w:rPr>
          <w:spacing w:val="-1"/>
        </w:rPr>
        <w:t>impassioned</w:t>
      </w:r>
      <w:r>
        <w:rPr>
          <w:spacing w:val="27"/>
        </w:rPr>
        <w:t xml:space="preserve"> </w:t>
      </w:r>
      <w:r>
        <w:rPr>
          <w:spacing w:val="-1"/>
        </w:rPr>
        <w:t>testimony</w:t>
      </w:r>
      <w:r>
        <w:rPr>
          <w:spacing w:val="-3"/>
        </w:rPr>
        <w:t xml:space="preserve"> </w:t>
      </w:r>
      <w:r>
        <w:rPr>
          <w:spacing w:val="-1"/>
        </w:rPr>
        <w:t>that farmers want</w:t>
      </w:r>
      <w:r>
        <w:rPr>
          <w:spacing w:val="1"/>
        </w:rPr>
        <w:t xml:space="preserve"> </w:t>
      </w:r>
      <w:r>
        <w:t>and</w:t>
      </w:r>
      <w:r>
        <w:rPr>
          <w:spacing w:val="-2"/>
        </w:rPr>
        <w:t xml:space="preserve"> </w:t>
      </w:r>
      <w:r>
        <w:t>need</w:t>
      </w:r>
      <w:r>
        <w:rPr>
          <w:spacing w:val="-4"/>
        </w:rPr>
        <w:t xml:space="preserve"> </w:t>
      </w:r>
      <w:r>
        <w:t xml:space="preserve">the </w:t>
      </w:r>
      <w:r>
        <w:rPr>
          <w:spacing w:val="-1"/>
        </w:rPr>
        <w:t>opportunity</w:t>
      </w:r>
      <w:r>
        <w:rPr>
          <w:spacing w:val="-3"/>
        </w:rPr>
        <w:t xml:space="preserve"> </w:t>
      </w:r>
      <w:r>
        <w:t>to</w:t>
      </w:r>
      <w:r>
        <w:rPr>
          <w:spacing w:val="-2"/>
        </w:rPr>
        <w:t xml:space="preserve"> </w:t>
      </w:r>
      <w:r>
        <w:rPr>
          <w:spacing w:val="-1"/>
        </w:rPr>
        <w:t>grow</w:t>
      </w:r>
      <w:r>
        <w:rPr>
          <w:spacing w:val="-3"/>
        </w:rPr>
        <w:t xml:space="preserve"> </w:t>
      </w:r>
      <w:r>
        <w:rPr>
          <w:spacing w:val="-1"/>
        </w:rPr>
        <w:t>marijuana.</w:t>
      </w:r>
      <w:r>
        <w:rPr>
          <w:spacing w:val="47"/>
        </w:rPr>
        <w:t xml:space="preserve"> </w:t>
      </w:r>
      <w:r>
        <w:t>But,</w:t>
      </w:r>
      <w:r>
        <w:rPr>
          <w:spacing w:val="-3"/>
        </w:rPr>
        <w:t xml:space="preserve"> </w:t>
      </w:r>
      <w:r>
        <w:rPr>
          <w:spacing w:val="-1"/>
        </w:rPr>
        <w:lastRenderedPageBreak/>
        <w:t>cultivation</w:t>
      </w:r>
      <w:r>
        <w:t xml:space="preserve"> in</w:t>
      </w:r>
      <w:r>
        <w:rPr>
          <w:spacing w:val="-2"/>
        </w:rPr>
        <w:t xml:space="preserve"> </w:t>
      </w:r>
      <w:r>
        <w:t>a</w:t>
      </w:r>
      <w:r>
        <w:rPr>
          <w:spacing w:val="-2"/>
        </w:rPr>
        <w:t xml:space="preserve"> </w:t>
      </w:r>
      <w:r>
        <w:rPr>
          <w:spacing w:val="-1"/>
        </w:rPr>
        <w:t>residential</w:t>
      </w:r>
      <w:r>
        <w:rPr>
          <w:spacing w:val="-2"/>
        </w:rPr>
        <w:t xml:space="preserve"> </w:t>
      </w:r>
      <w:r>
        <w:rPr>
          <w:spacing w:val="-1"/>
        </w:rPr>
        <w:t>district can</w:t>
      </w:r>
      <w:r>
        <w:t xml:space="preserve"> only</w:t>
      </w:r>
      <w:r>
        <w:rPr>
          <w:spacing w:val="-3"/>
        </w:rPr>
        <w:t xml:space="preserve"> </w:t>
      </w:r>
      <w:r>
        <w:t xml:space="preserve">be </w:t>
      </w:r>
      <w:r>
        <w:rPr>
          <w:spacing w:val="-1"/>
        </w:rPr>
        <w:t>decided</w:t>
      </w:r>
      <w:r>
        <w:rPr>
          <w:spacing w:val="-4"/>
        </w:rPr>
        <w:t xml:space="preserve"> </w:t>
      </w:r>
      <w:r>
        <w:rPr>
          <w:spacing w:val="-1"/>
        </w:rPr>
        <w:t>collectively</w:t>
      </w:r>
      <w:r>
        <w:rPr>
          <w:spacing w:val="-3"/>
        </w:rPr>
        <w:t xml:space="preserve"> </w:t>
      </w:r>
      <w:r>
        <w:rPr>
          <w:spacing w:val="4"/>
        </w:rPr>
        <w:t>by</w:t>
      </w:r>
      <w:r>
        <w:rPr>
          <w:spacing w:val="-3"/>
        </w:rPr>
        <w:t xml:space="preserve"> </w:t>
      </w:r>
      <w:r>
        <w:t>us</w:t>
      </w:r>
      <w:r>
        <w:rPr>
          <w:spacing w:val="49"/>
        </w:rPr>
        <w:t xml:space="preserve"> </w:t>
      </w:r>
      <w:r>
        <w:t>as</w:t>
      </w:r>
      <w:r>
        <w:rPr>
          <w:spacing w:val="-1"/>
        </w:rPr>
        <w:t xml:space="preserve"> residents. </w:t>
      </w:r>
      <w:r>
        <w:t>We</w:t>
      </w:r>
      <w:r>
        <w:rPr>
          <w:spacing w:val="-2"/>
        </w:rPr>
        <w:t xml:space="preserve"> </w:t>
      </w:r>
      <w:r>
        <w:rPr>
          <w:spacing w:val="-1"/>
        </w:rPr>
        <w:t>bring</w:t>
      </w:r>
      <w:r>
        <w:t xml:space="preserve"> </w:t>
      </w:r>
      <w:r>
        <w:rPr>
          <w:spacing w:val="-2"/>
        </w:rPr>
        <w:t>you</w:t>
      </w:r>
      <w:r>
        <w:t xml:space="preserve"> </w:t>
      </w:r>
      <w:r>
        <w:rPr>
          <w:spacing w:val="-1"/>
        </w:rPr>
        <w:t>this</w:t>
      </w:r>
      <w:r>
        <w:rPr>
          <w:spacing w:val="1"/>
        </w:rPr>
        <w:t xml:space="preserve"> </w:t>
      </w:r>
      <w:r>
        <w:rPr>
          <w:spacing w:val="-1"/>
        </w:rPr>
        <w:t>article</w:t>
      </w:r>
      <w:r>
        <w:rPr>
          <w:spacing w:val="-4"/>
        </w:rPr>
        <w:t xml:space="preserve"> </w:t>
      </w:r>
      <w:r>
        <w:t xml:space="preserve">and </w:t>
      </w:r>
      <w:r>
        <w:rPr>
          <w:spacing w:val="-1"/>
        </w:rPr>
        <w:t>look forward</w:t>
      </w:r>
      <w:r>
        <w:rPr>
          <w:spacing w:val="-2"/>
        </w:rPr>
        <w:t xml:space="preserve"> </w:t>
      </w:r>
      <w:r>
        <w:t>to</w:t>
      </w:r>
      <w:r>
        <w:rPr>
          <w:spacing w:val="-2"/>
        </w:rPr>
        <w:t xml:space="preserve"> </w:t>
      </w:r>
      <w:r>
        <w:rPr>
          <w:spacing w:val="-1"/>
        </w:rPr>
        <w:t>your</w:t>
      </w:r>
      <w:r>
        <w:t xml:space="preserve"> </w:t>
      </w:r>
      <w:r>
        <w:rPr>
          <w:spacing w:val="-1"/>
        </w:rPr>
        <w:t>decision.</w:t>
      </w:r>
    </w:p>
    <w:p w:rsidR="002223DB" w:rsidRDefault="002223DB" w:rsidP="002223DB">
      <w:pPr>
        <w:pStyle w:val="BodyText"/>
        <w:spacing w:before="199"/>
        <w:ind w:right="151"/>
        <w:rPr>
          <w:spacing w:val="-1"/>
        </w:rPr>
      </w:pPr>
    </w:p>
    <w:p w:rsidR="0042514D" w:rsidRDefault="0042514D" w:rsidP="002223DB">
      <w:pPr>
        <w:pStyle w:val="BodyText"/>
        <w:spacing w:before="199"/>
        <w:ind w:right="151"/>
        <w:rPr>
          <w:b/>
          <w:spacing w:val="-1"/>
        </w:rPr>
      </w:pPr>
      <w:r>
        <w:rPr>
          <w:b/>
          <w:spacing w:val="-1"/>
        </w:rPr>
        <w:t>MO</w:t>
      </w:r>
      <w:r w:rsidR="002223DB" w:rsidRPr="002223DB">
        <w:rPr>
          <w:b/>
          <w:spacing w:val="-1"/>
        </w:rPr>
        <w:t xml:space="preserve">TION: </w:t>
      </w:r>
      <w:r w:rsidRPr="0042514D">
        <w:rPr>
          <w:spacing w:val="-1"/>
        </w:rPr>
        <w:t>T</w:t>
      </w:r>
      <w:r w:rsidR="002223DB" w:rsidRPr="0042514D">
        <w:rPr>
          <w:spacing w:val="-1"/>
        </w:rPr>
        <w:t>o move the question.</w:t>
      </w:r>
      <w:r w:rsidR="002223DB" w:rsidRPr="002223DB">
        <w:rPr>
          <w:b/>
          <w:spacing w:val="-1"/>
        </w:rPr>
        <w:t xml:space="preserve">  </w:t>
      </w:r>
    </w:p>
    <w:p w:rsidR="002223DB" w:rsidRDefault="0042514D" w:rsidP="002223DB">
      <w:pPr>
        <w:pStyle w:val="BodyText"/>
        <w:spacing w:before="199"/>
        <w:ind w:right="151"/>
        <w:rPr>
          <w:b/>
          <w:spacing w:val="-1"/>
        </w:rPr>
      </w:pPr>
      <w:r>
        <w:rPr>
          <w:b/>
          <w:spacing w:val="-1"/>
        </w:rPr>
        <w:t xml:space="preserve">ACTION: </w:t>
      </w:r>
      <w:r w:rsidR="002223DB" w:rsidRPr="0042514D">
        <w:rPr>
          <w:spacing w:val="-1"/>
        </w:rPr>
        <w:t xml:space="preserve">Voice voted, carries by necessary </w:t>
      </w:r>
      <w:r w:rsidRPr="0042514D">
        <w:rPr>
          <w:spacing w:val="-1"/>
        </w:rPr>
        <w:t xml:space="preserve">2/3 </w:t>
      </w:r>
      <w:r w:rsidR="002223DB" w:rsidRPr="0042514D">
        <w:rPr>
          <w:spacing w:val="-1"/>
        </w:rPr>
        <w:t>majority.</w:t>
      </w:r>
    </w:p>
    <w:p w:rsidR="002223DB" w:rsidRPr="0042514D" w:rsidRDefault="002223DB" w:rsidP="002223DB">
      <w:pPr>
        <w:pStyle w:val="BodyText"/>
        <w:spacing w:before="199"/>
        <w:ind w:right="151"/>
        <w:rPr>
          <w:spacing w:val="-1"/>
        </w:rPr>
      </w:pPr>
      <w:r>
        <w:rPr>
          <w:b/>
          <w:spacing w:val="-1"/>
        </w:rPr>
        <w:t>ACTION</w:t>
      </w:r>
      <w:r w:rsidR="0042514D">
        <w:rPr>
          <w:b/>
          <w:spacing w:val="-1"/>
        </w:rPr>
        <w:t xml:space="preserve"> on the Main Motion</w:t>
      </w:r>
      <w:r>
        <w:rPr>
          <w:b/>
          <w:spacing w:val="-1"/>
        </w:rPr>
        <w:t xml:space="preserve">: </w:t>
      </w:r>
      <w:r w:rsidRPr="0042514D">
        <w:rPr>
          <w:spacing w:val="-1"/>
        </w:rPr>
        <w:t xml:space="preserve">Standing vote </w:t>
      </w:r>
      <w:r w:rsidR="0042514D" w:rsidRPr="0042514D">
        <w:rPr>
          <w:spacing w:val="-1"/>
        </w:rPr>
        <w:t>Yes=166</w:t>
      </w:r>
      <w:r w:rsidRPr="0042514D">
        <w:rPr>
          <w:spacing w:val="-1"/>
        </w:rPr>
        <w:t xml:space="preserve">, </w:t>
      </w:r>
      <w:r w:rsidR="0042514D" w:rsidRPr="0042514D">
        <w:rPr>
          <w:spacing w:val="-1"/>
        </w:rPr>
        <w:t>No=102</w:t>
      </w:r>
      <w:r w:rsidRPr="0042514D">
        <w:rPr>
          <w:spacing w:val="-1"/>
        </w:rPr>
        <w:t xml:space="preserve">. Motion fails to </w:t>
      </w:r>
      <w:r w:rsidR="0042514D">
        <w:rPr>
          <w:spacing w:val="-1"/>
        </w:rPr>
        <w:t>attain</w:t>
      </w:r>
      <w:r w:rsidRPr="0042514D">
        <w:rPr>
          <w:spacing w:val="-1"/>
        </w:rPr>
        <w:t xml:space="preserve"> the necessary </w:t>
      </w:r>
      <w:r w:rsidR="0042514D">
        <w:rPr>
          <w:spacing w:val="-1"/>
        </w:rPr>
        <w:t xml:space="preserve">2/3 </w:t>
      </w:r>
      <w:r w:rsidRPr="0042514D">
        <w:rPr>
          <w:spacing w:val="-1"/>
        </w:rPr>
        <w:t>majority.</w:t>
      </w:r>
    </w:p>
    <w:p w:rsidR="00F6024D" w:rsidRDefault="00F6024D" w:rsidP="00F6024D"/>
    <w:p w:rsidR="00BD7FED" w:rsidRDefault="00BD7FED" w:rsidP="00F6024D"/>
    <w:p w:rsidR="00BD7FED" w:rsidRPr="00D10961" w:rsidRDefault="0033112E" w:rsidP="00BD7FED">
      <w:pPr>
        <w:rPr>
          <w:rFonts w:ascii="Arial" w:hAnsi="Arial" w:cs="Arial"/>
          <w:b/>
        </w:rPr>
      </w:pPr>
      <w:r w:rsidRPr="00D10961">
        <w:rPr>
          <w:rFonts w:ascii="Arial" w:hAnsi="Arial" w:cs="Arial"/>
          <w:b/>
          <w:lang w:val="en-CA"/>
        </w:rPr>
        <w:fldChar w:fldCharType="begin"/>
      </w:r>
      <w:r w:rsidR="00BD7FED" w:rsidRPr="00D10961">
        <w:rPr>
          <w:rFonts w:ascii="Arial" w:hAnsi="Arial" w:cs="Arial"/>
          <w:b/>
          <w:lang w:val="en-CA"/>
        </w:rPr>
        <w:instrText xml:space="preserve"> SEQ CHAPTER \h \r 1</w:instrText>
      </w:r>
      <w:r w:rsidRPr="00D10961">
        <w:rPr>
          <w:rFonts w:ascii="Arial" w:hAnsi="Arial" w:cs="Arial"/>
          <w:b/>
          <w:lang w:val="en-CA"/>
        </w:rPr>
        <w:fldChar w:fldCharType="end"/>
      </w:r>
      <w:r w:rsidR="00BD7FED" w:rsidRPr="00D10961">
        <w:rPr>
          <w:rFonts w:ascii="Arial" w:hAnsi="Arial" w:cs="Arial"/>
          <w:b/>
        </w:rPr>
        <w:t>ARTICLE</w:t>
      </w:r>
      <w:r w:rsidR="00BD7FED">
        <w:rPr>
          <w:rFonts w:ascii="Arial" w:hAnsi="Arial" w:cs="Arial"/>
          <w:b/>
        </w:rPr>
        <w:t xml:space="preserve"> </w:t>
      </w:r>
      <w:r w:rsidR="00E43C57">
        <w:rPr>
          <w:rFonts w:ascii="Arial" w:hAnsi="Arial" w:cs="Arial"/>
          <w:b/>
        </w:rPr>
        <w:t>9</w:t>
      </w:r>
      <w:r w:rsidR="00BD7FED" w:rsidRPr="00D10961">
        <w:rPr>
          <w:rFonts w:ascii="Arial" w:hAnsi="Arial" w:cs="Arial"/>
          <w:b/>
        </w:rPr>
        <w:t xml:space="preserve">.  ACQUIRE BEACH AND MEADOW LAND OF THE HANNAH FAMILY </w:t>
      </w:r>
    </w:p>
    <w:p w:rsidR="00BD7FED" w:rsidRPr="00D10961" w:rsidRDefault="00BD7FED" w:rsidP="00BD7FED">
      <w:pPr>
        <w:rPr>
          <w:rFonts w:ascii="Arial" w:hAnsi="Arial" w:cs="Arial"/>
          <w:b/>
        </w:rPr>
      </w:pPr>
    </w:p>
    <w:p w:rsidR="00BD7FED" w:rsidRPr="00C20D29" w:rsidRDefault="00BD7FED" w:rsidP="0085436F">
      <w:pPr>
        <w:rPr>
          <w:rFonts w:ascii="Arial" w:hAnsi="Arial" w:cs="Arial"/>
        </w:rPr>
      </w:pPr>
      <w:r w:rsidRPr="00D10961">
        <w:rPr>
          <w:rFonts w:ascii="Arial" w:hAnsi="Arial" w:cs="Arial"/>
        </w:rPr>
        <w:t xml:space="preserve">To see if the Town will vote to authorize and direct the Board of Selectmen to acquire by gift, by purchase, by eminent domain or otherwise, for open space and recreation purposes, all right, title and interest, if any, owned by Janice Hannah, Jameson Hannah and Jeffrey Hannah in beach and meadow land located in the Town of Orleans and  described in Land Court Certificate of Title No. 4715 and shown on Land Court Plan 10859A and described in a deed recorded in the Barnstable Registry of Deeds in Book 10123 Page 95 and further shown on a plan recorded in Barnstable Plan Book 14 Page 49, together with all accretions thereto; </w:t>
      </w:r>
      <w:r w:rsidRPr="00BB2C1D">
        <w:rPr>
          <w:rFonts w:ascii="Arial" w:hAnsi="Arial" w:cs="Arial"/>
        </w:rPr>
        <w:t>and to transfer from available funds, or transfer from Community Preservation Undesignated Fund Balance; and, further, to authorize the Board of Selectmen and/or the Conservation Commission</w:t>
      </w:r>
      <w:r w:rsidRPr="00D10961">
        <w:rPr>
          <w:rFonts w:ascii="Arial" w:hAnsi="Arial" w:cs="Arial"/>
        </w:rPr>
        <w:t xml:space="preserve"> to file on behalf of the Town any and all applications deemed necessary for grants and/or reimbursement from the Commonwealth of Massachusetts deemed necessary under the Self-Help Act (Chapter 132A, §11) and/or any others in any way connected with the scope of this article, and, further, to authorize the Board of Selectmen to negotiate the purchase of the land and to make the decision to enter into any agreement to purchase the land and to execute any and all instruments as may be necessary on behalf of the Town, or to take any other action relative ther</w:t>
      </w:r>
      <w:r w:rsidR="0085436F">
        <w:rPr>
          <w:rFonts w:ascii="Arial" w:hAnsi="Arial" w:cs="Arial"/>
        </w:rPr>
        <w:t xml:space="preserve">eto. </w:t>
      </w:r>
      <w:r w:rsidRPr="00C20D29">
        <w:rPr>
          <w:rFonts w:ascii="Arial" w:hAnsi="Arial" w:cs="Arial"/>
        </w:rPr>
        <w:t>(2/3 Vote Required)</w:t>
      </w:r>
    </w:p>
    <w:p w:rsidR="00BD7FED" w:rsidRPr="007C39E7" w:rsidRDefault="00BD7FED" w:rsidP="00BD7FED">
      <w:pPr>
        <w:jc w:val="both"/>
        <w:rPr>
          <w:rFonts w:ascii="Arial" w:hAnsi="Arial" w:cs="Arial"/>
          <w:sz w:val="16"/>
          <w:szCs w:val="16"/>
        </w:rPr>
      </w:pPr>
    </w:p>
    <w:p w:rsidR="00BD7FED" w:rsidRPr="00516554" w:rsidRDefault="00BD7FED" w:rsidP="00BD7FED">
      <w:pPr>
        <w:suppressAutoHyphens/>
        <w:rPr>
          <w:rFonts w:ascii="Arial" w:hAnsi="Arial" w:cs="Arial"/>
        </w:rPr>
      </w:pPr>
      <w:r w:rsidRPr="00516554">
        <w:rPr>
          <w:rFonts w:ascii="Arial" w:hAnsi="Arial" w:cs="Arial"/>
          <w:b/>
        </w:rPr>
        <w:t>MOTION</w:t>
      </w:r>
      <w:r w:rsidR="0085436F">
        <w:rPr>
          <w:rFonts w:ascii="Arial" w:hAnsi="Arial" w:cs="Arial"/>
          <w:b/>
        </w:rPr>
        <w:t xml:space="preserve">: </w:t>
      </w:r>
      <w:r w:rsidR="0085436F">
        <w:rPr>
          <w:rFonts w:ascii="Arial" w:hAnsi="Arial" w:cs="Arial"/>
        </w:rPr>
        <w:t>To</w:t>
      </w:r>
      <w:r w:rsidRPr="005F7664">
        <w:rPr>
          <w:rFonts w:ascii="Arial" w:hAnsi="Arial" w:cs="Arial"/>
        </w:rPr>
        <w:t xml:space="preserve"> accept</w:t>
      </w:r>
      <w:r w:rsidR="0085436F">
        <w:rPr>
          <w:rFonts w:ascii="Arial" w:hAnsi="Arial" w:cs="Arial"/>
        </w:rPr>
        <w:t xml:space="preserve"> and adopt Article </w:t>
      </w:r>
      <w:r w:rsidR="00C92298">
        <w:rPr>
          <w:rFonts w:ascii="Arial" w:hAnsi="Arial" w:cs="Arial"/>
        </w:rPr>
        <w:t>#</w:t>
      </w:r>
      <w:r w:rsidR="0085436F">
        <w:rPr>
          <w:rFonts w:ascii="Arial" w:hAnsi="Arial" w:cs="Arial"/>
        </w:rPr>
        <w:t>9</w:t>
      </w:r>
      <w:r w:rsidRPr="005F7664">
        <w:rPr>
          <w:rFonts w:ascii="Arial" w:hAnsi="Arial" w:cs="Arial"/>
        </w:rPr>
        <w:t xml:space="preserve"> as printed in the warrant and that the sum </w:t>
      </w:r>
      <w:r w:rsidRPr="00BD7FED">
        <w:rPr>
          <w:rFonts w:ascii="Arial" w:hAnsi="Arial" w:cs="Arial"/>
        </w:rPr>
        <w:t xml:space="preserve">of </w:t>
      </w:r>
      <w:r w:rsidR="00AB764F">
        <w:rPr>
          <w:rFonts w:ascii="Arial" w:hAnsi="Arial" w:cs="Arial"/>
        </w:rPr>
        <w:t>One Hundred Fifty Thousand</w:t>
      </w:r>
      <w:r w:rsidRPr="00BD7FED">
        <w:rPr>
          <w:rFonts w:ascii="Arial" w:hAnsi="Arial" w:cs="Arial"/>
        </w:rPr>
        <w:t xml:space="preserve"> and 00/100 Dollars ($</w:t>
      </w:r>
      <w:r w:rsidR="00AB764F">
        <w:rPr>
          <w:rFonts w:ascii="Arial" w:hAnsi="Arial" w:cs="Arial"/>
        </w:rPr>
        <w:t>1</w:t>
      </w:r>
      <w:r w:rsidR="00B04A57">
        <w:rPr>
          <w:rFonts w:ascii="Arial" w:hAnsi="Arial" w:cs="Arial"/>
        </w:rPr>
        <w:t>25</w:t>
      </w:r>
      <w:r w:rsidR="00AB764F">
        <w:rPr>
          <w:rFonts w:ascii="Arial" w:hAnsi="Arial" w:cs="Arial"/>
        </w:rPr>
        <w:t>,000.00</w:t>
      </w:r>
      <w:r w:rsidRPr="00BD7FED">
        <w:rPr>
          <w:rFonts w:ascii="Arial" w:hAnsi="Arial" w:cs="Arial"/>
        </w:rPr>
        <w:t>) be</w:t>
      </w:r>
      <w:r w:rsidRPr="005F7664">
        <w:rPr>
          <w:rFonts w:ascii="Arial" w:hAnsi="Arial" w:cs="Arial"/>
        </w:rPr>
        <w:t xml:space="preserve"> transferred from </w:t>
      </w:r>
      <w:r w:rsidRPr="005B4135">
        <w:rPr>
          <w:rFonts w:ascii="Arial" w:hAnsi="Arial" w:cs="Arial"/>
        </w:rPr>
        <w:t xml:space="preserve">the Community Preservation </w:t>
      </w:r>
      <w:r w:rsidRPr="005F7664">
        <w:rPr>
          <w:rFonts w:ascii="Arial" w:hAnsi="Arial" w:cs="Arial"/>
        </w:rPr>
        <w:t>Undesignated Fund Balance for this purpose.</w:t>
      </w:r>
    </w:p>
    <w:p w:rsidR="00B05038" w:rsidRDefault="00B05038" w:rsidP="00BD7FED">
      <w:pPr>
        <w:pStyle w:val="Default"/>
        <w:jc w:val="center"/>
        <w:rPr>
          <w:rFonts w:ascii="Arial" w:hAnsi="Arial" w:cs="Arial"/>
          <w:b/>
          <w:bCs/>
          <w:color w:val="auto"/>
        </w:rPr>
      </w:pPr>
    </w:p>
    <w:p w:rsidR="00BD7FED" w:rsidRDefault="0085436F" w:rsidP="0085436F">
      <w:pPr>
        <w:pStyle w:val="Default"/>
        <w:rPr>
          <w:rFonts w:ascii="Arial" w:hAnsi="Arial" w:cs="Arial"/>
          <w:b/>
          <w:bCs/>
          <w:color w:val="auto"/>
        </w:rPr>
      </w:pPr>
      <w:r>
        <w:rPr>
          <w:rFonts w:ascii="Arial" w:hAnsi="Arial" w:cs="Arial"/>
          <w:b/>
          <w:bCs/>
          <w:color w:val="auto"/>
        </w:rPr>
        <w:t>ACTION:</w:t>
      </w:r>
      <w:r w:rsidR="002223DB">
        <w:rPr>
          <w:rFonts w:ascii="Arial" w:hAnsi="Arial" w:cs="Arial"/>
          <w:b/>
          <w:bCs/>
          <w:color w:val="auto"/>
        </w:rPr>
        <w:t xml:space="preserve"> </w:t>
      </w:r>
      <w:r w:rsidR="002223DB" w:rsidRPr="0042514D">
        <w:rPr>
          <w:rFonts w:ascii="Arial" w:hAnsi="Arial" w:cs="Arial"/>
          <w:bCs/>
          <w:color w:val="auto"/>
        </w:rPr>
        <w:t>Voice voted, article passes unanimously.</w:t>
      </w:r>
    </w:p>
    <w:p w:rsidR="00F6024D" w:rsidRDefault="00F6024D" w:rsidP="00BD7FED">
      <w:pPr>
        <w:rPr>
          <w:rFonts w:ascii="Arial" w:hAnsi="Arial" w:cs="Arial"/>
        </w:rPr>
      </w:pPr>
    </w:p>
    <w:p w:rsidR="00BD7FED" w:rsidRDefault="00BD7FED" w:rsidP="00F6024D">
      <w:pPr>
        <w:rPr>
          <w:rFonts w:ascii="Arial" w:hAnsi="Arial" w:cs="Arial"/>
        </w:rPr>
      </w:pPr>
    </w:p>
    <w:p w:rsidR="00A2037B" w:rsidRPr="00EE7201" w:rsidRDefault="00A2037B" w:rsidP="00A2037B">
      <w:pPr>
        <w:jc w:val="both"/>
        <w:rPr>
          <w:rFonts w:ascii="Arial" w:eastAsia="Arial Bold" w:hAnsi="Arial" w:cs="Arial"/>
          <w:b/>
        </w:rPr>
      </w:pPr>
      <w:r w:rsidRPr="00EE7201">
        <w:rPr>
          <w:rFonts w:ascii="Arial" w:eastAsia="Arial Bold" w:hAnsi="Arial" w:cs="Arial"/>
          <w:b/>
        </w:rPr>
        <w:t>ARTICLE</w:t>
      </w:r>
      <w:r>
        <w:rPr>
          <w:rFonts w:ascii="Arial" w:eastAsia="Arial Bold" w:hAnsi="Arial" w:cs="Arial"/>
          <w:b/>
        </w:rPr>
        <w:t xml:space="preserve"> </w:t>
      </w:r>
      <w:r w:rsidR="00E43C57">
        <w:rPr>
          <w:rFonts w:ascii="Arial" w:eastAsia="Arial Bold" w:hAnsi="Arial" w:cs="Arial"/>
          <w:b/>
        </w:rPr>
        <w:t>10</w:t>
      </w:r>
      <w:r>
        <w:rPr>
          <w:rFonts w:ascii="Arial" w:eastAsia="Arial Bold" w:hAnsi="Arial" w:cs="Arial"/>
          <w:b/>
        </w:rPr>
        <w:t>.</w:t>
      </w:r>
      <w:r w:rsidRPr="00EE7201">
        <w:rPr>
          <w:rFonts w:ascii="Arial" w:eastAsia="Arial Bold" w:hAnsi="Arial" w:cs="Arial"/>
          <w:b/>
        </w:rPr>
        <w:t xml:space="preserve"> </w:t>
      </w:r>
      <w:r w:rsidR="00E43C57">
        <w:rPr>
          <w:rFonts w:ascii="Arial" w:eastAsia="Arial Bold" w:hAnsi="Arial" w:cs="Arial"/>
          <w:b/>
        </w:rPr>
        <w:t xml:space="preserve"> </w:t>
      </w:r>
      <w:r w:rsidRPr="00EE7201">
        <w:rPr>
          <w:rFonts w:ascii="Arial" w:eastAsia="Arial Bold" w:hAnsi="Arial" w:cs="Arial"/>
          <w:b/>
        </w:rPr>
        <w:t xml:space="preserve">ALLOW ENTERPRISE FUNDS TO BE CONSIDERED OUTSIDE THE OPERATING BUDGET </w:t>
      </w:r>
    </w:p>
    <w:p w:rsidR="00A2037B" w:rsidRPr="00EE7201" w:rsidRDefault="00A2037B" w:rsidP="00A2037B">
      <w:pPr>
        <w:jc w:val="both"/>
        <w:rPr>
          <w:rFonts w:ascii="Arial" w:eastAsia="Arial" w:hAnsi="Arial" w:cs="Arial"/>
        </w:rPr>
      </w:pPr>
    </w:p>
    <w:p w:rsidR="00A2037B" w:rsidRPr="00EE7201" w:rsidRDefault="00A2037B" w:rsidP="00A2037B">
      <w:pPr>
        <w:jc w:val="both"/>
        <w:rPr>
          <w:rFonts w:ascii="Arial" w:eastAsia="Arial" w:hAnsi="Arial" w:cs="Arial"/>
        </w:rPr>
      </w:pPr>
      <w:r w:rsidRPr="00EE7201">
        <w:rPr>
          <w:rFonts w:ascii="Arial" w:eastAsia="Arial" w:hAnsi="Arial" w:cs="Arial"/>
        </w:rPr>
        <w:t>To see if the Town will adopt the following proposed order of amendment to the Orleans Home Rule Charter:</w:t>
      </w:r>
    </w:p>
    <w:p w:rsidR="00A2037B" w:rsidRPr="00EE7201" w:rsidRDefault="00A2037B" w:rsidP="00A2037B">
      <w:pPr>
        <w:jc w:val="both"/>
        <w:rPr>
          <w:rFonts w:ascii="Arial" w:eastAsia="Arial" w:hAnsi="Arial" w:cs="Arial"/>
        </w:rPr>
      </w:pPr>
    </w:p>
    <w:p w:rsidR="00A2037B" w:rsidRPr="00EE7201" w:rsidRDefault="00A2037B" w:rsidP="00A2037B">
      <w:pPr>
        <w:jc w:val="both"/>
        <w:rPr>
          <w:rFonts w:ascii="Arial" w:eastAsia="Arial" w:hAnsi="Arial" w:cs="Arial"/>
        </w:rPr>
      </w:pPr>
      <w:r w:rsidRPr="00EE7201">
        <w:rPr>
          <w:rFonts w:ascii="Arial" w:eastAsia="Arial" w:hAnsi="Arial" w:cs="Arial"/>
        </w:rPr>
        <w:t>Chapter 2, Section 5.  Articles having fiscal implications Section 2-5-1.</w:t>
      </w:r>
    </w:p>
    <w:p w:rsidR="00A2037B" w:rsidRPr="007C39E7" w:rsidRDefault="00A2037B" w:rsidP="00A2037B">
      <w:pPr>
        <w:jc w:val="both"/>
        <w:rPr>
          <w:rFonts w:ascii="Arial" w:eastAsia="Arial" w:hAnsi="Arial" w:cs="Arial"/>
          <w:sz w:val="16"/>
          <w:szCs w:val="16"/>
        </w:rPr>
      </w:pPr>
    </w:p>
    <w:p w:rsidR="00A2037B" w:rsidRPr="00EE7201" w:rsidRDefault="00A2037B" w:rsidP="00A2037B">
      <w:pPr>
        <w:jc w:val="both"/>
        <w:rPr>
          <w:rFonts w:ascii="Arial" w:eastAsia="Arial" w:hAnsi="Arial" w:cs="Arial"/>
        </w:rPr>
      </w:pPr>
      <w:r w:rsidRPr="00EE7201">
        <w:rPr>
          <w:rFonts w:ascii="Arial" w:eastAsia="Arial Bold" w:hAnsi="Arial" w:cs="Arial"/>
        </w:rPr>
        <w:t xml:space="preserve">Bold </w:t>
      </w:r>
      <w:r w:rsidRPr="00EE7201">
        <w:rPr>
          <w:rFonts w:ascii="Arial" w:eastAsia="Arial" w:hAnsi="Arial" w:cs="Arial"/>
        </w:rPr>
        <w:t xml:space="preserve">= new language     </w:t>
      </w:r>
    </w:p>
    <w:p w:rsidR="00A2037B" w:rsidRPr="007C39E7" w:rsidRDefault="00A2037B" w:rsidP="00A2037B">
      <w:pPr>
        <w:jc w:val="both"/>
        <w:rPr>
          <w:rFonts w:ascii="Arial" w:eastAsia="Arial" w:hAnsi="Arial" w:cs="Arial"/>
          <w:sz w:val="16"/>
          <w:szCs w:val="16"/>
        </w:rPr>
      </w:pPr>
    </w:p>
    <w:p w:rsidR="00B05038" w:rsidRDefault="00A2037B" w:rsidP="00373C3F">
      <w:pPr>
        <w:jc w:val="both"/>
        <w:rPr>
          <w:rFonts w:ascii="Arial" w:eastAsia="Arial" w:hAnsi="Arial" w:cs="Arial"/>
        </w:rPr>
      </w:pPr>
      <w:r w:rsidRPr="00EE7201">
        <w:rPr>
          <w:rFonts w:ascii="Arial" w:eastAsia="Arial" w:hAnsi="Arial" w:cs="Arial"/>
        </w:rPr>
        <w:lastRenderedPageBreak/>
        <w:t xml:space="preserve">2-5-1. </w:t>
      </w:r>
      <w:r w:rsidRPr="00EE7201">
        <w:rPr>
          <w:rFonts w:ascii="Arial" w:eastAsia="Arial Bold" w:hAnsi="Arial" w:cs="Arial"/>
          <w:b/>
        </w:rPr>
        <w:t>Except for operating expenses associated with any Enterprise Fund established pursuant to M.G.L. c. 44, § 53F ½,</w:t>
      </w:r>
      <w:r w:rsidRPr="00EE7201">
        <w:rPr>
          <w:rFonts w:ascii="Arial" w:eastAsia="Arial Bold" w:hAnsi="Arial" w:cs="Arial"/>
        </w:rPr>
        <w:t xml:space="preserve"> </w:t>
      </w:r>
      <w:r w:rsidRPr="00EE7201">
        <w:rPr>
          <w:rFonts w:ascii="Arial" w:eastAsia="Arial" w:hAnsi="Arial" w:cs="Arial"/>
        </w:rPr>
        <w:t>all proposed operating expenditures shall be included in a single, omnibus-type article in the Town Meeting Warrant.  In addition, all regular proposed capital improvements expenditures shall also be included in an omnibus-type article in the Annual Town Meeting Warrant devoted to capital expenditures; or take any other action relative thereto. (2/3 Vote Required)</w:t>
      </w:r>
    </w:p>
    <w:p w:rsidR="00B05038" w:rsidRPr="007C39E7" w:rsidRDefault="00B05038" w:rsidP="00B05038">
      <w:pPr>
        <w:rPr>
          <w:rFonts w:ascii="Arial" w:eastAsia="Arial" w:hAnsi="Arial" w:cs="Arial"/>
          <w:sz w:val="16"/>
          <w:szCs w:val="16"/>
        </w:rPr>
      </w:pPr>
    </w:p>
    <w:p w:rsidR="00A2037B" w:rsidRPr="00EE7201" w:rsidRDefault="00A2037B" w:rsidP="00373C3F">
      <w:pPr>
        <w:rPr>
          <w:rFonts w:ascii="Arial" w:eastAsia="Arial Bold" w:hAnsi="Arial" w:cs="Arial"/>
        </w:rPr>
      </w:pPr>
      <w:r w:rsidRPr="00EE7201">
        <w:rPr>
          <w:rFonts w:ascii="Arial" w:eastAsia="Arial Bold" w:hAnsi="Arial" w:cs="Arial"/>
          <w:b/>
        </w:rPr>
        <w:t>MOTION</w:t>
      </w:r>
      <w:r w:rsidR="00373C3F">
        <w:rPr>
          <w:rFonts w:ascii="Arial" w:eastAsia="Arial Bold" w:hAnsi="Arial" w:cs="Arial"/>
          <w:b/>
        </w:rPr>
        <w:t xml:space="preserve">: </w:t>
      </w:r>
      <w:r w:rsidR="00373C3F">
        <w:rPr>
          <w:rFonts w:ascii="Arial" w:eastAsia="Arial" w:hAnsi="Arial" w:cs="Arial"/>
        </w:rPr>
        <w:t xml:space="preserve">To accept and adopt Article </w:t>
      </w:r>
      <w:r w:rsidR="00C92298">
        <w:rPr>
          <w:rFonts w:ascii="Arial" w:eastAsia="Arial" w:hAnsi="Arial" w:cs="Arial"/>
        </w:rPr>
        <w:t>#</w:t>
      </w:r>
      <w:r w:rsidR="00373C3F">
        <w:rPr>
          <w:rFonts w:ascii="Arial" w:eastAsia="Arial" w:hAnsi="Arial" w:cs="Arial"/>
        </w:rPr>
        <w:t>10</w:t>
      </w:r>
      <w:r w:rsidRPr="00EE7201">
        <w:rPr>
          <w:rFonts w:ascii="Arial" w:eastAsia="Arial" w:hAnsi="Arial" w:cs="Arial"/>
        </w:rPr>
        <w:t xml:space="preserve"> as printed in the warrant.  The amendment shall take effect on May 22, 2019</w:t>
      </w:r>
      <w:r w:rsidRPr="00EE7201">
        <w:rPr>
          <w:rFonts w:ascii="Arial" w:eastAsia="Arial Bold" w:hAnsi="Arial" w:cs="Arial"/>
        </w:rPr>
        <w:t>.</w:t>
      </w:r>
    </w:p>
    <w:p w:rsidR="00A2037B" w:rsidRPr="00EE7201" w:rsidRDefault="00A2037B" w:rsidP="00A2037B">
      <w:pPr>
        <w:widowControl w:val="0"/>
        <w:jc w:val="center"/>
        <w:rPr>
          <w:rFonts w:ascii="Arial" w:eastAsia="Arial Bold" w:hAnsi="Arial" w:cs="Arial"/>
        </w:rPr>
      </w:pPr>
    </w:p>
    <w:p w:rsidR="00A2037B" w:rsidRPr="0042514D" w:rsidRDefault="00373C3F" w:rsidP="00373C3F">
      <w:pPr>
        <w:widowControl w:val="0"/>
        <w:rPr>
          <w:rFonts w:ascii="Arial" w:eastAsia="Arial Bold" w:hAnsi="Arial" w:cs="Arial"/>
        </w:rPr>
      </w:pPr>
      <w:r>
        <w:rPr>
          <w:rFonts w:ascii="Arial" w:eastAsia="Arial Bold" w:hAnsi="Arial" w:cs="Arial"/>
          <w:b/>
        </w:rPr>
        <w:t>ACTION:</w:t>
      </w:r>
      <w:r w:rsidR="002223DB">
        <w:rPr>
          <w:rFonts w:ascii="Arial" w:eastAsia="Arial Bold" w:hAnsi="Arial" w:cs="Arial"/>
          <w:b/>
        </w:rPr>
        <w:t xml:space="preserve"> </w:t>
      </w:r>
      <w:r w:rsidR="002223DB" w:rsidRPr="0042514D">
        <w:rPr>
          <w:rFonts w:ascii="Arial" w:eastAsia="Arial Bold" w:hAnsi="Arial" w:cs="Arial"/>
        </w:rPr>
        <w:t>Voice voted,</w:t>
      </w:r>
      <w:r w:rsidR="00923AAF" w:rsidRPr="0042514D">
        <w:rPr>
          <w:rFonts w:ascii="Arial" w:eastAsia="Arial Bold" w:hAnsi="Arial" w:cs="Arial"/>
        </w:rPr>
        <w:t xml:space="preserve"> motion</w:t>
      </w:r>
      <w:r w:rsidR="00F72905" w:rsidRPr="0042514D">
        <w:rPr>
          <w:rFonts w:ascii="Arial" w:eastAsia="Arial Bold" w:hAnsi="Arial" w:cs="Arial"/>
        </w:rPr>
        <w:t xml:space="preserve"> passes by the necessary </w:t>
      </w:r>
      <w:r w:rsidR="0042514D" w:rsidRPr="0042514D">
        <w:rPr>
          <w:rFonts w:ascii="Arial" w:eastAsia="Arial Bold" w:hAnsi="Arial" w:cs="Arial"/>
        </w:rPr>
        <w:t xml:space="preserve">2/3 </w:t>
      </w:r>
      <w:r w:rsidR="00F72905" w:rsidRPr="0042514D">
        <w:rPr>
          <w:rFonts w:ascii="Arial" w:eastAsia="Arial Bold" w:hAnsi="Arial" w:cs="Arial"/>
        </w:rPr>
        <w:t>majority.</w:t>
      </w:r>
    </w:p>
    <w:p w:rsidR="00A2037B" w:rsidRPr="0042514D" w:rsidRDefault="00373C3F" w:rsidP="00F6024D">
      <w:pPr>
        <w:rPr>
          <w:rFonts w:ascii="Arial" w:hAnsi="Arial" w:cs="Arial"/>
        </w:rPr>
      </w:pPr>
      <w:r w:rsidRPr="0042514D">
        <w:rPr>
          <w:rFonts w:ascii="Arial" w:eastAsia="Arial" w:hAnsi="Arial" w:cs="Arial"/>
        </w:rPr>
        <w:t xml:space="preserve"> </w:t>
      </w:r>
    </w:p>
    <w:p w:rsidR="007C39E7" w:rsidRDefault="007C39E7" w:rsidP="006203BC">
      <w:pPr>
        <w:rPr>
          <w:rFonts w:ascii="Arial" w:hAnsi="Arial" w:cs="Arial"/>
          <w:b/>
          <w:bCs/>
        </w:rPr>
      </w:pPr>
    </w:p>
    <w:p w:rsidR="006203BC" w:rsidRPr="00AF1A07" w:rsidRDefault="006203BC" w:rsidP="006203BC">
      <w:pPr>
        <w:rPr>
          <w:rFonts w:ascii="Arial" w:hAnsi="Arial" w:cs="Arial"/>
          <w:b/>
          <w:bCs/>
        </w:rPr>
      </w:pPr>
      <w:r w:rsidRPr="00AF1A07">
        <w:rPr>
          <w:rFonts w:ascii="Arial" w:hAnsi="Arial" w:cs="Arial"/>
          <w:b/>
          <w:bCs/>
        </w:rPr>
        <w:t>ARTICLE</w:t>
      </w:r>
      <w:r>
        <w:rPr>
          <w:rFonts w:ascii="Arial" w:hAnsi="Arial" w:cs="Arial"/>
          <w:b/>
          <w:bCs/>
        </w:rPr>
        <w:t xml:space="preserve"> </w:t>
      </w:r>
      <w:r w:rsidR="00E43C57">
        <w:rPr>
          <w:rFonts w:ascii="Arial" w:hAnsi="Arial" w:cs="Arial"/>
          <w:b/>
          <w:bCs/>
        </w:rPr>
        <w:t>11</w:t>
      </w:r>
      <w:r w:rsidRPr="00AF1A07">
        <w:rPr>
          <w:rFonts w:ascii="Arial" w:hAnsi="Arial" w:cs="Arial"/>
          <w:b/>
          <w:bCs/>
        </w:rPr>
        <w:t>.</w:t>
      </w:r>
      <w:r w:rsidR="00E43C57">
        <w:rPr>
          <w:rFonts w:ascii="Arial" w:hAnsi="Arial" w:cs="Arial"/>
          <w:b/>
          <w:bCs/>
        </w:rPr>
        <w:t xml:space="preserve">  </w:t>
      </w:r>
      <w:r w:rsidRPr="00F62779">
        <w:rPr>
          <w:rFonts w:ascii="Arial" w:hAnsi="Arial" w:cs="Arial"/>
          <w:b/>
          <w:bCs/>
        </w:rPr>
        <w:t>FY 19 BUDGET ADJUSTMENTS</w:t>
      </w:r>
    </w:p>
    <w:p w:rsidR="006203BC" w:rsidRPr="00622E50" w:rsidRDefault="006203BC" w:rsidP="006203BC">
      <w:pPr>
        <w:jc w:val="both"/>
        <w:rPr>
          <w:rFonts w:ascii="Arial" w:hAnsi="Arial" w:cs="Arial"/>
          <w:sz w:val="16"/>
          <w:szCs w:val="16"/>
        </w:rPr>
      </w:pPr>
    </w:p>
    <w:p w:rsidR="006203BC" w:rsidRDefault="006203BC" w:rsidP="007C39E7">
      <w:pPr>
        <w:jc w:val="both"/>
        <w:rPr>
          <w:rFonts w:ascii="Arial" w:hAnsi="Arial" w:cs="Arial"/>
        </w:rPr>
      </w:pPr>
      <w:r w:rsidRPr="001C6608">
        <w:rPr>
          <w:rFonts w:ascii="Arial" w:hAnsi="Arial" w:cs="Arial"/>
        </w:rPr>
        <w:t xml:space="preserve">To see if the Town will vote to transfer from available funds, such sums of money as necessary to supplement the operating budgets of the various Town departments for </w:t>
      </w:r>
      <w:r w:rsidRPr="007676E2">
        <w:rPr>
          <w:rFonts w:ascii="Arial" w:hAnsi="Arial" w:cs="Arial"/>
        </w:rPr>
        <w:t>Fiscal Year 2019 as follows:</w:t>
      </w:r>
    </w:p>
    <w:p w:rsidR="007C39E7" w:rsidRPr="007C39E7" w:rsidRDefault="007C39E7" w:rsidP="007C39E7">
      <w:pPr>
        <w:jc w:val="both"/>
        <w:rPr>
          <w:rFonts w:ascii="Arial" w:hAnsi="Arial" w:cs="Arial"/>
          <w:sz w:val="16"/>
          <w:szCs w:val="16"/>
          <w:highlight w:val="yellow"/>
        </w:rPr>
      </w:pPr>
    </w:p>
    <w:p w:rsidR="006203BC" w:rsidRPr="007676E2" w:rsidRDefault="006203BC" w:rsidP="001D49E2">
      <w:pPr>
        <w:widowControl w:val="0"/>
        <w:numPr>
          <w:ilvl w:val="0"/>
          <w:numId w:val="1"/>
        </w:numPr>
        <w:autoSpaceDE w:val="0"/>
        <w:autoSpaceDN w:val="0"/>
        <w:jc w:val="both"/>
        <w:rPr>
          <w:rFonts w:ascii="Arial" w:hAnsi="Arial" w:cs="Arial"/>
        </w:rPr>
      </w:pPr>
      <w:r w:rsidRPr="007676E2">
        <w:rPr>
          <w:rFonts w:ascii="Arial" w:hAnsi="Arial" w:cs="Arial"/>
        </w:rPr>
        <w:t xml:space="preserve">Transfer the sum of Five Thousand and 00/100 Dollars ($5,000.00), or any other sum, to the Veterans Benefits Expense Account for the purpose of funding </w:t>
      </w:r>
      <w:r>
        <w:rPr>
          <w:rFonts w:ascii="Arial" w:hAnsi="Arial" w:cs="Arial"/>
        </w:rPr>
        <w:t>Veteran</w:t>
      </w:r>
      <w:r w:rsidRPr="007676E2">
        <w:rPr>
          <w:rFonts w:ascii="Arial" w:hAnsi="Arial" w:cs="Arial"/>
        </w:rPr>
        <w:t>s Benefits.</w:t>
      </w:r>
    </w:p>
    <w:p w:rsidR="006203BC" w:rsidRPr="00B058C6" w:rsidRDefault="006203BC" w:rsidP="001D49E2">
      <w:pPr>
        <w:widowControl w:val="0"/>
        <w:numPr>
          <w:ilvl w:val="0"/>
          <w:numId w:val="1"/>
        </w:numPr>
        <w:autoSpaceDE w:val="0"/>
        <w:autoSpaceDN w:val="0"/>
        <w:jc w:val="both"/>
      </w:pPr>
      <w:r w:rsidRPr="001C6608">
        <w:rPr>
          <w:rFonts w:ascii="Arial" w:hAnsi="Arial" w:cs="Arial"/>
        </w:rPr>
        <w:t xml:space="preserve">Transfer the sum </w:t>
      </w:r>
      <w:r w:rsidRPr="00F66EF9">
        <w:rPr>
          <w:rFonts w:ascii="Arial" w:hAnsi="Arial" w:cs="Arial"/>
        </w:rPr>
        <w:t xml:space="preserve">of </w:t>
      </w:r>
      <w:r w:rsidRPr="002E5B95">
        <w:rPr>
          <w:rFonts w:ascii="Arial" w:hAnsi="Arial" w:cs="Arial"/>
        </w:rPr>
        <w:t>Twenty Thousand</w:t>
      </w:r>
      <w:r w:rsidRPr="002E5B95">
        <w:rPr>
          <w:rFonts w:ascii="Arial" w:hAnsi="Arial" w:cs="Arial"/>
          <w:color w:val="FF0000"/>
        </w:rPr>
        <w:t xml:space="preserve"> </w:t>
      </w:r>
      <w:r w:rsidRPr="002E5B95">
        <w:rPr>
          <w:rFonts w:ascii="Arial" w:hAnsi="Arial" w:cs="Arial"/>
        </w:rPr>
        <w:t xml:space="preserve">and 00/100 Dollars ($20,000.00), or any other sum, to the Quality Assurance/Quality Improvement </w:t>
      </w:r>
      <w:r w:rsidRPr="00B058C6">
        <w:rPr>
          <w:rFonts w:ascii="Arial" w:hAnsi="Arial" w:cs="Arial"/>
        </w:rPr>
        <w:t xml:space="preserve">Review Expense Account for the purpose of performing an independent review of Ambulance and Emergency services to ensure healthcare compliance and facilitate collection activity. </w:t>
      </w:r>
    </w:p>
    <w:p w:rsidR="006203BC" w:rsidRPr="00B058C6" w:rsidRDefault="006203BC" w:rsidP="001D49E2">
      <w:pPr>
        <w:widowControl w:val="0"/>
        <w:numPr>
          <w:ilvl w:val="0"/>
          <w:numId w:val="1"/>
        </w:numPr>
        <w:autoSpaceDE w:val="0"/>
        <w:autoSpaceDN w:val="0"/>
        <w:jc w:val="both"/>
        <w:rPr>
          <w:rFonts w:ascii="Arial" w:hAnsi="Arial" w:cs="Arial"/>
        </w:rPr>
      </w:pPr>
      <w:r w:rsidRPr="00B058C6">
        <w:rPr>
          <w:rFonts w:ascii="Arial" w:hAnsi="Arial" w:cs="Arial"/>
        </w:rPr>
        <w:t>Transfer the sum of Twenty Five Thousand and 00/100 Dollars ($25,000.00), or any other sum, to the Selectmen/Town Administrator’s Expense Account for the purpose of funding a Job Classification/Compensation Study.</w:t>
      </w:r>
    </w:p>
    <w:p w:rsidR="006203BC" w:rsidRPr="00B058C6" w:rsidRDefault="006203BC" w:rsidP="001D49E2">
      <w:pPr>
        <w:widowControl w:val="0"/>
        <w:numPr>
          <w:ilvl w:val="0"/>
          <w:numId w:val="1"/>
        </w:numPr>
        <w:autoSpaceDE w:val="0"/>
        <w:autoSpaceDN w:val="0"/>
        <w:jc w:val="both"/>
        <w:rPr>
          <w:rFonts w:ascii="Arial" w:hAnsi="Arial" w:cs="Arial"/>
        </w:rPr>
      </w:pPr>
      <w:r w:rsidRPr="00B058C6">
        <w:rPr>
          <w:rFonts w:ascii="Arial" w:hAnsi="Arial" w:cs="Arial"/>
        </w:rPr>
        <w:t>Transfer the sum of Forty Five Thousand and 00/100 Dollars ($45,000.00), or any other sum, to the Barnstable County Retirement Assessment Account for the purpose of funding the Town’s share of the 2019 pension assessment for retirees of the former Tri-Town Septage Treatment Facility.</w:t>
      </w:r>
    </w:p>
    <w:p w:rsidR="006203BC" w:rsidRPr="007C39E7" w:rsidRDefault="006203BC" w:rsidP="006203BC">
      <w:pPr>
        <w:widowControl w:val="0"/>
        <w:autoSpaceDE w:val="0"/>
        <w:autoSpaceDN w:val="0"/>
        <w:jc w:val="both"/>
        <w:rPr>
          <w:sz w:val="16"/>
          <w:szCs w:val="16"/>
          <w:highlight w:val="yellow"/>
        </w:rPr>
      </w:pPr>
    </w:p>
    <w:p w:rsidR="006203BC" w:rsidRPr="007606B8" w:rsidRDefault="006203BC" w:rsidP="00373C3F">
      <w:pPr>
        <w:widowControl w:val="0"/>
        <w:autoSpaceDE w:val="0"/>
        <w:autoSpaceDN w:val="0"/>
        <w:jc w:val="both"/>
        <w:rPr>
          <w:rFonts w:ascii="Arial" w:hAnsi="Arial" w:cs="Arial"/>
        </w:rPr>
      </w:pPr>
      <w:r w:rsidRPr="001C6608">
        <w:rPr>
          <w:rFonts w:ascii="Arial" w:hAnsi="Arial" w:cs="Arial"/>
        </w:rPr>
        <w:t>Or to take any other action relative thereto. (Simple Majority Vote Required)</w:t>
      </w:r>
    </w:p>
    <w:p w:rsidR="005B37FD" w:rsidRPr="007C39E7" w:rsidRDefault="005B37FD" w:rsidP="006203BC">
      <w:pPr>
        <w:rPr>
          <w:rFonts w:ascii="Arial" w:hAnsi="Arial" w:cs="Arial"/>
          <w:sz w:val="16"/>
          <w:szCs w:val="16"/>
        </w:rPr>
      </w:pPr>
    </w:p>
    <w:p w:rsidR="006203BC" w:rsidRPr="007606B8" w:rsidRDefault="006203BC" w:rsidP="0042514D">
      <w:pPr>
        <w:rPr>
          <w:rFonts w:ascii="Arial" w:hAnsi="Arial" w:cs="Arial"/>
          <w:spacing w:val="-2"/>
        </w:rPr>
      </w:pPr>
      <w:r w:rsidRPr="00AF1A07">
        <w:rPr>
          <w:rFonts w:ascii="Arial" w:hAnsi="Arial" w:cs="Arial"/>
          <w:b/>
          <w:bCs/>
        </w:rPr>
        <w:t>MOTION</w:t>
      </w:r>
      <w:r w:rsidR="00373C3F">
        <w:rPr>
          <w:rFonts w:ascii="Arial" w:hAnsi="Arial" w:cs="Arial"/>
          <w:b/>
          <w:bCs/>
        </w:rPr>
        <w:t>:</w:t>
      </w:r>
      <w:r w:rsidR="0042514D">
        <w:rPr>
          <w:rFonts w:ascii="Arial" w:hAnsi="Arial" w:cs="Arial"/>
          <w:b/>
          <w:bCs/>
        </w:rPr>
        <w:t xml:space="preserve"> </w:t>
      </w:r>
      <w:r w:rsidR="00373C3F">
        <w:rPr>
          <w:rFonts w:ascii="Arial" w:hAnsi="Arial" w:cs="Arial"/>
          <w:spacing w:val="-2"/>
        </w:rPr>
        <w:t xml:space="preserve">To accept and adopt Article </w:t>
      </w:r>
      <w:r w:rsidR="00C92298">
        <w:rPr>
          <w:rFonts w:ascii="Arial" w:hAnsi="Arial" w:cs="Arial"/>
          <w:spacing w:val="-2"/>
        </w:rPr>
        <w:t>#</w:t>
      </w:r>
      <w:r w:rsidR="00373C3F">
        <w:rPr>
          <w:rFonts w:ascii="Arial" w:hAnsi="Arial" w:cs="Arial"/>
          <w:spacing w:val="-2"/>
        </w:rPr>
        <w:t>11</w:t>
      </w:r>
      <w:r w:rsidRPr="007676E2">
        <w:rPr>
          <w:rFonts w:ascii="Arial" w:hAnsi="Arial" w:cs="Arial"/>
          <w:spacing w:val="-2"/>
        </w:rPr>
        <w:t xml:space="preserve"> as </w:t>
      </w:r>
      <w:r w:rsidR="00AF28B9" w:rsidRPr="00203A18">
        <w:rPr>
          <w:rFonts w:ascii="Arial" w:hAnsi="Arial" w:cs="Arial"/>
          <w:spacing w:val="-2"/>
        </w:rPr>
        <w:t>printed</w:t>
      </w:r>
      <w:r w:rsidRPr="00203A18">
        <w:rPr>
          <w:rFonts w:ascii="Arial" w:hAnsi="Arial" w:cs="Arial"/>
          <w:spacing w:val="-2"/>
        </w:rPr>
        <w:t>,</w:t>
      </w:r>
      <w:r w:rsidRPr="007676E2">
        <w:rPr>
          <w:rFonts w:ascii="Arial" w:hAnsi="Arial" w:cs="Arial"/>
          <w:spacing w:val="-2"/>
        </w:rPr>
        <w:t xml:space="preserve"> and the </w:t>
      </w:r>
      <w:r w:rsidR="0042514D">
        <w:rPr>
          <w:rFonts w:ascii="Arial" w:hAnsi="Arial" w:cs="Arial"/>
          <w:spacing w:val="-2"/>
        </w:rPr>
        <w:t>t</w:t>
      </w:r>
      <w:r w:rsidRPr="007676E2">
        <w:rPr>
          <w:rFonts w:ascii="Arial" w:hAnsi="Arial" w:cs="Arial"/>
          <w:spacing w:val="-2"/>
        </w:rPr>
        <w:t>ransfers be made from Free Cash for the purpose(s) set forth in the article.</w:t>
      </w:r>
    </w:p>
    <w:p w:rsidR="006203BC" w:rsidRPr="00904399" w:rsidRDefault="006203BC" w:rsidP="006203BC">
      <w:pPr>
        <w:jc w:val="center"/>
        <w:rPr>
          <w:rFonts w:ascii="Arial" w:hAnsi="Arial" w:cs="Arial"/>
          <w:b/>
          <w:bCs/>
        </w:rPr>
      </w:pPr>
    </w:p>
    <w:p w:rsidR="006203BC" w:rsidRPr="0042514D" w:rsidRDefault="00373C3F" w:rsidP="00373C3F">
      <w:pPr>
        <w:rPr>
          <w:rFonts w:ascii="Arial" w:hAnsi="Arial" w:cs="Arial"/>
          <w:bCs/>
        </w:rPr>
      </w:pPr>
      <w:r>
        <w:rPr>
          <w:rFonts w:ascii="Arial" w:hAnsi="Arial" w:cs="Arial"/>
          <w:b/>
          <w:bCs/>
        </w:rPr>
        <w:t>ACTION:</w:t>
      </w:r>
      <w:r w:rsidR="00F72905">
        <w:rPr>
          <w:rFonts w:ascii="Arial" w:hAnsi="Arial" w:cs="Arial"/>
          <w:b/>
          <w:bCs/>
        </w:rPr>
        <w:t xml:space="preserve"> </w:t>
      </w:r>
      <w:r w:rsidR="00F72905" w:rsidRPr="0042514D">
        <w:rPr>
          <w:rFonts w:ascii="Arial" w:hAnsi="Arial" w:cs="Arial"/>
          <w:bCs/>
        </w:rPr>
        <w:t xml:space="preserve">Voice voted, motion carries </w:t>
      </w:r>
      <w:r w:rsidR="0042514D">
        <w:rPr>
          <w:rFonts w:ascii="Arial" w:hAnsi="Arial" w:cs="Arial"/>
          <w:bCs/>
        </w:rPr>
        <w:t>by necessary simple majority.</w:t>
      </w:r>
    </w:p>
    <w:p w:rsidR="006203BC" w:rsidRPr="0042514D" w:rsidRDefault="00373C3F" w:rsidP="006203BC">
      <w:pPr>
        <w:rPr>
          <w:rFonts w:ascii="Arial" w:hAnsi="Arial" w:cs="Arial"/>
        </w:rPr>
      </w:pPr>
      <w:r w:rsidRPr="0042514D">
        <w:rPr>
          <w:rFonts w:ascii="Arial" w:hAnsi="Arial" w:cs="Arial"/>
        </w:rPr>
        <w:t xml:space="preserve"> </w:t>
      </w:r>
    </w:p>
    <w:p w:rsidR="006203BC" w:rsidRPr="00622E50" w:rsidRDefault="006203BC" w:rsidP="00F6024D">
      <w:pPr>
        <w:rPr>
          <w:rFonts w:ascii="Arial" w:hAnsi="Arial" w:cs="Arial"/>
          <w:sz w:val="16"/>
          <w:szCs w:val="16"/>
        </w:rPr>
      </w:pPr>
    </w:p>
    <w:p w:rsidR="00622E50" w:rsidRDefault="00622E50" w:rsidP="00F6024D">
      <w:pPr>
        <w:rPr>
          <w:rFonts w:ascii="Arial" w:hAnsi="Arial" w:cs="Arial"/>
        </w:rPr>
      </w:pPr>
    </w:p>
    <w:p w:rsidR="00700DE4" w:rsidRDefault="00700DE4" w:rsidP="00F6024D">
      <w:pPr>
        <w:widowControl w:val="0"/>
        <w:autoSpaceDE w:val="0"/>
        <w:autoSpaceDN w:val="0"/>
        <w:adjustRightInd w:val="0"/>
        <w:rPr>
          <w:rFonts w:ascii="Arial" w:hAnsi="Arial" w:cs="Arial"/>
          <w:b/>
          <w:color w:val="000000"/>
        </w:rPr>
      </w:pPr>
    </w:p>
    <w:p w:rsidR="00F6024D" w:rsidRPr="005C2C72" w:rsidRDefault="005C2C72" w:rsidP="00F6024D">
      <w:pPr>
        <w:widowControl w:val="0"/>
        <w:autoSpaceDE w:val="0"/>
        <w:autoSpaceDN w:val="0"/>
        <w:adjustRightInd w:val="0"/>
        <w:rPr>
          <w:rFonts w:ascii="Arial" w:hAnsi="Arial" w:cs="Arial"/>
          <w:b/>
          <w:color w:val="000000"/>
        </w:rPr>
      </w:pPr>
      <w:r w:rsidRPr="005C2C72">
        <w:rPr>
          <w:rFonts w:ascii="Arial" w:hAnsi="Arial" w:cs="Arial"/>
          <w:b/>
          <w:color w:val="000000"/>
        </w:rPr>
        <w:t xml:space="preserve">ARTICLE </w:t>
      </w:r>
      <w:r w:rsidR="00E43C57">
        <w:rPr>
          <w:rFonts w:ascii="Arial" w:hAnsi="Arial" w:cs="Arial"/>
          <w:b/>
          <w:color w:val="000000"/>
        </w:rPr>
        <w:t>12</w:t>
      </w:r>
      <w:r w:rsidRPr="005C2C72">
        <w:rPr>
          <w:rFonts w:ascii="Arial" w:hAnsi="Arial" w:cs="Arial"/>
          <w:b/>
          <w:color w:val="000000"/>
        </w:rPr>
        <w:t>.</w:t>
      </w:r>
      <w:r w:rsidR="00F6024D" w:rsidRPr="005C2C72">
        <w:rPr>
          <w:rFonts w:ascii="Arial" w:hAnsi="Arial" w:cs="Arial"/>
          <w:b/>
          <w:color w:val="000000"/>
        </w:rPr>
        <w:t xml:space="preserve">  VOTE TO AUTHORIZE TAX COLLECTOR TO ACT AS TOWN COLLECTOR</w:t>
      </w:r>
    </w:p>
    <w:p w:rsidR="00F6024D" w:rsidRPr="005C2C72" w:rsidRDefault="00F6024D" w:rsidP="00F6024D">
      <w:pPr>
        <w:widowControl w:val="0"/>
        <w:autoSpaceDE w:val="0"/>
        <w:autoSpaceDN w:val="0"/>
        <w:adjustRightInd w:val="0"/>
        <w:rPr>
          <w:rFonts w:ascii="Arial" w:hAnsi="Arial" w:cs="Arial"/>
          <w:color w:val="000000"/>
        </w:rPr>
      </w:pPr>
    </w:p>
    <w:p w:rsidR="00F6024D" w:rsidRPr="005C2C72" w:rsidRDefault="00F6024D" w:rsidP="00F6024D">
      <w:pPr>
        <w:widowControl w:val="0"/>
        <w:autoSpaceDE w:val="0"/>
        <w:autoSpaceDN w:val="0"/>
        <w:adjustRightInd w:val="0"/>
        <w:rPr>
          <w:rFonts w:ascii="Arial" w:hAnsi="Arial" w:cs="Arial"/>
          <w:color w:val="000000"/>
        </w:rPr>
      </w:pPr>
      <w:r w:rsidRPr="005C2C72">
        <w:rPr>
          <w:rFonts w:ascii="Arial" w:hAnsi="Arial" w:cs="Arial"/>
          <w:color w:val="000000"/>
        </w:rPr>
        <w:t>To see if the Town will vote, pursuant to M.G.L. c. 41, §38A, to authorize the Tax Collector to act as the Town Collector, as follows:</w:t>
      </w:r>
    </w:p>
    <w:p w:rsidR="00F6024D" w:rsidRPr="007C39E7" w:rsidRDefault="00F6024D" w:rsidP="00F6024D">
      <w:pPr>
        <w:widowControl w:val="0"/>
        <w:autoSpaceDE w:val="0"/>
        <w:autoSpaceDN w:val="0"/>
        <w:adjustRightInd w:val="0"/>
        <w:rPr>
          <w:rFonts w:ascii="Arial" w:hAnsi="Arial" w:cs="Arial"/>
          <w:color w:val="000000"/>
          <w:sz w:val="16"/>
          <w:szCs w:val="16"/>
        </w:rPr>
      </w:pPr>
    </w:p>
    <w:p w:rsidR="00F6024D" w:rsidRPr="005C2C72" w:rsidRDefault="00F6024D" w:rsidP="00F6024D">
      <w:pPr>
        <w:widowControl w:val="0"/>
        <w:autoSpaceDE w:val="0"/>
        <w:autoSpaceDN w:val="0"/>
        <w:adjustRightInd w:val="0"/>
        <w:rPr>
          <w:rFonts w:ascii="Arial" w:hAnsi="Arial" w:cs="Arial"/>
          <w:color w:val="000000"/>
        </w:rPr>
      </w:pPr>
      <w:r w:rsidRPr="005C2C72">
        <w:rPr>
          <w:rFonts w:ascii="Arial" w:hAnsi="Arial" w:cs="Arial"/>
          <w:color w:val="000000"/>
        </w:rPr>
        <w:lastRenderedPageBreak/>
        <w:t>Pursuant to M.G.L. c. 41, §38A, the Town of Orleans hereby authorizes the Tax Collector to act as the Town Collector.</w:t>
      </w:r>
    </w:p>
    <w:p w:rsidR="00F6024D" w:rsidRPr="007C39E7" w:rsidRDefault="00F6024D" w:rsidP="00F6024D">
      <w:pPr>
        <w:widowControl w:val="0"/>
        <w:autoSpaceDE w:val="0"/>
        <w:autoSpaceDN w:val="0"/>
        <w:adjustRightInd w:val="0"/>
        <w:rPr>
          <w:rFonts w:ascii="Arial" w:hAnsi="Arial" w:cs="Arial"/>
          <w:color w:val="000000"/>
          <w:sz w:val="16"/>
          <w:szCs w:val="16"/>
        </w:rPr>
      </w:pPr>
    </w:p>
    <w:p w:rsidR="005C2C72" w:rsidRDefault="00FB5CF0" w:rsidP="005B37FD">
      <w:pPr>
        <w:rPr>
          <w:rFonts w:ascii="Arial" w:hAnsi="Arial" w:cs="Arial"/>
        </w:rPr>
      </w:pPr>
      <w:r>
        <w:rPr>
          <w:rFonts w:ascii="Arial" w:hAnsi="Arial" w:cs="Arial"/>
        </w:rPr>
        <w:t>O</w:t>
      </w:r>
      <w:r w:rsidR="00F6024D" w:rsidRPr="005C2C72">
        <w:rPr>
          <w:rFonts w:ascii="Arial" w:hAnsi="Arial" w:cs="Arial"/>
        </w:rPr>
        <w:t xml:space="preserve">r to take any other action relative thereto. </w:t>
      </w:r>
      <w:r w:rsidR="005C2C72" w:rsidRPr="005B37FD">
        <w:rPr>
          <w:rFonts w:ascii="Arial" w:hAnsi="Arial" w:cs="Arial"/>
        </w:rPr>
        <w:t>(Simple Majority Vote Required)</w:t>
      </w:r>
    </w:p>
    <w:p w:rsidR="00700DE4" w:rsidRDefault="00700DE4" w:rsidP="005B37FD">
      <w:pPr>
        <w:rPr>
          <w:rFonts w:ascii="Arial" w:hAnsi="Arial" w:cs="Arial"/>
        </w:rPr>
      </w:pPr>
    </w:p>
    <w:p w:rsidR="005C2C72" w:rsidRPr="007606B8" w:rsidRDefault="005C2C72" w:rsidP="00BA5F08">
      <w:pPr>
        <w:rPr>
          <w:rFonts w:ascii="Arial" w:hAnsi="Arial" w:cs="Arial"/>
        </w:rPr>
      </w:pPr>
      <w:r w:rsidRPr="005B37FD">
        <w:rPr>
          <w:rFonts w:ascii="Arial" w:hAnsi="Arial" w:cs="Arial"/>
          <w:b/>
          <w:bCs/>
          <w:spacing w:val="-1"/>
        </w:rPr>
        <w:t>MOTION</w:t>
      </w:r>
      <w:r w:rsidR="00373C3F">
        <w:rPr>
          <w:rFonts w:ascii="Arial" w:hAnsi="Arial" w:cs="Arial"/>
          <w:b/>
          <w:bCs/>
          <w:spacing w:val="-1"/>
        </w:rPr>
        <w:t xml:space="preserve">: </w:t>
      </w:r>
      <w:r w:rsidR="00373C3F">
        <w:rPr>
          <w:rFonts w:ascii="Arial" w:hAnsi="Arial" w:cs="Arial"/>
        </w:rPr>
        <w:t xml:space="preserve">To accept and adopt Article </w:t>
      </w:r>
      <w:r w:rsidR="00C92298">
        <w:rPr>
          <w:rFonts w:ascii="Arial" w:hAnsi="Arial" w:cs="Arial"/>
        </w:rPr>
        <w:t>#</w:t>
      </w:r>
      <w:r w:rsidR="00373C3F">
        <w:rPr>
          <w:rFonts w:ascii="Arial" w:hAnsi="Arial" w:cs="Arial"/>
        </w:rPr>
        <w:t>12</w:t>
      </w:r>
      <w:r w:rsidRPr="007606B8">
        <w:rPr>
          <w:rFonts w:ascii="Arial" w:hAnsi="Arial" w:cs="Arial"/>
        </w:rPr>
        <w:t xml:space="preserve"> as printed in the warrant.</w:t>
      </w:r>
    </w:p>
    <w:p w:rsidR="005C2C72" w:rsidRPr="002937BB" w:rsidRDefault="005C2C72" w:rsidP="00E43C57">
      <w:pPr>
        <w:kinsoku w:val="0"/>
        <w:overflowPunct w:val="0"/>
        <w:autoSpaceDE w:val="0"/>
        <w:autoSpaceDN w:val="0"/>
        <w:adjustRightInd w:val="0"/>
        <w:jc w:val="center"/>
        <w:outlineLvl w:val="0"/>
        <w:rPr>
          <w:rFonts w:ascii="Arial" w:hAnsi="Arial" w:cs="Arial"/>
          <w:b/>
          <w:bCs/>
          <w:color w:val="FF0000"/>
          <w:spacing w:val="-1"/>
        </w:rPr>
      </w:pPr>
    </w:p>
    <w:p w:rsidR="005C2C72" w:rsidRDefault="00373C3F" w:rsidP="00373C3F">
      <w:pPr>
        <w:kinsoku w:val="0"/>
        <w:overflowPunct w:val="0"/>
        <w:autoSpaceDE w:val="0"/>
        <w:autoSpaceDN w:val="0"/>
        <w:adjustRightInd w:val="0"/>
        <w:outlineLvl w:val="0"/>
        <w:rPr>
          <w:rFonts w:ascii="Arial" w:hAnsi="Arial" w:cs="Arial"/>
          <w:b/>
          <w:bCs/>
          <w:spacing w:val="-1"/>
        </w:rPr>
      </w:pPr>
      <w:r>
        <w:rPr>
          <w:rFonts w:ascii="Arial" w:hAnsi="Arial" w:cs="Arial"/>
          <w:b/>
          <w:bCs/>
          <w:spacing w:val="-1"/>
        </w:rPr>
        <w:t>ACTION:</w:t>
      </w:r>
      <w:r w:rsidR="00754327">
        <w:rPr>
          <w:rFonts w:ascii="Arial" w:hAnsi="Arial" w:cs="Arial"/>
          <w:b/>
          <w:bCs/>
          <w:spacing w:val="-1"/>
        </w:rPr>
        <w:t xml:space="preserve"> </w:t>
      </w:r>
      <w:r w:rsidR="00754327" w:rsidRPr="0042514D">
        <w:rPr>
          <w:rFonts w:ascii="Arial" w:hAnsi="Arial" w:cs="Arial"/>
          <w:bCs/>
          <w:spacing w:val="-1"/>
        </w:rPr>
        <w:t>Voice voted, motion passes</w:t>
      </w:r>
      <w:r w:rsidR="00F72905" w:rsidRPr="0042514D">
        <w:rPr>
          <w:rFonts w:ascii="Arial" w:hAnsi="Arial" w:cs="Arial"/>
          <w:bCs/>
          <w:spacing w:val="-1"/>
        </w:rPr>
        <w:t xml:space="preserve"> unanimously</w:t>
      </w:r>
      <w:r w:rsidR="0042514D">
        <w:rPr>
          <w:rFonts w:ascii="Arial" w:hAnsi="Arial" w:cs="Arial"/>
          <w:bCs/>
          <w:spacing w:val="-1"/>
        </w:rPr>
        <w:t>.</w:t>
      </w:r>
    </w:p>
    <w:p w:rsidR="005C2C72" w:rsidRPr="007606B8" w:rsidRDefault="00373C3F" w:rsidP="005C2C72">
      <w:pPr>
        <w:tabs>
          <w:tab w:val="left" w:pos="0"/>
          <w:tab w:val="left" w:pos="1440"/>
        </w:tabs>
        <w:suppressAutoHyphens/>
        <w:rPr>
          <w:rFonts w:ascii="Arial" w:hAnsi="Arial" w:cs="Arial"/>
        </w:rPr>
      </w:pPr>
      <w:r>
        <w:rPr>
          <w:rFonts w:ascii="Arial" w:hAnsi="Arial" w:cs="Arial"/>
        </w:rPr>
        <w:t xml:space="preserve"> </w:t>
      </w:r>
    </w:p>
    <w:p w:rsidR="00C26324" w:rsidRDefault="00C26324" w:rsidP="005C2C72">
      <w:pPr>
        <w:tabs>
          <w:tab w:val="left" w:pos="1440"/>
          <w:tab w:val="left" w:pos="1620"/>
        </w:tabs>
        <w:rPr>
          <w:rFonts w:ascii="Arial" w:hAnsi="Arial" w:cs="Arial"/>
          <w:b/>
        </w:rPr>
      </w:pPr>
    </w:p>
    <w:p w:rsidR="005C2C72" w:rsidRPr="004A782A" w:rsidRDefault="005C2C72" w:rsidP="005C2C72">
      <w:pPr>
        <w:tabs>
          <w:tab w:val="left" w:pos="1440"/>
          <w:tab w:val="left" w:pos="1620"/>
        </w:tabs>
        <w:rPr>
          <w:rFonts w:ascii="Arial" w:hAnsi="Arial" w:cs="Arial"/>
          <w:b/>
        </w:rPr>
      </w:pPr>
      <w:r>
        <w:rPr>
          <w:rFonts w:ascii="Arial" w:hAnsi="Arial" w:cs="Arial"/>
          <w:b/>
        </w:rPr>
        <w:t xml:space="preserve">ARTICLE </w:t>
      </w:r>
      <w:r w:rsidR="00E43C57">
        <w:rPr>
          <w:rFonts w:ascii="Arial" w:hAnsi="Arial" w:cs="Arial"/>
          <w:b/>
        </w:rPr>
        <w:t>13</w:t>
      </w:r>
      <w:r>
        <w:rPr>
          <w:rFonts w:ascii="Arial" w:hAnsi="Arial" w:cs="Arial"/>
          <w:b/>
        </w:rPr>
        <w:t xml:space="preserve">.  </w:t>
      </w:r>
      <w:r w:rsidRPr="004A782A">
        <w:rPr>
          <w:rFonts w:ascii="Arial" w:hAnsi="Arial" w:cs="Arial"/>
          <w:b/>
        </w:rPr>
        <w:t>ACCEPT GENERAL LAWS – DEFERRAL &amp; RECOVERY AGREEMENTS FOR BETTERMENTS</w:t>
      </w:r>
    </w:p>
    <w:p w:rsidR="005C2C72" w:rsidRPr="004A782A" w:rsidRDefault="005C2C72" w:rsidP="005C2C72">
      <w:pPr>
        <w:tabs>
          <w:tab w:val="left" w:pos="1440"/>
          <w:tab w:val="left" w:pos="1620"/>
        </w:tabs>
        <w:rPr>
          <w:rFonts w:ascii="Arial" w:hAnsi="Arial" w:cs="Arial"/>
          <w:b/>
        </w:rPr>
      </w:pPr>
    </w:p>
    <w:p w:rsidR="005C2C72" w:rsidRDefault="005C2C72" w:rsidP="00C92298">
      <w:pPr>
        <w:jc w:val="both"/>
        <w:rPr>
          <w:rFonts w:ascii="Arial" w:hAnsi="Arial" w:cs="Arial"/>
        </w:rPr>
      </w:pPr>
      <w:r w:rsidRPr="004A782A">
        <w:rPr>
          <w:rFonts w:ascii="Arial" w:hAnsi="Arial" w:cs="Arial"/>
        </w:rPr>
        <w:t xml:space="preserve">To see if the Town will vote to accept Massachusetts General Laws Chapter 80 Section 13B </w:t>
      </w:r>
      <w:r w:rsidR="00060D11" w:rsidRPr="00AD4810">
        <w:rPr>
          <w:rFonts w:ascii="Arial" w:hAnsi="Arial" w:cs="Arial"/>
        </w:rPr>
        <w:t xml:space="preserve">which authorizes the Town to enter into deferred and recovery agreements with eligible owners of property when making an order </w:t>
      </w:r>
      <w:r w:rsidR="00AD4810" w:rsidRPr="00AD4810">
        <w:rPr>
          <w:rFonts w:ascii="Arial" w:hAnsi="Arial" w:cs="Arial"/>
        </w:rPr>
        <w:t>of</w:t>
      </w:r>
      <w:r w:rsidR="00060D11" w:rsidRPr="00AD4810">
        <w:rPr>
          <w:rFonts w:ascii="Arial" w:hAnsi="Arial" w:cs="Arial"/>
        </w:rPr>
        <w:t xml:space="preserve"> assessment for any betterment</w:t>
      </w:r>
      <w:r w:rsidRPr="00AD4810">
        <w:rPr>
          <w:rFonts w:ascii="Arial" w:hAnsi="Arial" w:cs="Arial"/>
        </w:rPr>
        <w:t>; or</w:t>
      </w:r>
      <w:r w:rsidRPr="004A782A">
        <w:rPr>
          <w:rFonts w:ascii="Arial" w:hAnsi="Arial" w:cs="Arial"/>
        </w:rPr>
        <w:t xml:space="preserve"> to take any other action relative thereto.</w:t>
      </w:r>
      <w:r w:rsidR="00C92298">
        <w:rPr>
          <w:rFonts w:ascii="Arial" w:hAnsi="Arial" w:cs="Arial"/>
        </w:rPr>
        <w:t xml:space="preserve"> </w:t>
      </w:r>
      <w:r w:rsidRPr="004A782A">
        <w:rPr>
          <w:rFonts w:ascii="Arial" w:hAnsi="Arial" w:cs="Arial"/>
        </w:rPr>
        <w:t>(Simple Majority Vote Required)</w:t>
      </w:r>
    </w:p>
    <w:p w:rsidR="00E43C57" w:rsidRPr="007C39E7" w:rsidRDefault="00E43C57" w:rsidP="005C2C72">
      <w:pPr>
        <w:tabs>
          <w:tab w:val="left" w:pos="1440"/>
          <w:tab w:val="left" w:pos="1620"/>
        </w:tabs>
        <w:rPr>
          <w:rFonts w:ascii="Arial" w:hAnsi="Arial" w:cs="Arial"/>
          <w:sz w:val="16"/>
          <w:szCs w:val="16"/>
        </w:rPr>
      </w:pPr>
    </w:p>
    <w:p w:rsidR="005C2C72" w:rsidRPr="004A782A" w:rsidRDefault="005C2C72" w:rsidP="00C92298">
      <w:pPr>
        <w:suppressAutoHyphens/>
        <w:rPr>
          <w:rFonts w:ascii="Arial" w:hAnsi="Arial" w:cs="Arial"/>
          <w:b/>
        </w:rPr>
      </w:pPr>
      <w:r w:rsidRPr="004A782A">
        <w:rPr>
          <w:rFonts w:ascii="Arial" w:hAnsi="Arial" w:cs="Arial"/>
          <w:b/>
        </w:rPr>
        <w:t>MOTION</w:t>
      </w:r>
      <w:r w:rsidR="00C92298">
        <w:rPr>
          <w:rFonts w:ascii="Arial" w:hAnsi="Arial" w:cs="Arial"/>
          <w:b/>
        </w:rPr>
        <w:t xml:space="preserve">: </w:t>
      </w:r>
      <w:r w:rsidR="00C92298">
        <w:rPr>
          <w:rFonts w:ascii="Arial" w:hAnsi="Arial" w:cs="Arial"/>
        </w:rPr>
        <w:t>To accept and adopt Article #13</w:t>
      </w:r>
      <w:r w:rsidR="00C92298" w:rsidRPr="007606B8">
        <w:rPr>
          <w:rFonts w:ascii="Arial" w:hAnsi="Arial" w:cs="Arial"/>
        </w:rPr>
        <w:t xml:space="preserve"> as printed in the warrant.</w:t>
      </w:r>
    </w:p>
    <w:p w:rsidR="005B37FD" w:rsidRPr="0042514D" w:rsidRDefault="00C92298" w:rsidP="0042514D">
      <w:pPr>
        <w:tabs>
          <w:tab w:val="left" w:pos="1440"/>
          <w:tab w:val="left" w:pos="1620"/>
        </w:tabs>
        <w:rPr>
          <w:rFonts w:ascii="Arial" w:hAnsi="Arial" w:cs="Arial"/>
        </w:rPr>
      </w:pPr>
      <w:r>
        <w:rPr>
          <w:rFonts w:ascii="Arial" w:hAnsi="Arial" w:cs="Arial"/>
        </w:rPr>
        <w:t xml:space="preserve"> </w:t>
      </w:r>
      <w:r w:rsidR="005C2C72" w:rsidRPr="004A782A">
        <w:rPr>
          <w:rFonts w:ascii="Arial" w:hAnsi="Arial" w:cs="Arial"/>
        </w:rPr>
        <w:t xml:space="preserve">                                                            </w:t>
      </w:r>
      <w:r w:rsidR="005C2C72" w:rsidRPr="004A782A">
        <w:rPr>
          <w:rFonts w:ascii="Arial" w:hAnsi="Arial" w:cs="Arial"/>
          <w:b/>
        </w:rPr>
        <w:t xml:space="preserve">  </w:t>
      </w:r>
    </w:p>
    <w:p w:rsidR="005C2C72" w:rsidRDefault="00C92298" w:rsidP="00C92298">
      <w:pPr>
        <w:tabs>
          <w:tab w:val="left" w:pos="1440"/>
          <w:tab w:val="left" w:pos="1620"/>
        </w:tabs>
        <w:rPr>
          <w:rFonts w:ascii="Arial" w:hAnsi="Arial" w:cs="Arial"/>
          <w:b/>
          <w:color w:val="FF0000"/>
        </w:rPr>
      </w:pPr>
      <w:r>
        <w:rPr>
          <w:rFonts w:ascii="Arial" w:hAnsi="Arial" w:cs="Arial"/>
          <w:b/>
        </w:rPr>
        <w:t>ACTION:</w:t>
      </w:r>
      <w:r w:rsidR="00F72905">
        <w:rPr>
          <w:rFonts w:ascii="Arial" w:hAnsi="Arial" w:cs="Arial"/>
          <w:b/>
        </w:rPr>
        <w:t xml:space="preserve"> </w:t>
      </w:r>
      <w:r w:rsidR="00F72905" w:rsidRPr="0042514D">
        <w:rPr>
          <w:rFonts w:ascii="Arial" w:hAnsi="Arial" w:cs="Arial"/>
        </w:rPr>
        <w:t>Voice voted</w:t>
      </w:r>
      <w:r w:rsidR="00923AAF" w:rsidRPr="0042514D">
        <w:rPr>
          <w:rFonts w:ascii="Arial" w:hAnsi="Arial" w:cs="Arial"/>
        </w:rPr>
        <w:t>, motion</w:t>
      </w:r>
      <w:r w:rsidR="00754327" w:rsidRPr="0042514D">
        <w:rPr>
          <w:rFonts w:ascii="Arial" w:hAnsi="Arial" w:cs="Arial"/>
        </w:rPr>
        <w:t xml:space="preserve"> passes unanimously</w:t>
      </w:r>
      <w:r w:rsidR="0042514D">
        <w:rPr>
          <w:rFonts w:ascii="Arial" w:hAnsi="Arial" w:cs="Arial"/>
        </w:rPr>
        <w:t>.</w:t>
      </w:r>
    </w:p>
    <w:p w:rsidR="00AF28B9" w:rsidRDefault="00AF28B9" w:rsidP="00905EDA">
      <w:pPr>
        <w:rPr>
          <w:rFonts w:ascii="Arial" w:hAnsi="Arial" w:cs="Arial"/>
          <w:b/>
        </w:rPr>
      </w:pPr>
    </w:p>
    <w:p w:rsidR="00700DE4" w:rsidRDefault="00700DE4" w:rsidP="00905EDA">
      <w:pPr>
        <w:rPr>
          <w:rFonts w:ascii="Arial" w:hAnsi="Arial" w:cs="Arial"/>
          <w:b/>
        </w:rPr>
      </w:pPr>
    </w:p>
    <w:p w:rsidR="00905EDA" w:rsidRDefault="00905EDA" w:rsidP="00905EDA">
      <w:pPr>
        <w:rPr>
          <w:rFonts w:ascii="Arial" w:hAnsi="Arial" w:cs="Arial"/>
          <w:b/>
        </w:rPr>
      </w:pPr>
      <w:r w:rsidRPr="005C2C72">
        <w:rPr>
          <w:rFonts w:ascii="Arial" w:hAnsi="Arial" w:cs="Arial"/>
          <w:b/>
        </w:rPr>
        <w:t xml:space="preserve">ARTICLE </w:t>
      </w:r>
      <w:r w:rsidR="00E43C57">
        <w:rPr>
          <w:rFonts w:ascii="Arial" w:hAnsi="Arial" w:cs="Arial"/>
          <w:b/>
        </w:rPr>
        <w:t>14</w:t>
      </w:r>
      <w:r w:rsidRPr="005C2C72">
        <w:rPr>
          <w:rFonts w:ascii="Arial" w:hAnsi="Arial" w:cs="Arial"/>
          <w:b/>
        </w:rPr>
        <w:t>.  ACCEPT GENERAL LAWS – APPORTIONMENT OF FUTURE SEWER ASSESSMENTS OR UNPAID BALANCES</w:t>
      </w:r>
    </w:p>
    <w:p w:rsidR="00905EDA" w:rsidRPr="005C2C72" w:rsidRDefault="00905EDA" w:rsidP="00905EDA">
      <w:pPr>
        <w:rPr>
          <w:rFonts w:ascii="Arial" w:hAnsi="Arial" w:cs="Arial"/>
          <w:b/>
          <w:bCs/>
        </w:rPr>
      </w:pPr>
    </w:p>
    <w:p w:rsidR="00905EDA" w:rsidRPr="004A782A" w:rsidRDefault="00905EDA" w:rsidP="00C92298">
      <w:pPr>
        <w:jc w:val="both"/>
        <w:rPr>
          <w:rFonts w:ascii="Arial" w:hAnsi="Arial" w:cs="Arial"/>
        </w:rPr>
      </w:pPr>
      <w:r w:rsidRPr="004A782A">
        <w:rPr>
          <w:rFonts w:ascii="Arial" w:hAnsi="Arial" w:cs="Arial"/>
        </w:rPr>
        <w:t xml:space="preserve">To see if the Town will vote to accept Massachusetts General Laws Chapter 83 Section 15D </w:t>
      </w:r>
      <w:r w:rsidRPr="00AD4810">
        <w:rPr>
          <w:rFonts w:ascii="Arial" w:hAnsi="Arial" w:cs="Arial"/>
        </w:rPr>
        <w:t>which authorizes the Town to apportion all future sewer assessments;</w:t>
      </w:r>
      <w:r w:rsidRPr="004A782A">
        <w:rPr>
          <w:rFonts w:ascii="Arial" w:hAnsi="Arial" w:cs="Arial"/>
        </w:rPr>
        <w:t xml:space="preserve"> or to take any other action relative thereto.</w:t>
      </w:r>
      <w:r w:rsidR="00C92298">
        <w:rPr>
          <w:rFonts w:ascii="Arial" w:hAnsi="Arial" w:cs="Arial"/>
        </w:rPr>
        <w:t xml:space="preserve"> </w:t>
      </w:r>
      <w:r w:rsidRPr="004A782A">
        <w:rPr>
          <w:rFonts w:ascii="Arial" w:hAnsi="Arial" w:cs="Arial"/>
        </w:rPr>
        <w:t>(Simple Majority Vote Required)</w:t>
      </w:r>
    </w:p>
    <w:p w:rsidR="00905EDA" w:rsidRPr="007C39E7" w:rsidRDefault="00905EDA" w:rsidP="00905EDA">
      <w:pPr>
        <w:tabs>
          <w:tab w:val="left" w:pos="1440"/>
          <w:tab w:val="left" w:pos="1620"/>
        </w:tabs>
        <w:rPr>
          <w:rFonts w:ascii="Arial" w:hAnsi="Arial" w:cs="Arial"/>
          <w:sz w:val="16"/>
          <w:szCs w:val="16"/>
        </w:rPr>
      </w:pPr>
    </w:p>
    <w:p w:rsidR="00905EDA" w:rsidRPr="0042514D" w:rsidRDefault="00905EDA" w:rsidP="0042514D">
      <w:pPr>
        <w:suppressAutoHyphens/>
        <w:rPr>
          <w:rFonts w:ascii="Arial" w:hAnsi="Arial" w:cs="Arial"/>
          <w:b/>
        </w:rPr>
      </w:pPr>
      <w:r w:rsidRPr="004A782A">
        <w:rPr>
          <w:rFonts w:ascii="Arial" w:hAnsi="Arial" w:cs="Arial"/>
          <w:b/>
        </w:rPr>
        <w:t>MOTION</w:t>
      </w:r>
      <w:r w:rsidR="00C92298">
        <w:rPr>
          <w:rFonts w:ascii="Arial" w:hAnsi="Arial" w:cs="Arial"/>
          <w:b/>
        </w:rPr>
        <w:t xml:space="preserve">: </w:t>
      </w:r>
      <w:r w:rsidR="00C92298">
        <w:rPr>
          <w:rFonts w:ascii="Arial" w:hAnsi="Arial" w:cs="Arial"/>
        </w:rPr>
        <w:t>To accept and adopt Article #14</w:t>
      </w:r>
      <w:r w:rsidR="00C92298" w:rsidRPr="007606B8">
        <w:rPr>
          <w:rFonts w:ascii="Arial" w:hAnsi="Arial" w:cs="Arial"/>
        </w:rPr>
        <w:t xml:space="preserve"> as printed in the warrant.</w:t>
      </w:r>
    </w:p>
    <w:p w:rsidR="00905EDA" w:rsidRPr="004A782A" w:rsidRDefault="00905EDA" w:rsidP="00905EDA">
      <w:pPr>
        <w:tabs>
          <w:tab w:val="left" w:pos="1440"/>
          <w:tab w:val="left" w:pos="1620"/>
        </w:tabs>
        <w:jc w:val="center"/>
        <w:rPr>
          <w:rFonts w:ascii="Arial" w:hAnsi="Arial" w:cs="Arial"/>
        </w:rPr>
      </w:pPr>
    </w:p>
    <w:p w:rsidR="00905EDA" w:rsidRDefault="00C92298" w:rsidP="00C92298">
      <w:pPr>
        <w:tabs>
          <w:tab w:val="left" w:pos="1440"/>
          <w:tab w:val="left" w:pos="1620"/>
        </w:tabs>
        <w:jc w:val="both"/>
        <w:rPr>
          <w:rFonts w:ascii="Arial" w:hAnsi="Arial" w:cs="Arial"/>
          <w:b/>
        </w:rPr>
      </w:pPr>
      <w:r>
        <w:rPr>
          <w:rFonts w:ascii="Arial" w:hAnsi="Arial" w:cs="Arial"/>
          <w:b/>
        </w:rPr>
        <w:t>ACTION:</w:t>
      </w:r>
      <w:r w:rsidR="00923AAF">
        <w:rPr>
          <w:rFonts w:ascii="Arial" w:hAnsi="Arial" w:cs="Arial"/>
          <w:b/>
        </w:rPr>
        <w:t xml:space="preserve"> </w:t>
      </w:r>
      <w:r w:rsidR="00923AAF" w:rsidRPr="0042514D">
        <w:rPr>
          <w:rFonts w:ascii="Arial" w:hAnsi="Arial" w:cs="Arial"/>
        </w:rPr>
        <w:t>Voice voted, motion</w:t>
      </w:r>
      <w:r w:rsidR="00754327" w:rsidRPr="0042514D">
        <w:rPr>
          <w:rFonts w:ascii="Arial" w:hAnsi="Arial" w:cs="Arial"/>
        </w:rPr>
        <w:t xml:space="preserve"> passes unanimously</w:t>
      </w:r>
      <w:r w:rsidR="0042514D">
        <w:rPr>
          <w:rFonts w:ascii="Arial" w:hAnsi="Arial" w:cs="Arial"/>
        </w:rPr>
        <w:t>.</w:t>
      </w:r>
    </w:p>
    <w:p w:rsidR="00905EDA" w:rsidRDefault="00905EDA" w:rsidP="00905EDA">
      <w:pPr>
        <w:tabs>
          <w:tab w:val="left" w:pos="1440"/>
          <w:tab w:val="left" w:pos="1620"/>
        </w:tabs>
        <w:rPr>
          <w:rFonts w:ascii="Arial" w:hAnsi="Arial" w:cs="Arial"/>
        </w:rPr>
      </w:pPr>
      <w:r w:rsidRPr="00380199">
        <w:rPr>
          <w:rFonts w:ascii="Arial" w:hAnsi="Arial" w:cs="Arial"/>
        </w:rPr>
        <w:t xml:space="preserve"> </w:t>
      </w:r>
    </w:p>
    <w:p w:rsidR="00905EDA" w:rsidRDefault="00905EDA" w:rsidP="005C2C72">
      <w:pPr>
        <w:rPr>
          <w:rFonts w:ascii="Arial" w:hAnsi="Arial" w:cs="Arial"/>
          <w:b/>
        </w:rPr>
      </w:pPr>
    </w:p>
    <w:p w:rsidR="00AF28B9" w:rsidRDefault="00AF28B9" w:rsidP="005C2C72">
      <w:pPr>
        <w:rPr>
          <w:rFonts w:ascii="Arial" w:hAnsi="Arial" w:cs="Arial"/>
          <w:b/>
        </w:rPr>
      </w:pPr>
    </w:p>
    <w:p w:rsidR="005C2C72" w:rsidRDefault="005C2C72" w:rsidP="005C2C72">
      <w:pPr>
        <w:rPr>
          <w:rFonts w:ascii="Arial" w:hAnsi="Arial" w:cs="Arial"/>
          <w:b/>
        </w:rPr>
      </w:pPr>
      <w:r w:rsidRPr="005C2C72">
        <w:rPr>
          <w:rFonts w:ascii="Arial" w:hAnsi="Arial" w:cs="Arial"/>
          <w:b/>
        </w:rPr>
        <w:t xml:space="preserve">ARTICLE </w:t>
      </w:r>
      <w:r w:rsidR="00E43C57">
        <w:rPr>
          <w:rFonts w:ascii="Arial" w:hAnsi="Arial" w:cs="Arial"/>
          <w:b/>
        </w:rPr>
        <w:t>15</w:t>
      </w:r>
      <w:r w:rsidRPr="005C2C72">
        <w:rPr>
          <w:rFonts w:ascii="Arial" w:hAnsi="Arial" w:cs="Arial"/>
          <w:b/>
        </w:rPr>
        <w:t>.  ACCEPT GENERAL LAWS – INTEREST ON UNPAID BALANCE OF SEWER BETTERMENT ASSESSMENT</w:t>
      </w:r>
    </w:p>
    <w:p w:rsidR="005C2C72" w:rsidRPr="00A2037B" w:rsidRDefault="005C2C72" w:rsidP="005C2C72">
      <w:pPr>
        <w:rPr>
          <w:rFonts w:ascii="Arial" w:hAnsi="Arial" w:cs="Arial"/>
          <w:b/>
          <w:bCs/>
        </w:rPr>
      </w:pPr>
    </w:p>
    <w:p w:rsidR="005C2C72" w:rsidRPr="004A782A" w:rsidRDefault="005C2C72" w:rsidP="00C92298">
      <w:pPr>
        <w:jc w:val="both"/>
        <w:rPr>
          <w:rFonts w:ascii="Arial" w:hAnsi="Arial" w:cs="Arial"/>
        </w:rPr>
      </w:pPr>
      <w:r w:rsidRPr="004A782A">
        <w:rPr>
          <w:rFonts w:ascii="Arial" w:hAnsi="Arial" w:cs="Arial"/>
        </w:rPr>
        <w:t xml:space="preserve">To see if the Town will vote to accept Massachusetts General Laws Chapter 83 Section 15C </w:t>
      </w:r>
      <w:r w:rsidR="00060D11" w:rsidRPr="00AD4810">
        <w:rPr>
          <w:rFonts w:ascii="Arial" w:hAnsi="Arial" w:cs="Arial"/>
        </w:rPr>
        <w:t>which authorizes the Town to assess and collect interest on the unpaid balance of a sewer betterment assessment</w:t>
      </w:r>
      <w:r w:rsidRPr="004A782A">
        <w:rPr>
          <w:rFonts w:ascii="Arial" w:hAnsi="Arial" w:cs="Arial"/>
        </w:rPr>
        <w:t>; or to take any other action relative thereto.(Simple Majority Vote Required)</w:t>
      </w:r>
    </w:p>
    <w:p w:rsidR="005C2C72" w:rsidRPr="007C39E7" w:rsidRDefault="005C2C72" w:rsidP="005C2C72">
      <w:pPr>
        <w:tabs>
          <w:tab w:val="left" w:pos="1440"/>
          <w:tab w:val="left" w:pos="1620"/>
        </w:tabs>
        <w:rPr>
          <w:rFonts w:ascii="Arial" w:hAnsi="Arial" w:cs="Arial"/>
          <w:sz w:val="16"/>
          <w:szCs w:val="16"/>
        </w:rPr>
      </w:pPr>
    </w:p>
    <w:p w:rsidR="00C92298" w:rsidRPr="004A782A" w:rsidRDefault="00C92298" w:rsidP="00C92298">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To accept and adopt Article #15</w:t>
      </w:r>
      <w:r w:rsidRPr="007606B8">
        <w:rPr>
          <w:rFonts w:ascii="Arial" w:hAnsi="Arial" w:cs="Arial"/>
        </w:rPr>
        <w:t xml:space="preserve"> as printed in the warrant.</w:t>
      </w:r>
    </w:p>
    <w:p w:rsidR="00B05038" w:rsidRDefault="00B05038" w:rsidP="005C2C72">
      <w:pPr>
        <w:tabs>
          <w:tab w:val="left" w:pos="1440"/>
          <w:tab w:val="left" w:pos="1620"/>
        </w:tabs>
        <w:jc w:val="both"/>
        <w:rPr>
          <w:rFonts w:ascii="Arial" w:hAnsi="Arial" w:cs="Arial"/>
          <w:b/>
          <w:sz w:val="16"/>
          <w:szCs w:val="16"/>
        </w:rPr>
      </w:pPr>
    </w:p>
    <w:p w:rsidR="00C92298" w:rsidRPr="00700DE4" w:rsidRDefault="00C92298" w:rsidP="005C2C72">
      <w:pPr>
        <w:tabs>
          <w:tab w:val="left" w:pos="1440"/>
          <w:tab w:val="left" w:pos="1620"/>
        </w:tabs>
        <w:jc w:val="both"/>
        <w:rPr>
          <w:rFonts w:ascii="Arial" w:hAnsi="Arial" w:cs="Arial"/>
          <w:b/>
          <w:sz w:val="16"/>
          <w:szCs w:val="16"/>
        </w:rPr>
      </w:pPr>
    </w:p>
    <w:p w:rsidR="005C2C72" w:rsidRDefault="00C92298" w:rsidP="00C92298">
      <w:pPr>
        <w:tabs>
          <w:tab w:val="left" w:pos="1440"/>
          <w:tab w:val="left" w:pos="1620"/>
        </w:tabs>
        <w:rPr>
          <w:rFonts w:ascii="Arial" w:hAnsi="Arial" w:cs="Arial"/>
          <w:b/>
        </w:rPr>
      </w:pPr>
      <w:r>
        <w:rPr>
          <w:rFonts w:ascii="Arial" w:hAnsi="Arial" w:cs="Arial"/>
          <w:b/>
        </w:rPr>
        <w:t>ACTION:</w:t>
      </w:r>
      <w:r w:rsidR="00923AAF">
        <w:rPr>
          <w:rFonts w:ascii="Arial" w:hAnsi="Arial" w:cs="Arial"/>
          <w:b/>
        </w:rPr>
        <w:t xml:space="preserve"> </w:t>
      </w:r>
      <w:r w:rsidR="00923AAF" w:rsidRPr="0042514D">
        <w:rPr>
          <w:rFonts w:ascii="Arial" w:hAnsi="Arial" w:cs="Arial"/>
        </w:rPr>
        <w:t>Voice voted, motion</w:t>
      </w:r>
      <w:r w:rsidR="00754327" w:rsidRPr="0042514D">
        <w:rPr>
          <w:rFonts w:ascii="Arial" w:hAnsi="Arial" w:cs="Arial"/>
        </w:rPr>
        <w:t xml:space="preserve"> passes unanimously</w:t>
      </w:r>
      <w:r w:rsidR="0042514D">
        <w:rPr>
          <w:rFonts w:ascii="Arial" w:hAnsi="Arial" w:cs="Arial"/>
        </w:rPr>
        <w:t>.</w:t>
      </w:r>
    </w:p>
    <w:p w:rsidR="005B37FD" w:rsidRPr="00796BAD" w:rsidRDefault="00796BAD" w:rsidP="00796BAD">
      <w:pPr>
        <w:tabs>
          <w:tab w:val="left" w:pos="1440"/>
          <w:tab w:val="left" w:pos="1620"/>
        </w:tabs>
        <w:rPr>
          <w:rFonts w:ascii="Arial" w:hAnsi="Arial" w:cs="Arial"/>
        </w:rPr>
      </w:pPr>
      <w:r>
        <w:rPr>
          <w:rFonts w:ascii="Arial" w:hAnsi="Arial" w:cs="Arial"/>
        </w:rPr>
        <w:t xml:space="preserve"> </w:t>
      </w:r>
    </w:p>
    <w:p w:rsidR="00B00BFA" w:rsidRPr="00B00BFA" w:rsidRDefault="00B00BFA" w:rsidP="00B00BFA">
      <w:pPr>
        <w:rPr>
          <w:rFonts w:ascii="Arial" w:hAnsi="Arial" w:cs="Arial"/>
          <w:b/>
        </w:rPr>
      </w:pPr>
      <w:r w:rsidRPr="00B00BFA">
        <w:rPr>
          <w:rFonts w:ascii="Arial" w:hAnsi="Arial" w:cs="Arial"/>
          <w:b/>
          <w:color w:val="000000"/>
        </w:rPr>
        <w:lastRenderedPageBreak/>
        <w:t xml:space="preserve">ARTICLE </w:t>
      </w:r>
      <w:r w:rsidR="00E43C57">
        <w:rPr>
          <w:rFonts w:ascii="Arial" w:hAnsi="Arial" w:cs="Arial"/>
          <w:b/>
          <w:color w:val="000000"/>
        </w:rPr>
        <w:t>16</w:t>
      </w:r>
      <w:r w:rsidRPr="00B00BFA">
        <w:rPr>
          <w:rFonts w:ascii="Arial" w:hAnsi="Arial" w:cs="Arial"/>
          <w:b/>
          <w:color w:val="000000"/>
        </w:rPr>
        <w:t xml:space="preserve">. </w:t>
      </w:r>
      <w:r w:rsidR="00E43C57">
        <w:rPr>
          <w:rFonts w:ascii="Arial" w:hAnsi="Arial" w:cs="Arial"/>
          <w:b/>
          <w:color w:val="000000"/>
        </w:rPr>
        <w:t xml:space="preserve"> </w:t>
      </w:r>
      <w:r w:rsidRPr="00B00BFA">
        <w:rPr>
          <w:rFonts w:ascii="Arial" w:hAnsi="Arial" w:cs="Arial"/>
          <w:b/>
          <w:color w:val="000000"/>
        </w:rPr>
        <w:t>AMEND GENERAL BYLAWS CH</w:t>
      </w:r>
      <w:r w:rsidR="006775C7">
        <w:rPr>
          <w:rFonts w:ascii="Arial" w:hAnsi="Arial" w:cs="Arial"/>
          <w:b/>
          <w:color w:val="000000"/>
        </w:rPr>
        <w:t>.</w:t>
      </w:r>
      <w:r w:rsidRPr="00B00BFA">
        <w:rPr>
          <w:rFonts w:ascii="Arial" w:hAnsi="Arial" w:cs="Arial"/>
          <w:b/>
          <w:color w:val="000000"/>
        </w:rPr>
        <w:t xml:space="preserve"> 95</w:t>
      </w:r>
      <w:r w:rsidR="006775C7">
        <w:rPr>
          <w:rFonts w:ascii="Arial" w:hAnsi="Arial" w:cs="Arial"/>
          <w:b/>
          <w:color w:val="000000"/>
        </w:rPr>
        <w:t xml:space="preserve"> -</w:t>
      </w:r>
      <w:r w:rsidRPr="00B00BFA">
        <w:rPr>
          <w:rFonts w:ascii="Arial" w:hAnsi="Arial" w:cs="Arial"/>
          <w:b/>
          <w:color w:val="000000"/>
        </w:rPr>
        <w:t xml:space="preserve"> </w:t>
      </w:r>
      <w:r w:rsidRPr="00B00BFA">
        <w:rPr>
          <w:rFonts w:ascii="Arial" w:hAnsi="Arial" w:cs="Arial"/>
          <w:b/>
        </w:rPr>
        <w:t>AMBULANCE AND EMERGENCY SERVICES</w:t>
      </w:r>
    </w:p>
    <w:p w:rsidR="00B00BFA" w:rsidRPr="00B00BFA" w:rsidRDefault="00B00BFA" w:rsidP="00B00BFA">
      <w:pPr>
        <w:widowControl w:val="0"/>
        <w:autoSpaceDE w:val="0"/>
        <w:autoSpaceDN w:val="0"/>
        <w:adjustRightInd w:val="0"/>
        <w:rPr>
          <w:rFonts w:ascii="Arial" w:hAnsi="Arial" w:cs="Arial"/>
          <w:color w:val="000000"/>
        </w:rPr>
      </w:pPr>
    </w:p>
    <w:p w:rsidR="00B00BFA" w:rsidRPr="00B00BFA" w:rsidRDefault="00B00BFA" w:rsidP="00B00BFA">
      <w:pPr>
        <w:rPr>
          <w:rFonts w:ascii="Arial" w:hAnsi="Arial" w:cs="Arial"/>
          <w:color w:val="000000"/>
        </w:rPr>
      </w:pPr>
      <w:r w:rsidRPr="00B00BFA">
        <w:rPr>
          <w:rFonts w:ascii="Arial" w:hAnsi="Arial" w:cs="Arial"/>
          <w:color w:val="000000"/>
        </w:rPr>
        <w:t xml:space="preserve">To see if the Town will vote to amend the General Bylaws by adding the following new Chapter 95,  </w:t>
      </w:r>
      <w:r w:rsidRPr="00B00BFA">
        <w:rPr>
          <w:rFonts w:ascii="Arial" w:hAnsi="Arial" w:cs="Arial"/>
        </w:rPr>
        <w:t>AMBULANCE AND EMERGENCY SERVICES:</w:t>
      </w:r>
    </w:p>
    <w:p w:rsidR="002073B2" w:rsidRPr="002073B2" w:rsidRDefault="002073B2" w:rsidP="002073B2">
      <w:pPr>
        <w:rPr>
          <w:rFonts w:ascii="Arial" w:hAnsi="Arial" w:cs="Arial"/>
          <w:bCs/>
          <w:sz w:val="16"/>
          <w:szCs w:val="16"/>
        </w:rPr>
      </w:pPr>
    </w:p>
    <w:p w:rsidR="00B00BFA" w:rsidRPr="002073B2" w:rsidRDefault="00B00BFA" w:rsidP="002073B2">
      <w:pPr>
        <w:rPr>
          <w:rFonts w:ascii="Arial" w:hAnsi="Arial" w:cs="Arial"/>
        </w:rPr>
      </w:pPr>
      <w:r w:rsidRPr="002073B2">
        <w:rPr>
          <w:rFonts w:ascii="Arial" w:hAnsi="Arial" w:cs="Arial"/>
          <w:bCs/>
        </w:rPr>
        <w:t xml:space="preserve">§95-1.  </w:t>
      </w:r>
      <w:r w:rsidRPr="002073B2">
        <w:rPr>
          <w:rFonts w:ascii="Arial" w:hAnsi="Arial" w:cs="Arial"/>
        </w:rPr>
        <w:t>The Board of Selectmen, with the advice of the Chief of the Fire Department, shall establish a schedule of fees to be charged for transportation in the Fire Department ambulance and for emergency medical service provided by the Fire Department. The fee schedule shall reflect current costs to the Town for the operation of the ambulance and the providing of emergency medical services only. Said fee schedule shall be periodically adjusted to reflect changing costs.</w:t>
      </w:r>
    </w:p>
    <w:p w:rsidR="002073B2" w:rsidRPr="002073B2" w:rsidRDefault="002073B2" w:rsidP="002073B2">
      <w:pPr>
        <w:rPr>
          <w:rFonts w:ascii="Arial" w:hAnsi="Arial" w:cs="Arial"/>
          <w:bCs/>
          <w:sz w:val="16"/>
          <w:szCs w:val="16"/>
        </w:rPr>
      </w:pPr>
    </w:p>
    <w:p w:rsidR="00B00BFA" w:rsidRPr="002073B2" w:rsidRDefault="00B00BFA" w:rsidP="002073B2">
      <w:pPr>
        <w:rPr>
          <w:rFonts w:ascii="Arial" w:hAnsi="Arial" w:cs="Arial"/>
        </w:rPr>
      </w:pPr>
      <w:r w:rsidRPr="002073B2">
        <w:rPr>
          <w:rFonts w:ascii="Arial" w:hAnsi="Arial" w:cs="Arial"/>
          <w:bCs/>
        </w:rPr>
        <w:t xml:space="preserve">§95-2. </w:t>
      </w:r>
      <w:r w:rsidRPr="002073B2">
        <w:rPr>
          <w:rFonts w:ascii="Arial" w:hAnsi="Arial" w:cs="Arial"/>
        </w:rPr>
        <w:t>The Town Collector/Treasurer shall receive all payments from whatever sources for charges issued for the above services.</w:t>
      </w:r>
    </w:p>
    <w:p w:rsidR="002073B2" w:rsidRPr="002073B2" w:rsidRDefault="002073B2" w:rsidP="002073B2">
      <w:pPr>
        <w:rPr>
          <w:rFonts w:ascii="Arial" w:hAnsi="Arial" w:cs="Arial"/>
          <w:bCs/>
          <w:sz w:val="16"/>
          <w:szCs w:val="16"/>
        </w:rPr>
      </w:pPr>
    </w:p>
    <w:p w:rsidR="00B00BFA" w:rsidRPr="002073B2" w:rsidRDefault="00B00BFA" w:rsidP="002073B2">
      <w:pPr>
        <w:rPr>
          <w:rFonts w:ascii="Arial" w:hAnsi="Arial" w:cs="Arial"/>
        </w:rPr>
      </w:pPr>
      <w:r w:rsidRPr="002073B2">
        <w:rPr>
          <w:rFonts w:ascii="Arial" w:hAnsi="Arial" w:cs="Arial"/>
          <w:bCs/>
        </w:rPr>
        <w:t xml:space="preserve">§95-3. </w:t>
      </w:r>
      <w:r w:rsidRPr="002073B2">
        <w:rPr>
          <w:rFonts w:ascii="Arial" w:hAnsi="Arial" w:cs="Arial"/>
        </w:rPr>
        <w:t>The Town Administrator shall be authorized to enter into contracts to facilitate payment of such charges.</w:t>
      </w:r>
    </w:p>
    <w:p w:rsidR="002073B2" w:rsidRPr="002073B2" w:rsidRDefault="002073B2" w:rsidP="002073B2">
      <w:pPr>
        <w:rPr>
          <w:rFonts w:ascii="Arial" w:hAnsi="Arial" w:cs="Arial"/>
          <w:bCs/>
          <w:sz w:val="16"/>
          <w:szCs w:val="16"/>
        </w:rPr>
      </w:pPr>
    </w:p>
    <w:p w:rsidR="00B00BFA" w:rsidRPr="002073B2" w:rsidRDefault="00B00BFA" w:rsidP="002073B2">
      <w:pPr>
        <w:rPr>
          <w:rFonts w:ascii="Arial" w:hAnsi="Arial" w:cs="Arial"/>
        </w:rPr>
      </w:pPr>
      <w:r w:rsidRPr="002073B2">
        <w:rPr>
          <w:rFonts w:ascii="Arial" w:hAnsi="Arial" w:cs="Arial"/>
          <w:bCs/>
        </w:rPr>
        <w:t xml:space="preserve">§95-4. </w:t>
      </w:r>
      <w:r w:rsidRPr="002073B2">
        <w:rPr>
          <w:rFonts w:ascii="Arial" w:hAnsi="Arial" w:cs="Arial"/>
        </w:rPr>
        <w:t>The Board of Selectmen, with the advice of the Chief of the Fire Department and the Finance Director, shall have the right to waive charges for any reason deemed adequate.</w:t>
      </w:r>
    </w:p>
    <w:p w:rsidR="002073B2" w:rsidRPr="002073B2" w:rsidRDefault="002073B2" w:rsidP="002073B2">
      <w:pPr>
        <w:rPr>
          <w:rFonts w:ascii="Arial" w:hAnsi="Arial" w:cs="Arial"/>
          <w:bCs/>
          <w:sz w:val="16"/>
          <w:szCs w:val="16"/>
        </w:rPr>
      </w:pPr>
    </w:p>
    <w:p w:rsidR="00B00BFA" w:rsidRPr="002073B2" w:rsidRDefault="00B00BFA" w:rsidP="002073B2">
      <w:pPr>
        <w:rPr>
          <w:rFonts w:ascii="Arial" w:hAnsi="Arial" w:cs="Arial"/>
        </w:rPr>
      </w:pPr>
      <w:r w:rsidRPr="002073B2">
        <w:rPr>
          <w:rFonts w:ascii="Arial" w:hAnsi="Arial" w:cs="Arial"/>
          <w:bCs/>
        </w:rPr>
        <w:t xml:space="preserve">§95- </w:t>
      </w:r>
      <w:r w:rsidRPr="002073B2">
        <w:rPr>
          <w:rFonts w:ascii="Arial" w:hAnsi="Arial" w:cs="Arial"/>
        </w:rPr>
        <w:t>5. This Bylaw shall not be subject to the provisions of the Town Code §94-8.A.</w:t>
      </w:r>
    </w:p>
    <w:p w:rsidR="00B00BFA" w:rsidRPr="00B00BFA" w:rsidRDefault="00FB5CF0" w:rsidP="00B00BFA">
      <w:pPr>
        <w:rPr>
          <w:rFonts w:ascii="Arial" w:hAnsi="Arial" w:cs="Arial"/>
        </w:rPr>
      </w:pPr>
      <w:r w:rsidRPr="00B00BFA">
        <w:rPr>
          <w:rFonts w:ascii="Arial" w:hAnsi="Arial" w:cs="Arial"/>
        </w:rPr>
        <w:t>Or</w:t>
      </w:r>
      <w:r w:rsidR="00B00BFA" w:rsidRPr="00B00BFA">
        <w:rPr>
          <w:rFonts w:ascii="Arial" w:hAnsi="Arial" w:cs="Arial"/>
        </w:rPr>
        <w:t xml:space="preserve"> to take any other action relative thereto. </w:t>
      </w:r>
      <w:r w:rsidR="00B00BFA" w:rsidRPr="004A782A">
        <w:rPr>
          <w:rFonts w:ascii="Arial" w:hAnsi="Arial" w:cs="Arial"/>
        </w:rPr>
        <w:t>(Simple Majority Vote Required)</w:t>
      </w:r>
    </w:p>
    <w:p w:rsidR="00F6024D" w:rsidRPr="007C39E7" w:rsidRDefault="00F6024D" w:rsidP="00F6024D">
      <w:pPr>
        <w:tabs>
          <w:tab w:val="left" w:pos="1440"/>
          <w:tab w:val="left" w:pos="1620"/>
        </w:tabs>
        <w:rPr>
          <w:rFonts w:ascii="Arial" w:hAnsi="Arial" w:cs="Arial"/>
          <w:sz w:val="16"/>
          <w:szCs w:val="16"/>
        </w:rPr>
      </w:pPr>
    </w:p>
    <w:p w:rsidR="00796BAD" w:rsidRPr="004A782A" w:rsidRDefault="00796BAD" w:rsidP="00796BAD">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To accept and adopt Article #16</w:t>
      </w:r>
      <w:r w:rsidRPr="007606B8">
        <w:rPr>
          <w:rFonts w:ascii="Arial" w:hAnsi="Arial" w:cs="Arial"/>
        </w:rPr>
        <w:t xml:space="preserve"> as printed in the warrant.</w:t>
      </w:r>
    </w:p>
    <w:p w:rsidR="00B00BFA" w:rsidRPr="004A782A" w:rsidRDefault="00B00BFA" w:rsidP="00B00BFA">
      <w:pPr>
        <w:tabs>
          <w:tab w:val="left" w:pos="1440"/>
          <w:tab w:val="left" w:pos="1620"/>
        </w:tabs>
        <w:jc w:val="center"/>
        <w:rPr>
          <w:rFonts w:ascii="Arial" w:hAnsi="Arial" w:cs="Arial"/>
        </w:rPr>
      </w:pPr>
    </w:p>
    <w:p w:rsidR="000B3728" w:rsidRDefault="0042514D" w:rsidP="000B3728">
      <w:pPr>
        <w:keepNext/>
        <w:tabs>
          <w:tab w:val="left" w:pos="1440"/>
        </w:tabs>
        <w:outlineLvl w:val="3"/>
        <w:rPr>
          <w:rFonts w:ascii="Arial" w:hAnsi="Arial" w:cs="Arial"/>
          <w:b/>
          <w:bCs/>
        </w:rPr>
      </w:pPr>
      <w:r>
        <w:rPr>
          <w:rFonts w:ascii="Arial" w:hAnsi="Arial" w:cs="Arial"/>
          <w:b/>
          <w:bCs/>
        </w:rPr>
        <w:t>MO</w:t>
      </w:r>
      <w:r w:rsidR="000B3728">
        <w:rPr>
          <w:rFonts w:ascii="Arial" w:hAnsi="Arial" w:cs="Arial"/>
          <w:b/>
          <w:bCs/>
        </w:rPr>
        <w:t xml:space="preserve">TION: </w:t>
      </w:r>
      <w:r w:rsidRPr="00481928">
        <w:rPr>
          <w:rFonts w:ascii="Arial" w:hAnsi="Arial" w:cs="Arial"/>
          <w:bCs/>
        </w:rPr>
        <w:t>T</w:t>
      </w:r>
      <w:r w:rsidR="000B3728" w:rsidRPr="00481928">
        <w:rPr>
          <w:rFonts w:ascii="Arial" w:hAnsi="Arial" w:cs="Arial"/>
          <w:bCs/>
        </w:rPr>
        <w:t>o move the question</w:t>
      </w:r>
      <w:r w:rsidR="00481928">
        <w:rPr>
          <w:rFonts w:ascii="Arial" w:hAnsi="Arial" w:cs="Arial"/>
          <w:b/>
          <w:bCs/>
        </w:rPr>
        <w:t>.</w:t>
      </w:r>
      <w:r w:rsidR="000B3728">
        <w:rPr>
          <w:rFonts w:ascii="Arial" w:hAnsi="Arial" w:cs="Arial"/>
          <w:b/>
          <w:bCs/>
        </w:rPr>
        <w:t xml:space="preserve"> </w:t>
      </w:r>
    </w:p>
    <w:p w:rsidR="00481928" w:rsidRDefault="00481928" w:rsidP="000B3728">
      <w:pPr>
        <w:keepNext/>
        <w:tabs>
          <w:tab w:val="left" w:pos="1440"/>
        </w:tabs>
        <w:outlineLvl w:val="3"/>
        <w:rPr>
          <w:rFonts w:ascii="Arial" w:hAnsi="Arial" w:cs="Arial"/>
          <w:b/>
          <w:bCs/>
        </w:rPr>
      </w:pPr>
    </w:p>
    <w:p w:rsidR="00481928" w:rsidRPr="00481928" w:rsidRDefault="00481928" w:rsidP="000B3728">
      <w:pPr>
        <w:keepNext/>
        <w:tabs>
          <w:tab w:val="left" w:pos="1440"/>
        </w:tabs>
        <w:outlineLvl w:val="3"/>
        <w:rPr>
          <w:rFonts w:ascii="Arial" w:hAnsi="Arial" w:cs="Arial"/>
          <w:bCs/>
        </w:rPr>
      </w:pPr>
      <w:r>
        <w:rPr>
          <w:rFonts w:ascii="Arial" w:hAnsi="Arial" w:cs="Arial"/>
          <w:b/>
          <w:bCs/>
        </w:rPr>
        <w:t xml:space="preserve">ACTION: </w:t>
      </w:r>
      <w:r w:rsidRPr="00481928">
        <w:rPr>
          <w:rFonts w:ascii="Arial" w:hAnsi="Arial" w:cs="Arial"/>
          <w:bCs/>
        </w:rPr>
        <w:t>Vo</w:t>
      </w:r>
      <w:r>
        <w:rPr>
          <w:rFonts w:ascii="Arial" w:hAnsi="Arial" w:cs="Arial"/>
          <w:bCs/>
        </w:rPr>
        <w:t>ice vote carries by the necessary 2/3 majority.</w:t>
      </w:r>
    </w:p>
    <w:p w:rsidR="000B3728" w:rsidRDefault="000B3728" w:rsidP="00796BAD">
      <w:pPr>
        <w:tabs>
          <w:tab w:val="left" w:pos="1440"/>
          <w:tab w:val="left" w:pos="1620"/>
        </w:tabs>
        <w:rPr>
          <w:rFonts w:ascii="Arial" w:hAnsi="Arial" w:cs="Arial"/>
          <w:b/>
        </w:rPr>
      </w:pPr>
    </w:p>
    <w:p w:rsidR="00B00BFA" w:rsidRPr="00BB2C1D" w:rsidRDefault="00796BAD" w:rsidP="00796BAD">
      <w:pPr>
        <w:tabs>
          <w:tab w:val="left" w:pos="1440"/>
          <w:tab w:val="left" w:pos="1620"/>
        </w:tabs>
        <w:rPr>
          <w:rFonts w:ascii="Arial" w:hAnsi="Arial" w:cs="Arial"/>
          <w:b/>
        </w:rPr>
      </w:pPr>
      <w:r>
        <w:rPr>
          <w:rFonts w:ascii="Arial" w:hAnsi="Arial" w:cs="Arial"/>
          <w:b/>
        </w:rPr>
        <w:t>ACTION</w:t>
      </w:r>
      <w:r w:rsidR="00481928">
        <w:rPr>
          <w:rFonts w:ascii="Arial" w:hAnsi="Arial" w:cs="Arial"/>
          <w:b/>
        </w:rPr>
        <w:t xml:space="preserve"> on the Main Motion</w:t>
      </w:r>
      <w:r>
        <w:rPr>
          <w:rFonts w:ascii="Arial" w:hAnsi="Arial" w:cs="Arial"/>
          <w:b/>
        </w:rPr>
        <w:t>:</w:t>
      </w:r>
      <w:r w:rsidR="00923AAF">
        <w:rPr>
          <w:rFonts w:ascii="Arial" w:hAnsi="Arial" w:cs="Arial"/>
          <w:b/>
        </w:rPr>
        <w:t xml:space="preserve"> </w:t>
      </w:r>
      <w:r w:rsidR="00923AAF" w:rsidRPr="00481928">
        <w:rPr>
          <w:rFonts w:ascii="Arial" w:hAnsi="Arial" w:cs="Arial"/>
        </w:rPr>
        <w:t xml:space="preserve">Voice vote </w:t>
      </w:r>
      <w:r w:rsidR="00481928" w:rsidRPr="00481928">
        <w:rPr>
          <w:rFonts w:ascii="Arial" w:hAnsi="Arial" w:cs="Arial"/>
        </w:rPr>
        <w:t>carries</w:t>
      </w:r>
      <w:r w:rsidR="00754327" w:rsidRPr="00481928">
        <w:rPr>
          <w:rFonts w:ascii="Arial" w:hAnsi="Arial" w:cs="Arial"/>
        </w:rPr>
        <w:t xml:space="preserve"> unanimously</w:t>
      </w:r>
      <w:r w:rsidR="00481928">
        <w:rPr>
          <w:rFonts w:ascii="Arial" w:hAnsi="Arial" w:cs="Arial"/>
        </w:rPr>
        <w:t>.</w:t>
      </w:r>
    </w:p>
    <w:p w:rsidR="00B00BFA" w:rsidRPr="004A782A" w:rsidRDefault="00796BAD" w:rsidP="00B00BFA">
      <w:pPr>
        <w:tabs>
          <w:tab w:val="left" w:pos="1440"/>
          <w:tab w:val="left" w:pos="1620"/>
        </w:tabs>
        <w:rPr>
          <w:rFonts w:ascii="Arial" w:hAnsi="Arial" w:cs="Arial"/>
        </w:rPr>
      </w:pPr>
      <w:r>
        <w:rPr>
          <w:rFonts w:ascii="Arial" w:hAnsi="Arial" w:cs="Arial"/>
        </w:rPr>
        <w:t xml:space="preserve"> </w:t>
      </w:r>
    </w:p>
    <w:p w:rsidR="00B05038" w:rsidRDefault="00B05038" w:rsidP="00EE7201">
      <w:pPr>
        <w:autoSpaceDE w:val="0"/>
        <w:autoSpaceDN w:val="0"/>
        <w:rPr>
          <w:rFonts w:ascii="Arial-BoldMT" w:hAnsi="Arial-BoldMT"/>
          <w:b/>
          <w:bCs/>
        </w:rPr>
      </w:pPr>
    </w:p>
    <w:p w:rsidR="005B37FD" w:rsidRDefault="005B37FD" w:rsidP="00EE7201">
      <w:pPr>
        <w:autoSpaceDE w:val="0"/>
        <w:autoSpaceDN w:val="0"/>
        <w:rPr>
          <w:rFonts w:ascii="Arial-BoldMT" w:hAnsi="Arial-BoldMT"/>
          <w:b/>
          <w:bCs/>
        </w:rPr>
      </w:pPr>
    </w:p>
    <w:p w:rsidR="00EE7201" w:rsidRDefault="00EE7201" w:rsidP="00EE7201">
      <w:pPr>
        <w:autoSpaceDE w:val="0"/>
        <w:autoSpaceDN w:val="0"/>
        <w:rPr>
          <w:rFonts w:ascii="Arial-BoldMT" w:hAnsi="Arial-BoldMT"/>
          <w:b/>
          <w:bCs/>
        </w:rPr>
      </w:pPr>
      <w:r>
        <w:rPr>
          <w:rFonts w:ascii="Arial-BoldMT" w:hAnsi="Arial-BoldMT"/>
          <w:b/>
          <w:bCs/>
        </w:rPr>
        <w:t>ARTICLE </w:t>
      </w:r>
      <w:r w:rsidR="00E43C57">
        <w:rPr>
          <w:rFonts w:ascii="Arial-BoldMT" w:hAnsi="Arial-BoldMT"/>
          <w:b/>
          <w:bCs/>
        </w:rPr>
        <w:t>17</w:t>
      </w:r>
      <w:r>
        <w:rPr>
          <w:rFonts w:ascii="Arial-BoldMT" w:hAnsi="Arial-BoldMT"/>
          <w:b/>
          <w:bCs/>
        </w:rPr>
        <w:t>. AMEND GENERAL BYLAW</w:t>
      </w:r>
      <w:r w:rsidR="00904399">
        <w:rPr>
          <w:rFonts w:ascii="Arial-BoldMT" w:hAnsi="Arial-BoldMT"/>
          <w:b/>
          <w:bCs/>
        </w:rPr>
        <w:t>S</w:t>
      </w:r>
      <w:r>
        <w:rPr>
          <w:rFonts w:ascii="Arial-BoldMT" w:hAnsi="Arial-BoldMT"/>
          <w:b/>
          <w:bCs/>
        </w:rPr>
        <w:t xml:space="preserve"> CH. 40 – PERSONNEL AND FUND NON-UNION EMPLOYEE COLA </w:t>
      </w:r>
    </w:p>
    <w:p w:rsidR="00EE7201" w:rsidRPr="009016B6" w:rsidRDefault="00EE7201" w:rsidP="00EE7201">
      <w:pPr>
        <w:jc w:val="both"/>
        <w:rPr>
          <w:rFonts w:ascii="Arial" w:hAnsi="Arial" w:cs="Arial"/>
          <w:color w:val="FF0000"/>
        </w:rPr>
      </w:pPr>
    </w:p>
    <w:p w:rsidR="005B37FD" w:rsidRPr="007C39E7" w:rsidRDefault="00EE7201" w:rsidP="00796BAD">
      <w:pPr>
        <w:tabs>
          <w:tab w:val="center" w:pos="4680"/>
        </w:tabs>
        <w:suppressAutoHyphens/>
        <w:jc w:val="both"/>
        <w:rPr>
          <w:rFonts w:ascii="ArialMT" w:eastAsia="Calibri" w:hAnsi="ArialMT" w:cs="ArialMT"/>
          <w:sz w:val="16"/>
          <w:szCs w:val="16"/>
        </w:rPr>
      </w:pPr>
      <w:r w:rsidRPr="00516554">
        <w:rPr>
          <w:rFonts w:ascii="Arial" w:hAnsi="Arial" w:cs="Arial"/>
        </w:rPr>
        <w:t xml:space="preserve">To see if the Town will vote to approve </w:t>
      </w:r>
      <w:r w:rsidRPr="00905EDA">
        <w:rPr>
          <w:rFonts w:ascii="Arial" w:hAnsi="Arial" w:cs="Arial"/>
        </w:rPr>
        <w:t xml:space="preserve">a </w:t>
      </w:r>
      <w:r w:rsidR="005F7664" w:rsidRPr="00905EDA">
        <w:rPr>
          <w:rFonts w:ascii="Arial" w:hAnsi="Arial" w:cs="Arial"/>
        </w:rPr>
        <w:t>two percent (</w:t>
      </w:r>
      <w:r w:rsidRPr="00905EDA">
        <w:rPr>
          <w:rFonts w:ascii="Arial" w:hAnsi="Arial" w:cs="Arial"/>
        </w:rPr>
        <w:t>2%</w:t>
      </w:r>
      <w:r w:rsidR="005F7664" w:rsidRPr="00905EDA">
        <w:rPr>
          <w:rFonts w:ascii="Arial" w:hAnsi="Arial" w:cs="Arial"/>
        </w:rPr>
        <w:t>)</w:t>
      </w:r>
      <w:r w:rsidRPr="00905EDA">
        <w:rPr>
          <w:rFonts w:ascii="Arial" w:hAnsi="Arial" w:cs="Arial"/>
        </w:rPr>
        <w:t xml:space="preserve"> cost</w:t>
      </w:r>
      <w:r w:rsidRPr="00516554">
        <w:rPr>
          <w:rFonts w:ascii="Arial" w:hAnsi="Arial" w:cs="Arial"/>
        </w:rPr>
        <w:t xml:space="preserve"> of living wage increase for the period of July 1, 2018 to June 30, 2019 (FY19) for those employees who are covered by the Personnel Bylaw Compensation Plans and those employees covered by individual contracts and employment agreements</w:t>
      </w:r>
      <w:r w:rsidRPr="00516554">
        <w:rPr>
          <w:rFonts w:ascii="Arial" w:hAnsi="Arial" w:cs="Arial"/>
          <w:szCs w:val="22"/>
        </w:rPr>
        <w:t>; or take any action relative thereto.</w:t>
      </w:r>
      <w:r w:rsidRPr="00516554">
        <w:rPr>
          <w:rFonts w:ascii="Arial" w:hAnsi="Arial" w:cs="Arial"/>
        </w:rPr>
        <w:t xml:space="preserve">  </w:t>
      </w:r>
    </w:p>
    <w:p w:rsidR="00EE7201" w:rsidRPr="005B37FD" w:rsidRDefault="00EE7201" w:rsidP="005B37FD">
      <w:pPr>
        <w:rPr>
          <w:rFonts w:ascii="Arial" w:eastAsia="Calibri" w:hAnsi="Arial" w:cs="Arial"/>
        </w:rPr>
      </w:pPr>
      <w:r w:rsidRPr="005B37FD">
        <w:rPr>
          <w:rFonts w:ascii="Arial" w:eastAsia="Calibri" w:hAnsi="Arial" w:cs="Arial"/>
        </w:rPr>
        <w:t>(Simple Majority Vote Required)</w:t>
      </w:r>
    </w:p>
    <w:p w:rsidR="00EE7201" w:rsidRPr="005B37FD" w:rsidRDefault="00EE7201" w:rsidP="005B37FD">
      <w:pPr>
        <w:rPr>
          <w:rFonts w:ascii="Arial" w:hAnsi="Arial" w:cs="Arial"/>
          <w:sz w:val="16"/>
          <w:szCs w:val="16"/>
        </w:rPr>
      </w:pPr>
    </w:p>
    <w:p w:rsidR="00796BAD" w:rsidRPr="004A782A" w:rsidRDefault="00796BAD" w:rsidP="00796BAD">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To accept and adopt Article #17</w:t>
      </w:r>
      <w:r w:rsidRPr="007606B8">
        <w:rPr>
          <w:rFonts w:ascii="Arial" w:hAnsi="Arial" w:cs="Arial"/>
        </w:rPr>
        <w:t xml:space="preserve"> as printed in the warrant.</w:t>
      </w:r>
    </w:p>
    <w:p w:rsidR="00EE7201" w:rsidRPr="00516554" w:rsidRDefault="00EE7201" w:rsidP="00EE7201">
      <w:pPr>
        <w:suppressAutoHyphens/>
        <w:rPr>
          <w:rFonts w:ascii="Arial" w:hAnsi="Arial" w:cs="Arial"/>
        </w:rPr>
      </w:pPr>
      <w:r w:rsidRPr="00516554">
        <w:rPr>
          <w:rFonts w:ascii="Arial" w:hAnsi="Arial" w:cs="Arial"/>
        </w:rPr>
        <w:t>I move that this article be accepted and adopted as printed in the warrant.</w:t>
      </w:r>
    </w:p>
    <w:p w:rsidR="00EE7201" w:rsidRPr="00516554" w:rsidRDefault="00EE7201" w:rsidP="00EE7201">
      <w:pPr>
        <w:suppressAutoHyphens/>
        <w:jc w:val="center"/>
        <w:rPr>
          <w:rFonts w:ascii="Arial" w:hAnsi="Arial" w:cs="Arial"/>
        </w:rPr>
      </w:pPr>
    </w:p>
    <w:p w:rsidR="000B3728" w:rsidRDefault="000B3728" w:rsidP="00796BAD">
      <w:pPr>
        <w:keepNext/>
        <w:tabs>
          <w:tab w:val="left" w:pos="1440"/>
        </w:tabs>
        <w:outlineLvl w:val="3"/>
        <w:rPr>
          <w:rFonts w:ascii="Arial" w:hAnsi="Arial" w:cs="Arial"/>
          <w:b/>
          <w:bCs/>
        </w:rPr>
      </w:pPr>
    </w:p>
    <w:p w:rsidR="000B3728" w:rsidRPr="00516554" w:rsidRDefault="000B3728" w:rsidP="00796BAD">
      <w:pPr>
        <w:keepNext/>
        <w:tabs>
          <w:tab w:val="left" w:pos="1440"/>
        </w:tabs>
        <w:outlineLvl w:val="3"/>
        <w:rPr>
          <w:rFonts w:ascii="Arial" w:hAnsi="Arial" w:cs="Arial"/>
          <w:b/>
          <w:bCs/>
        </w:rPr>
      </w:pPr>
      <w:r>
        <w:rPr>
          <w:rFonts w:ascii="Arial" w:hAnsi="Arial" w:cs="Arial"/>
          <w:b/>
          <w:bCs/>
        </w:rPr>
        <w:t xml:space="preserve">ACTION: </w:t>
      </w:r>
      <w:r w:rsidRPr="00481928">
        <w:rPr>
          <w:rFonts w:ascii="Arial" w:hAnsi="Arial" w:cs="Arial"/>
          <w:bCs/>
        </w:rPr>
        <w:t xml:space="preserve">Voice voted, motion passes by the necessary </w:t>
      </w:r>
      <w:r w:rsidR="00481928">
        <w:rPr>
          <w:rFonts w:ascii="Arial" w:hAnsi="Arial" w:cs="Arial"/>
          <w:bCs/>
        </w:rPr>
        <w:t xml:space="preserve">simple </w:t>
      </w:r>
      <w:r w:rsidRPr="00481928">
        <w:rPr>
          <w:rFonts w:ascii="Arial" w:hAnsi="Arial" w:cs="Arial"/>
          <w:bCs/>
        </w:rPr>
        <w:t>majority.</w:t>
      </w:r>
    </w:p>
    <w:p w:rsidR="00EE7201" w:rsidRDefault="00796BAD" w:rsidP="00A2037B">
      <w:pPr>
        <w:tabs>
          <w:tab w:val="left" w:pos="0"/>
          <w:tab w:val="left" w:pos="1440"/>
        </w:tabs>
        <w:suppressAutoHyphens/>
        <w:rPr>
          <w:rFonts w:ascii="Arial" w:hAnsi="Arial" w:cs="Arial"/>
          <w:color w:val="000000"/>
        </w:rPr>
      </w:pPr>
      <w:r>
        <w:rPr>
          <w:rFonts w:ascii="Arial" w:hAnsi="Arial" w:cs="Arial"/>
          <w:b/>
        </w:rPr>
        <w:t xml:space="preserve"> </w:t>
      </w:r>
    </w:p>
    <w:p w:rsidR="00F6024D" w:rsidRDefault="00F6024D" w:rsidP="00F6024D">
      <w:pPr>
        <w:tabs>
          <w:tab w:val="left" w:pos="1440"/>
          <w:tab w:val="left" w:pos="1620"/>
        </w:tabs>
        <w:rPr>
          <w:rFonts w:ascii="Arial" w:hAnsi="Arial" w:cs="Arial"/>
        </w:rPr>
      </w:pPr>
    </w:p>
    <w:p w:rsidR="00EE7201" w:rsidRDefault="00EE7201" w:rsidP="00EE7201">
      <w:pPr>
        <w:autoSpaceDE w:val="0"/>
        <w:autoSpaceDN w:val="0"/>
        <w:adjustRightInd w:val="0"/>
        <w:rPr>
          <w:rFonts w:ascii="Arial-BoldMT" w:eastAsia="Calibri" w:hAnsi="Arial-BoldMT" w:cs="Arial-BoldMT"/>
          <w:b/>
          <w:bCs/>
        </w:rPr>
      </w:pPr>
    </w:p>
    <w:p w:rsidR="00EE7201" w:rsidRDefault="00EE7201" w:rsidP="00EE7201">
      <w:pPr>
        <w:autoSpaceDE w:val="0"/>
        <w:autoSpaceDN w:val="0"/>
        <w:adjustRightInd w:val="0"/>
        <w:rPr>
          <w:rFonts w:ascii="Arial-BoldMT" w:eastAsia="Calibri" w:hAnsi="Arial-BoldMT" w:cs="Arial-BoldMT"/>
          <w:b/>
          <w:bCs/>
        </w:rPr>
      </w:pPr>
      <w:r>
        <w:rPr>
          <w:rFonts w:ascii="Arial-BoldMT" w:eastAsia="Calibri" w:hAnsi="Arial-BoldMT" w:cs="Arial-BoldMT"/>
          <w:b/>
          <w:bCs/>
        </w:rPr>
        <w:t xml:space="preserve">ARTICLE </w:t>
      </w:r>
      <w:r w:rsidR="00E43C57">
        <w:rPr>
          <w:rFonts w:ascii="Arial-BoldMT" w:eastAsia="Calibri" w:hAnsi="Arial-BoldMT" w:cs="Arial-BoldMT"/>
          <w:b/>
          <w:bCs/>
        </w:rPr>
        <w:t>18</w:t>
      </w:r>
      <w:r>
        <w:rPr>
          <w:rFonts w:ascii="Arial-BoldMT" w:eastAsia="Calibri" w:hAnsi="Arial-BoldMT" w:cs="Arial-BoldMT"/>
          <w:b/>
          <w:bCs/>
        </w:rPr>
        <w:t>.  FUND ORLEANS MANAGERS UNION CONTRACT (FY19)</w:t>
      </w:r>
    </w:p>
    <w:p w:rsidR="00EE7201" w:rsidRDefault="00EE7201" w:rsidP="00EE7201">
      <w:pPr>
        <w:autoSpaceDE w:val="0"/>
        <w:autoSpaceDN w:val="0"/>
        <w:adjustRightInd w:val="0"/>
        <w:jc w:val="both"/>
        <w:rPr>
          <w:rFonts w:ascii="Arial" w:hAnsi="Arial" w:cs="Arial"/>
        </w:rPr>
      </w:pPr>
    </w:p>
    <w:p w:rsidR="00EE7201" w:rsidRDefault="00EE7201" w:rsidP="00796BAD">
      <w:pPr>
        <w:autoSpaceDE w:val="0"/>
        <w:autoSpaceDN w:val="0"/>
        <w:adjustRightInd w:val="0"/>
        <w:jc w:val="both"/>
        <w:rPr>
          <w:rFonts w:ascii="Arial" w:hAnsi="Arial" w:cs="Arial"/>
        </w:rPr>
      </w:pPr>
      <w:r w:rsidRPr="00BC464F">
        <w:rPr>
          <w:rFonts w:ascii="Arial" w:hAnsi="Arial" w:cs="Arial"/>
        </w:rPr>
        <w:t>To see if the Town will vote to transfer from available funds a sufficient sum of money to be added to the FY19 Salaries Accounts for various Town departments with employ</w:t>
      </w:r>
      <w:r w:rsidRPr="00BC464F">
        <w:rPr>
          <w:rFonts w:ascii="Arial" w:hAnsi="Arial" w:cs="Arial"/>
          <w:sz w:val="22"/>
        </w:rPr>
        <w:t>e</w:t>
      </w:r>
      <w:r w:rsidRPr="00BC464F">
        <w:rPr>
          <w:rFonts w:ascii="Arial" w:hAnsi="Arial" w:cs="Arial"/>
        </w:rPr>
        <w:t xml:space="preserve">es covered under the collective bargaining agreement between the Town and the Orleans Managers Union, or to take any other action relative thereto. </w:t>
      </w:r>
      <w:r w:rsidRPr="00245A31">
        <w:rPr>
          <w:rFonts w:ascii="Arial" w:hAnsi="Arial" w:cs="Arial"/>
        </w:rPr>
        <w:t>(Simple Majority Vote Required)</w:t>
      </w:r>
    </w:p>
    <w:p w:rsidR="00700DE4" w:rsidRPr="002073B2" w:rsidRDefault="00700DE4" w:rsidP="00EE7201">
      <w:pPr>
        <w:pStyle w:val="Blockquote"/>
        <w:tabs>
          <w:tab w:val="left" w:pos="1440"/>
        </w:tabs>
        <w:spacing w:before="0" w:after="0"/>
        <w:ind w:left="0" w:right="0"/>
        <w:rPr>
          <w:rFonts w:ascii="Arial" w:hAnsi="Arial" w:cs="Arial"/>
          <w:sz w:val="16"/>
          <w:szCs w:val="16"/>
        </w:rPr>
      </w:pPr>
    </w:p>
    <w:p w:rsidR="00796BAD" w:rsidRPr="004A782A" w:rsidRDefault="00796BAD" w:rsidP="00796BAD">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To accept and adopt Article #18</w:t>
      </w:r>
      <w:r w:rsidRPr="007606B8">
        <w:rPr>
          <w:rFonts w:ascii="Arial" w:hAnsi="Arial" w:cs="Arial"/>
        </w:rPr>
        <w:t xml:space="preserve"> as printed in the warrant.</w:t>
      </w:r>
    </w:p>
    <w:p w:rsidR="00EE7201" w:rsidRPr="00516554" w:rsidRDefault="00EE7201" w:rsidP="00EE7201">
      <w:pPr>
        <w:suppressAutoHyphens/>
        <w:rPr>
          <w:rFonts w:ascii="Arial" w:hAnsi="Arial" w:cs="Arial"/>
        </w:rPr>
      </w:pPr>
      <w:r w:rsidRPr="00516554">
        <w:rPr>
          <w:rFonts w:ascii="Arial" w:hAnsi="Arial" w:cs="Arial"/>
        </w:rPr>
        <w:t>I move that this article be accepted and adopted as printed in the warrant.</w:t>
      </w:r>
    </w:p>
    <w:p w:rsidR="00EE7201" w:rsidRPr="00245A31" w:rsidRDefault="00EE7201" w:rsidP="00EE7201">
      <w:pPr>
        <w:pStyle w:val="Blockquote"/>
        <w:tabs>
          <w:tab w:val="left" w:pos="1440"/>
        </w:tabs>
        <w:spacing w:before="0" w:after="0"/>
        <w:ind w:left="0" w:right="0"/>
        <w:rPr>
          <w:rFonts w:ascii="Arial" w:hAnsi="Arial" w:cs="Arial"/>
          <w:szCs w:val="24"/>
        </w:rPr>
      </w:pPr>
    </w:p>
    <w:p w:rsidR="00EE7201" w:rsidRDefault="00796BAD" w:rsidP="00796BAD">
      <w:pPr>
        <w:pStyle w:val="Blockquote"/>
        <w:tabs>
          <w:tab w:val="left" w:pos="1440"/>
        </w:tabs>
        <w:spacing w:before="0" w:after="0"/>
        <w:ind w:left="0" w:right="0"/>
        <w:rPr>
          <w:rFonts w:ascii="Arial" w:hAnsi="Arial" w:cs="Arial"/>
          <w:b/>
          <w:szCs w:val="24"/>
        </w:rPr>
      </w:pPr>
      <w:r>
        <w:rPr>
          <w:rFonts w:ascii="Arial" w:hAnsi="Arial" w:cs="Arial"/>
          <w:b/>
          <w:szCs w:val="24"/>
        </w:rPr>
        <w:t>ACTION:</w:t>
      </w:r>
      <w:r w:rsidR="000B3728">
        <w:rPr>
          <w:rFonts w:ascii="Arial" w:hAnsi="Arial" w:cs="Arial"/>
          <w:b/>
          <w:szCs w:val="24"/>
        </w:rPr>
        <w:t xml:space="preserve"> </w:t>
      </w:r>
      <w:r w:rsidR="000B3728" w:rsidRPr="00481928">
        <w:rPr>
          <w:rFonts w:ascii="Arial" w:hAnsi="Arial" w:cs="Arial"/>
          <w:szCs w:val="24"/>
        </w:rPr>
        <w:t xml:space="preserve">Voice voted, motion passes by the necessary </w:t>
      </w:r>
      <w:r w:rsidR="00481928">
        <w:rPr>
          <w:rFonts w:ascii="Arial" w:hAnsi="Arial" w:cs="Arial"/>
          <w:szCs w:val="24"/>
        </w:rPr>
        <w:t xml:space="preserve">simple </w:t>
      </w:r>
      <w:r w:rsidR="000B3728" w:rsidRPr="00481928">
        <w:rPr>
          <w:rFonts w:ascii="Arial" w:hAnsi="Arial" w:cs="Arial"/>
          <w:szCs w:val="24"/>
        </w:rPr>
        <w:t>majority</w:t>
      </w:r>
      <w:r w:rsidR="00481928">
        <w:rPr>
          <w:rFonts w:ascii="Arial" w:hAnsi="Arial" w:cs="Arial"/>
          <w:szCs w:val="24"/>
        </w:rPr>
        <w:t>.</w:t>
      </w:r>
    </w:p>
    <w:p w:rsidR="00EE7201" w:rsidRPr="00C8521B" w:rsidRDefault="00796BAD" w:rsidP="00EE7201">
      <w:pPr>
        <w:tabs>
          <w:tab w:val="left" w:pos="0"/>
          <w:tab w:val="left" w:pos="1440"/>
        </w:tabs>
        <w:suppressAutoHyphens/>
        <w:rPr>
          <w:rFonts w:ascii="Arial" w:hAnsi="Arial" w:cs="Arial"/>
          <w:color w:val="000000"/>
        </w:rPr>
      </w:pPr>
      <w:r>
        <w:rPr>
          <w:rFonts w:ascii="Arial" w:eastAsia="Calibri" w:hAnsi="Arial" w:cs="Arial"/>
        </w:rPr>
        <w:t xml:space="preserve"> </w:t>
      </w:r>
    </w:p>
    <w:p w:rsidR="00EE7201" w:rsidRDefault="00EE7201" w:rsidP="00EE7201">
      <w:pPr>
        <w:rPr>
          <w:rFonts w:ascii="Arial" w:hAnsi="Arial" w:cs="Arial"/>
          <w:b/>
        </w:rPr>
      </w:pPr>
    </w:p>
    <w:p w:rsidR="00B05038" w:rsidRDefault="00B05038" w:rsidP="00EE7201">
      <w:pPr>
        <w:autoSpaceDE w:val="0"/>
        <w:autoSpaceDN w:val="0"/>
        <w:adjustRightInd w:val="0"/>
        <w:rPr>
          <w:rFonts w:ascii="Arial-BoldMT" w:eastAsia="Calibri" w:hAnsi="Arial-BoldMT" w:cs="Arial-BoldMT"/>
          <w:b/>
          <w:bCs/>
        </w:rPr>
      </w:pPr>
    </w:p>
    <w:p w:rsidR="00EE7201" w:rsidRDefault="005B37FD" w:rsidP="00EE7201">
      <w:pPr>
        <w:autoSpaceDE w:val="0"/>
        <w:autoSpaceDN w:val="0"/>
        <w:adjustRightInd w:val="0"/>
        <w:rPr>
          <w:rFonts w:ascii="Arial-BoldMT" w:eastAsia="Calibri" w:hAnsi="Arial-BoldMT" w:cs="Arial-BoldMT"/>
          <w:b/>
          <w:bCs/>
        </w:rPr>
      </w:pPr>
      <w:r>
        <w:rPr>
          <w:rFonts w:ascii="Arial-BoldMT" w:eastAsia="Calibri" w:hAnsi="Arial-BoldMT" w:cs="Arial-BoldMT"/>
          <w:b/>
          <w:bCs/>
        </w:rPr>
        <w:t>A</w:t>
      </w:r>
      <w:r w:rsidR="00EE7201">
        <w:rPr>
          <w:rFonts w:ascii="Arial-BoldMT" w:eastAsia="Calibri" w:hAnsi="Arial-BoldMT" w:cs="Arial-BoldMT"/>
          <w:b/>
          <w:bCs/>
        </w:rPr>
        <w:t xml:space="preserve">RTICLE </w:t>
      </w:r>
      <w:r w:rsidR="00E43C57">
        <w:rPr>
          <w:rFonts w:ascii="Arial-BoldMT" w:eastAsia="Calibri" w:hAnsi="Arial-BoldMT" w:cs="Arial-BoldMT"/>
          <w:b/>
          <w:bCs/>
        </w:rPr>
        <w:t>19</w:t>
      </w:r>
      <w:r w:rsidR="00EE7201">
        <w:rPr>
          <w:rFonts w:ascii="Arial-BoldMT" w:eastAsia="Calibri" w:hAnsi="Arial-BoldMT" w:cs="Arial-BoldMT"/>
          <w:b/>
          <w:bCs/>
        </w:rPr>
        <w:t>.  FUND ORLEANS PERMANENT FIREFIGHTERS ASSOCIATION</w:t>
      </w:r>
    </w:p>
    <w:p w:rsidR="00EE7201" w:rsidRDefault="00EE7201" w:rsidP="00EE7201">
      <w:pPr>
        <w:autoSpaceDE w:val="0"/>
        <w:autoSpaceDN w:val="0"/>
        <w:adjustRightInd w:val="0"/>
        <w:rPr>
          <w:rFonts w:ascii="Arial-BoldMT" w:eastAsia="Calibri" w:hAnsi="Arial-BoldMT" w:cs="Arial-BoldMT"/>
          <w:b/>
          <w:bCs/>
        </w:rPr>
      </w:pPr>
      <w:r>
        <w:rPr>
          <w:rFonts w:ascii="Arial-BoldMT" w:eastAsia="Calibri" w:hAnsi="Arial-BoldMT" w:cs="Arial-BoldMT"/>
          <w:b/>
          <w:bCs/>
        </w:rPr>
        <w:t>CONTRACT (FY19)</w:t>
      </w:r>
    </w:p>
    <w:p w:rsidR="00EE7201" w:rsidRDefault="00EE7201" w:rsidP="00EE7201">
      <w:pPr>
        <w:autoSpaceDE w:val="0"/>
        <w:autoSpaceDN w:val="0"/>
        <w:adjustRightInd w:val="0"/>
        <w:rPr>
          <w:rFonts w:ascii="ArialMT" w:eastAsia="Calibri" w:hAnsi="ArialMT" w:cs="ArialMT"/>
        </w:rPr>
      </w:pPr>
    </w:p>
    <w:p w:rsidR="00EE7201" w:rsidRDefault="00EE7201" w:rsidP="00796BAD">
      <w:pPr>
        <w:autoSpaceDE w:val="0"/>
        <w:autoSpaceDN w:val="0"/>
        <w:adjustRightInd w:val="0"/>
        <w:jc w:val="both"/>
        <w:rPr>
          <w:rFonts w:ascii="ArialMT" w:eastAsia="Calibri" w:hAnsi="ArialMT" w:cs="ArialMT"/>
        </w:rPr>
      </w:pPr>
      <w:r w:rsidRPr="00BC464F">
        <w:rPr>
          <w:rFonts w:ascii="ArialMT" w:eastAsia="Calibri" w:hAnsi="ArialMT" w:cs="ArialMT"/>
        </w:rPr>
        <w:t xml:space="preserve">To see if the Town will vote to transfer from available funds a sufficient sum of money to be added to the FY19 Salary Accounts for the Fire Department budget for employees covered under the collective bargaining agreement between the Town and the Orleans Permanent Firefighters Association, Local 2675 I.A.F.F., or to take any other action relative thereto. </w:t>
      </w:r>
      <w:r>
        <w:rPr>
          <w:rFonts w:ascii="ArialMT" w:eastAsia="Calibri" w:hAnsi="ArialMT" w:cs="ArialMT"/>
        </w:rPr>
        <w:t>(Simple Majority Vote Required)</w:t>
      </w:r>
    </w:p>
    <w:p w:rsidR="005B37FD" w:rsidRPr="007C39E7" w:rsidRDefault="005B37FD" w:rsidP="00EE7201">
      <w:pPr>
        <w:autoSpaceDE w:val="0"/>
        <w:autoSpaceDN w:val="0"/>
        <w:adjustRightInd w:val="0"/>
        <w:rPr>
          <w:rFonts w:ascii="ArialMT" w:eastAsia="Calibri" w:hAnsi="ArialMT" w:cs="ArialMT"/>
          <w:sz w:val="16"/>
          <w:szCs w:val="16"/>
        </w:rPr>
      </w:pPr>
    </w:p>
    <w:p w:rsidR="00796BAD" w:rsidRPr="004A782A" w:rsidRDefault="00796BAD" w:rsidP="00796BAD">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 xml:space="preserve">To </w:t>
      </w:r>
      <w:r w:rsidR="00AB764F">
        <w:rPr>
          <w:rFonts w:ascii="Arial" w:hAnsi="Arial" w:cs="Arial"/>
        </w:rPr>
        <w:t>indefinitely postpone</w:t>
      </w:r>
      <w:r w:rsidRPr="007606B8">
        <w:rPr>
          <w:rFonts w:ascii="Arial" w:hAnsi="Arial" w:cs="Arial"/>
        </w:rPr>
        <w:t>.</w:t>
      </w:r>
    </w:p>
    <w:p w:rsidR="00700DE4" w:rsidRDefault="00700DE4" w:rsidP="00EE7201">
      <w:pPr>
        <w:autoSpaceDE w:val="0"/>
        <w:autoSpaceDN w:val="0"/>
        <w:adjustRightInd w:val="0"/>
        <w:jc w:val="center"/>
        <w:rPr>
          <w:rFonts w:ascii="Arial-BoldMT" w:eastAsia="Calibri" w:hAnsi="Arial-BoldMT" w:cs="Arial-BoldMT"/>
          <w:b/>
          <w:bCs/>
        </w:rPr>
      </w:pPr>
    </w:p>
    <w:p w:rsidR="00EE7201" w:rsidRPr="00481928" w:rsidRDefault="00796BAD" w:rsidP="00796BAD">
      <w:pPr>
        <w:autoSpaceDE w:val="0"/>
        <w:autoSpaceDN w:val="0"/>
        <w:adjustRightInd w:val="0"/>
        <w:rPr>
          <w:rFonts w:ascii="Arial-BoldMT" w:eastAsia="Calibri" w:hAnsi="Arial-BoldMT" w:cs="Arial-BoldMT"/>
          <w:bCs/>
        </w:rPr>
      </w:pPr>
      <w:r>
        <w:rPr>
          <w:rFonts w:ascii="Arial-BoldMT" w:eastAsia="Calibri" w:hAnsi="Arial-BoldMT" w:cs="Arial-BoldMT"/>
          <w:b/>
          <w:bCs/>
        </w:rPr>
        <w:t>ACTION:</w:t>
      </w:r>
      <w:r w:rsidR="00481928">
        <w:rPr>
          <w:rFonts w:ascii="Arial-BoldMT" w:eastAsia="Calibri" w:hAnsi="Arial-BoldMT" w:cs="Arial-BoldMT"/>
          <w:b/>
          <w:bCs/>
        </w:rPr>
        <w:t xml:space="preserve"> </w:t>
      </w:r>
      <w:r w:rsidR="00481928" w:rsidRPr="00481928">
        <w:rPr>
          <w:rFonts w:ascii="Arial-BoldMT" w:eastAsia="Calibri" w:hAnsi="Arial-BoldMT" w:cs="Arial-BoldMT"/>
          <w:bCs/>
        </w:rPr>
        <w:t>Voice vote carries</w:t>
      </w:r>
      <w:r w:rsidR="000B3728" w:rsidRPr="00481928">
        <w:rPr>
          <w:rFonts w:ascii="Arial-BoldMT" w:eastAsia="Calibri" w:hAnsi="Arial-BoldMT" w:cs="Arial-BoldMT"/>
          <w:bCs/>
        </w:rPr>
        <w:t xml:space="preserve"> unanimously</w:t>
      </w:r>
      <w:r w:rsidR="00481928" w:rsidRPr="00481928">
        <w:rPr>
          <w:rFonts w:ascii="Arial-BoldMT" w:eastAsia="Calibri" w:hAnsi="Arial-BoldMT" w:cs="Arial-BoldMT"/>
          <w:bCs/>
        </w:rPr>
        <w:t>.</w:t>
      </w:r>
    </w:p>
    <w:p w:rsidR="00F6024D" w:rsidRDefault="00F6024D" w:rsidP="00F6024D">
      <w:pPr>
        <w:tabs>
          <w:tab w:val="left" w:pos="1440"/>
          <w:tab w:val="left" w:pos="1620"/>
        </w:tabs>
        <w:rPr>
          <w:rFonts w:ascii="Arial" w:eastAsia="Calibri" w:hAnsi="Arial" w:cs="Arial"/>
        </w:rPr>
      </w:pPr>
    </w:p>
    <w:p w:rsidR="00796BAD" w:rsidRDefault="00796BAD" w:rsidP="00F6024D">
      <w:pPr>
        <w:tabs>
          <w:tab w:val="left" w:pos="1440"/>
          <w:tab w:val="left" w:pos="1620"/>
        </w:tabs>
        <w:rPr>
          <w:rFonts w:ascii="Arial" w:hAnsi="Arial" w:cs="Arial"/>
        </w:rPr>
      </w:pPr>
    </w:p>
    <w:p w:rsidR="00AF28B9" w:rsidRDefault="00AF28B9" w:rsidP="00F6024D">
      <w:pPr>
        <w:tabs>
          <w:tab w:val="left" w:pos="1440"/>
          <w:tab w:val="left" w:pos="1620"/>
        </w:tabs>
        <w:rPr>
          <w:rFonts w:ascii="Arial" w:hAnsi="Arial" w:cs="Arial"/>
        </w:rPr>
      </w:pPr>
    </w:p>
    <w:p w:rsidR="007D6D00" w:rsidRPr="002869CF" w:rsidRDefault="007D6D00" w:rsidP="007D6D00">
      <w:pPr>
        <w:autoSpaceDE w:val="0"/>
        <w:autoSpaceDN w:val="0"/>
        <w:adjustRightInd w:val="0"/>
        <w:rPr>
          <w:rFonts w:ascii="Arial-BoldMT" w:eastAsia="Calibri" w:hAnsi="Arial-BoldMT" w:cs="Arial-BoldMT"/>
          <w:b/>
          <w:bCs/>
        </w:rPr>
      </w:pPr>
      <w:r w:rsidRPr="002869CF">
        <w:rPr>
          <w:rFonts w:ascii="Arial-BoldMT" w:eastAsia="Calibri" w:hAnsi="Arial-BoldMT" w:cs="Arial-BoldMT"/>
          <w:b/>
          <w:bCs/>
        </w:rPr>
        <w:t xml:space="preserve">ARTICLE </w:t>
      </w:r>
      <w:r w:rsidR="00E43C57">
        <w:rPr>
          <w:rFonts w:ascii="Arial-BoldMT" w:eastAsia="Calibri" w:hAnsi="Arial-BoldMT" w:cs="Arial-BoldMT"/>
          <w:b/>
          <w:bCs/>
        </w:rPr>
        <w:t>20</w:t>
      </w:r>
      <w:r w:rsidRPr="002869CF">
        <w:rPr>
          <w:rFonts w:ascii="Arial-BoldMT" w:eastAsia="Calibri" w:hAnsi="Arial-BoldMT" w:cs="Arial-BoldMT"/>
          <w:b/>
          <w:bCs/>
        </w:rPr>
        <w:t xml:space="preserve">. </w:t>
      </w:r>
      <w:r w:rsidR="00E43C57">
        <w:rPr>
          <w:rFonts w:ascii="Arial-BoldMT" w:eastAsia="Calibri" w:hAnsi="Arial-BoldMT" w:cs="Arial-BoldMT"/>
          <w:b/>
          <w:bCs/>
        </w:rPr>
        <w:t xml:space="preserve"> </w:t>
      </w:r>
      <w:r w:rsidRPr="002869CF">
        <w:rPr>
          <w:rFonts w:ascii="Arial-BoldMT" w:eastAsia="Calibri" w:hAnsi="Arial-BoldMT" w:cs="Arial-BoldMT"/>
          <w:b/>
          <w:bCs/>
        </w:rPr>
        <w:t>FUND ORLEANS POLICE FEDERATION CONTRACT (FY1</w:t>
      </w:r>
      <w:r>
        <w:rPr>
          <w:rFonts w:ascii="Arial-BoldMT" w:eastAsia="Calibri" w:hAnsi="Arial-BoldMT" w:cs="Arial-BoldMT"/>
          <w:b/>
          <w:bCs/>
        </w:rPr>
        <w:t>9</w:t>
      </w:r>
      <w:r w:rsidRPr="002869CF">
        <w:rPr>
          <w:rFonts w:ascii="Arial-BoldMT" w:eastAsia="Calibri" w:hAnsi="Arial-BoldMT" w:cs="Arial-BoldMT"/>
          <w:b/>
          <w:bCs/>
        </w:rPr>
        <w:t>)</w:t>
      </w:r>
    </w:p>
    <w:p w:rsidR="007D6D00" w:rsidRPr="002869CF" w:rsidRDefault="007D6D00" w:rsidP="007D6D00">
      <w:pPr>
        <w:autoSpaceDE w:val="0"/>
        <w:autoSpaceDN w:val="0"/>
        <w:adjustRightInd w:val="0"/>
        <w:rPr>
          <w:rFonts w:ascii="ArialMT" w:eastAsia="Calibri" w:hAnsi="ArialMT" w:cs="ArialMT"/>
        </w:rPr>
      </w:pPr>
    </w:p>
    <w:p w:rsidR="005B37FD" w:rsidRDefault="007D6D00" w:rsidP="00796BAD">
      <w:pPr>
        <w:autoSpaceDE w:val="0"/>
        <w:autoSpaceDN w:val="0"/>
        <w:adjustRightInd w:val="0"/>
        <w:jc w:val="both"/>
        <w:rPr>
          <w:rFonts w:ascii="Arial" w:eastAsia="Calibri" w:hAnsi="Arial" w:cs="Arial"/>
        </w:rPr>
      </w:pPr>
      <w:r w:rsidRPr="002869CF">
        <w:rPr>
          <w:rFonts w:ascii="ArialMT" w:eastAsia="Calibri" w:hAnsi="ArialMT" w:cs="ArialMT"/>
        </w:rPr>
        <w:t>To see if the Town will vote to transfer from available funds a sufficient sum of money to be added to the FY1</w:t>
      </w:r>
      <w:r>
        <w:rPr>
          <w:rFonts w:ascii="ArialMT" w:eastAsia="Calibri" w:hAnsi="ArialMT" w:cs="ArialMT"/>
        </w:rPr>
        <w:t>9</w:t>
      </w:r>
      <w:r w:rsidRPr="002869CF">
        <w:rPr>
          <w:rFonts w:ascii="ArialMT" w:eastAsia="Calibri" w:hAnsi="ArialMT" w:cs="ArialMT"/>
        </w:rPr>
        <w:t xml:space="preserve"> Salaries Account for the Police Department budget for employees covered under the collective bargaining agreement between the Town and the Orleans Police Federation, or to take any other action relative thereto. </w:t>
      </w:r>
      <w:r w:rsidRPr="005B37FD">
        <w:rPr>
          <w:rFonts w:ascii="Arial" w:eastAsia="Calibri" w:hAnsi="Arial" w:cs="Arial"/>
        </w:rPr>
        <w:t>(Simple Majority Vote Required)</w:t>
      </w:r>
    </w:p>
    <w:p w:rsidR="00700DE4" w:rsidRPr="002073B2" w:rsidRDefault="00700DE4" w:rsidP="005B37FD">
      <w:pPr>
        <w:rPr>
          <w:rFonts w:ascii="Arial" w:eastAsia="Calibri" w:hAnsi="Arial" w:cs="Arial"/>
          <w:sz w:val="16"/>
          <w:szCs w:val="16"/>
        </w:rPr>
      </w:pPr>
    </w:p>
    <w:p w:rsidR="00796BAD" w:rsidRPr="004A782A" w:rsidRDefault="00796BAD" w:rsidP="00796BAD">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 xml:space="preserve">To </w:t>
      </w:r>
      <w:r w:rsidR="00AB764F">
        <w:rPr>
          <w:rFonts w:ascii="Arial" w:hAnsi="Arial" w:cs="Arial"/>
        </w:rPr>
        <w:t>indefinitely postpone</w:t>
      </w:r>
      <w:r w:rsidRPr="007606B8">
        <w:rPr>
          <w:rFonts w:ascii="Arial" w:hAnsi="Arial" w:cs="Arial"/>
        </w:rPr>
        <w:t>.</w:t>
      </w:r>
    </w:p>
    <w:p w:rsidR="007D6D00" w:rsidRPr="002869CF" w:rsidRDefault="007D6D00" w:rsidP="007D6D00">
      <w:pPr>
        <w:autoSpaceDE w:val="0"/>
        <w:autoSpaceDN w:val="0"/>
        <w:adjustRightInd w:val="0"/>
        <w:rPr>
          <w:rFonts w:ascii="ArialMT" w:eastAsia="Calibri" w:hAnsi="ArialMT" w:cs="ArialMT"/>
        </w:rPr>
      </w:pPr>
    </w:p>
    <w:p w:rsidR="007D6D00" w:rsidRPr="00CE2616" w:rsidRDefault="00796BAD" w:rsidP="00796BAD">
      <w:pPr>
        <w:autoSpaceDE w:val="0"/>
        <w:autoSpaceDN w:val="0"/>
        <w:adjustRightInd w:val="0"/>
        <w:rPr>
          <w:rFonts w:ascii="Arial-BoldMT" w:eastAsia="Calibri" w:hAnsi="Arial-BoldMT" w:cs="Arial-BoldMT"/>
          <w:b/>
          <w:bCs/>
        </w:rPr>
      </w:pPr>
      <w:r>
        <w:rPr>
          <w:rFonts w:ascii="Arial-BoldMT" w:eastAsia="Calibri" w:hAnsi="Arial-BoldMT" w:cs="Arial-BoldMT"/>
          <w:b/>
          <w:bCs/>
        </w:rPr>
        <w:t>ACTION:</w:t>
      </w:r>
      <w:r w:rsidR="000B3728">
        <w:rPr>
          <w:rFonts w:ascii="Arial-BoldMT" w:eastAsia="Calibri" w:hAnsi="Arial-BoldMT" w:cs="Arial-BoldMT"/>
          <w:b/>
          <w:bCs/>
        </w:rPr>
        <w:t xml:space="preserve"> </w:t>
      </w:r>
      <w:r w:rsidR="000B3728" w:rsidRPr="00481928">
        <w:rPr>
          <w:rFonts w:ascii="Arial-BoldMT" w:eastAsia="Calibri" w:hAnsi="Arial-BoldMT" w:cs="Arial-BoldMT"/>
          <w:bCs/>
        </w:rPr>
        <w:t xml:space="preserve">Voice </w:t>
      </w:r>
      <w:r w:rsidR="00481928" w:rsidRPr="00481928">
        <w:rPr>
          <w:rFonts w:ascii="Arial-BoldMT" w:eastAsia="Calibri" w:hAnsi="Arial-BoldMT" w:cs="Arial-BoldMT"/>
          <w:bCs/>
        </w:rPr>
        <w:t>vote carries</w:t>
      </w:r>
      <w:r w:rsidR="000B3728" w:rsidRPr="00481928">
        <w:rPr>
          <w:rFonts w:ascii="Arial-BoldMT" w:eastAsia="Calibri" w:hAnsi="Arial-BoldMT" w:cs="Arial-BoldMT"/>
          <w:bCs/>
        </w:rPr>
        <w:t xml:space="preserve"> unanimously</w:t>
      </w:r>
      <w:r w:rsidR="00481928" w:rsidRPr="00481928">
        <w:rPr>
          <w:rFonts w:ascii="Arial-BoldMT" w:eastAsia="Calibri" w:hAnsi="Arial-BoldMT" w:cs="Arial-BoldMT"/>
          <w:bCs/>
        </w:rPr>
        <w:t>.</w:t>
      </w:r>
    </w:p>
    <w:p w:rsidR="007D6D00" w:rsidRPr="00987526" w:rsidRDefault="00796BAD" w:rsidP="007D6D00">
      <w:pPr>
        <w:tabs>
          <w:tab w:val="left" w:pos="0"/>
          <w:tab w:val="left" w:pos="1440"/>
        </w:tabs>
        <w:suppressAutoHyphens/>
        <w:rPr>
          <w:rFonts w:ascii="Arial" w:hAnsi="Arial" w:cs="Arial"/>
          <w:b/>
          <w:color w:val="FF0000"/>
        </w:rPr>
      </w:pPr>
      <w:r>
        <w:rPr>
          <w:rFonts w:ascii="Arial" w:eastAsia="Calibri" w:hAnsi="Arial" w:cs="Arial"/>
        </w:rPr>
        <w:t xml:space="preserve"> </w:t>
      </w:r>
    </w:p>
    <w:p w:rsidR="007D6D00" w:rsidRDefault="007D6D00" w:rsidP="007D6D00">
      <w:pPr>
        <w:autoSpaceDE w:val="0"/>
        <w:autoSpaceDN w:val="0"/>
        <w:adjustRightInd w:val="0"/>
        <w:rPr>
          <w:rFonts w:ascii="Arial-BoldMT" w:eastAsia="Calibri" w:hAnsi="Arial-BoldMT" w:cs="Arial-BoldMT"/>
          <w:b/>
          <w:bCs/>
        </w:rPr>
      </w:pPr>
    </w:p>
    <w:p w:rsidR="00F6024D" w:rsidRDefault="00F6024D" w:rsidP="00F6024D">
      <w:pPr>
        <w:tabs>
          <w:tab w:val="left" w:pos="1440"/>
          <w:tab w:val="left" w:pos="1620"/>
        </w:tabs>
        <w:rPr>
          <w:rFonts w:ascii="Arial" w:hAnsi="Arial" w:cs="Arial"/>
        </w:rPr>
      </w:pPr>
    </w:p>
    <w:p w:rsidR="007D6D00" w:rsidRPr="00F12B6E" w:rsidRDefault="007D6D00" w:rsidP="007D6D00">
      <w:pPr>
        <w:keepNext/>
        <w:tabs>
          <w:tab w:val="left" w:pos="0"/>
          <w:tab w:val="left" w:pos="1620"/>
        </w:tabs>
        <w:suppressAutoHyphens/>
        <w:outlineLvl w:val="5"/>
        <w:rPr>
          <w:rFonts w:ascii="Arial" w:hAnsi="Arial" w:cs="Arial"/>
          <w:b/>
          <w:bCs/>
          <w:spacing w:val="-2"/>
        </w:rPr>
      </w:pPr>
      <w:r w:rsidRPr="00F12B6E">
        <w:rPr>
          <w:rFonts w:ascii="Arial" w:hAnsi="Arial" w:cs="Arial"/>
          <w:b/>
          <w:bCs/>
          <w:spacing w:val="-2"/>
        </w:rPr>
        <w:lastRenderedPageBreak/>
        <w:t xml:space="preserve">ARTICLE </w:t>
      </w:r>
      <w:r w:rsidR="00E43C57">
        <w:rPr>
          <w:rFonts w:ascii="Arial" w:hAnsi="Arial" w:cs="Arial"/>
          <w:b/>
          <w:bCs/>
          <w:spacing w:val="-2"/>
        </w:rPr>
        <w:t>21</w:t>
      </w:r>
      <w:r w:rsidRPr="00F12B6E">
        <w:rPr>
          <w:rFonts w:ascii="Arial" w:hAnsi="Arial" w:cs="Arial"/>
          <w:b/>
          <w:bCs/>
          <w:spacing w:val="-2"/>
        </w:rPr>
        <w:t>.</w:t>
      </w:r>
      <w:r>
        <w:rPr>
          <w:rFonts w:ascii="Arial" w:hAnsi="Arial" w:cs="Arial"/>
          <w:b/>
          <w:bCs/>
          <w:spacing w:val="-2"/>
        </w:rPr>
        <w:t xml:space="preserve">  </w:t>
      </w:r>
      <w:r w:rsidRPr="00F12B6E">
        <w:rPr>
          <w:rFonts w:ascii="Arial" w:hAnsi="Arial" w:cs="Arial"/>
          <w:b/>
          <w:bCs/>
          <w:spacing w:val="-2"/>
        </w:rPr>
        <w:t xml:space="preserve">FUND </w:t>
      </w:r>
      <w:r>
        <w:rPr>
          <w:rFonts w:ascii="Arial" w:hAnsi="Arial" w:cs="Arial"/>
          <w:b/>
          <w:bCs/>
          <w:spacing w:val="-2"/>
        </w:rPr>
        <w:t xml:space="preserve">STEELWORKERS </w:t>
      </w:r>
      <w:r w:rsidRPr="00F12B6E">
        <w:rPr>
          <w:rFonts w:ascii="Arial" w:hAnsi="Arial" w:cs="Arial"/>
          <w:b/>
          <w:bCs/>
          <w:spacing w:val="-2"/>
        </w:rPr>
        <w:t>UNION CONTRACT (FY 1</w:t>
      </w:r>
      <w:r>
        <w:rPr>
          <w:rFonts w:ascii="Arial" w:hAnsi="Arial" w:cs="Arial"/>
          <w:b/>
          <w:bCs/>
          <w:spacing w:val="-2"/>
        </w:rPr>
        <w:t>9</w:t>
      </w:r>
      <w:r w:rsidRPr="00F12B6E">
        <w:rPr>
          <w:rFonts w:ascii="Arial" w:hAnsi="Arial" w:cs="Arial"/>
          <w:b/>
          <w:bCs/>
          <w:spacing w:val="-2"/>
        </w:rPr>
        <w:t>)</w:t>
      </w:r>
    </w:p>
    <w:p w:rsidR="007D6D00" w:rsidRPr="00BC464F" w:rsidRDefault="007D6D00" w:rsidP="007D6D00">
      <w:pPr>
        <w:rPr>
          <w:rFonts w:ascii="Arial" w:hAnsi="Arial" w:cs="Arial"/>
        </w:rPr>
      </w:pPr>
    </w:p>
    <w:p w:rsidR="00176197" w:rsidRPr="007C39E7" w:rsidRDefault="007D6D00" w:rsidP="00796BAD">
      <w:pPr>
        <w:tabs>
          <w:tab w:val="center" w:pos="4680"/>
        </w:tabs>
        <w:suppressAutoHyphens/>
        <w:jc w:val="both"/>
        <w:rPr>
          <w:rFonts w:ascii="Arial" w:hAnsi="Arial" w:cs="Arial"/>
          <w:b/>
          <w:sz w:val="16"/>
          <w:szCs w:val="16"/>
        </w:rPr>
      </w:pPr>
      <w:r w:rsidRPr="00BC464F">
        <w:rPr>
          <w:rFonts w:ascii="Arial" w:hAnsi="Arial" w:cs="Arial"/>
        </w:rPr>
        <w:t xml:space="preserve">To see if the Town will vote to transfer from available funds a sufficient sum of money to be added to the FY19 Salaries Accounts for various Town departments with employees covered under the collective bargaining agreement between the Town and the United Steelworkers Local Union 13507, or to take any other action relative thereto. </w:t>
      </w:r>
      <w:r w:rsidRPr="009E2E02">
        <w:rPr>
          <w:rFonts w:ascii="ArialMT" w:eastAsia="Calibri" w:hAnsi="ArialMT" w:cs="ArialMT"/>
        </w:rPr>
        <w:t>(Simple Majority Vote Required)</w:t>
      </w:r>
    </w:p>
    <w:p w:rsidR="00700DE4" w:rsidRPr="002073B2" w:rsidRDefault="00700DE4" w:rsidP="002073B2">
      <w:pPr>
        <w:suppressAutoHyphens/>
        <w:rPr>
          <w:rFonts w:ascii="Arial" w:hAnsi="Arial" w:cs="Arial"/>
          <w:b/>
          <w:sz w:val="16"/>
          <w:szCs w:val="16"/>
        </w:rPr>
      </w:pPr>
    </w:p>
    <w:p w:rsidR="00796BAD" w:rsidRPr="004A782A" w:rsidRDefault="00796BAD" w:rsidP="00796BAD">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To accept and adopt Article #21</w:t>
      </w:r>
      <w:r w:rsidRPr="007606B8">
        <w:rPr>
          <w:rFonts w:ascii="Arial" w:hAnsi="Arial" w:cs="Arial"/>
        </w:rPr>
        <w:t xml:space="preserve"> as printed in the warrant.</w:t>
      </w:r>
    </w:p>
    <w:p w:rsidR="00C0270A" w:rsidRPr="007C39E7" w:rsidRDefault="00C0270A" w:rsidP="007D6D00">
      <w:pPr>
        <w:pStyle w:val="Blockquote"/>
        <w:tabs>
          <w:tab w:val="left" w:pos="1440"/>
        </w:tabs>
        <w:spacing w:before="0" w:after="0"/>
        <w:ind w:left="0" w:right="0"/>
        <w:jc w:val="center"/>
        <w:rPr>
          <w:rFonts w:ascii="Arial" w:hAnsi="Arial" w:cs="Arial"/>
          <w:b/>
          <w:szCs w:val="24"/>
        </w:rPr>
      </w:pPr>
    </w:p>
    <w:p w:rsidR="007D6D00" w:rsidRPr="00481928" w:rsidRDefault="00796BAD" w:rsidP="00796BAD">
      <w:pPr>
        <w:pStyle w:val="Blockquote"/>
        <w:tabs>
          <w:tab w:val="left" w:pos="1440"/>
        </w:tabs>
        <w:spacing w:before="0" w:after="0"/>
        <w:ind w:left="0" w:right="0"/>
        <w:rPr>
          <w:rFonts w:ascii="Arial" w:hAnsi="Arial" w:cs="Arial"/>
          <w:szCs w:val="24"/>
        </w:rPr>
      </w:pPr>
      <w:r>
        <w:rPr>
          <w:rFonts w:ascii="Arial" w:hAnsi="Arial" w:cs="Arial"/>
          <w:b/>
          <w:szCs w:val="24"/>
        </w:rPr>
        <w:t>ACTION:</w:t>
      </w:r>
      <w:r w:rsidR="000B3728">
        <w:rPr>
          <w:rFonts w:ascii="Arial" w:hAnsi="Arial" w:cs="Arial"/>
          <w:b/>
          <w:szCs w:val="24"/>
        </w:rPr>
        <w:t xml:space="preserve"> </w:t>
      </w:r>
      <w:r w:rsidR="000B3728" w:rsidRPr="00481928">
        <w:rPr>
          <w:rFonts w:ascii="Arial" w:hAnsi="Arial" w:cs="Arial"/>
          <w:szCs w:val="24"/>
        </w:rPr>
        <w:t xml:space="preserve">Voice voted, motion passes by necessary </w:t>
      </w:r>
      <w:r w:rsidR="00481928" w:rsidRPr="00481928">
        <w:rPr>
          <w:rFonts w:ascii="Arial" w:hAnsi="Arial" w:cs="Arial"/>
          <w:szCs w:val="24"/>
        </w:rPr>
        <w:t xml:space="preserve">simple </w:t>
      </w:r>
      <w:r w:rsidR="000B3728" w:rsidRPr="00481928">
        <w:rPr>
          <w:rFonts w:ascii="Arial" w:hAnsi="Arial" w:cs="Arial"/>
          <w:szCs w:val="24"/>
        </w:rPr>
        <w:t>majority</w:t>
      </w:r>
      <w:r w:rsidR="00481928" w:rsidRPr="00481928">
        <w:rPr>
          <w:rFonts w:ascii="Arial" w:hAnsi="Arial" w:cs="Arial"/>
          <w:szCs w:val="24"/>
        </w:rPr>
        <w:t>.</w:t>
      </w:r>
    </w:p>
    <w:p w:rsidR="00F6024D" w:rsidRPr="00481928" w:rsidRDefault="00796BAD" w:rsidP="007D6D00">
      <w:pPr>
        <w:tabs>
          <w:tab w:val="left" w:pos="1440"/>
          <w:tab w:val="left" w:pos="1620"/>
        </w:tabs>
        <w:rPr>
          <w:rFonts w:ascii="Arial" w:hAnsi="Arial" w:cs="Arial"/>
        </w:rPr>
      </w:pPr>
      <w:r w:rsidRPr="00481928">
        <w:rPr>
          <w:rFonts w:ascii="Arial" w:eastAsia="Calibri" w:hAnsi="Arial" w:cs="Arial"/>
        </w:rPr>
        <w:t xml:space="preserve"> </w:t>
      </w:r>
    </w:p>
    <w:p w:rsidR="00F6024D" w:rsidRDefault="00F6024D" w:rsidP="00F6024D">
      <w:pPr>
        <w:tabs>
          <w:tab w:val="left" w:pos="1440"/>
          <w:tab w:val="left" w:pos="1620"/>
        </w:tabs>
        <w:rPr>
          <w:rFonts w:ascii="Arial" w:hAnsi="Arial" w:cs="Arial"/>
        </w:rPr>
      </w:pPr>
    </w:p>
    <w:p w:rsidR="00F6024D" w:rsidRDefault="00F6024D" w:rsidP="00F6024D">
      <w:pPr>
        <w:tabs>
          <w:tab w:val="left" w:pos="1440"/>
          <w:tab w:val="left" w:pos="1620"/>
        </w:tabs>
        <w:rPr>
          <w:rFonts w:ascii="Arial" w:hAnsi="Arial" w:cs="Arial"/>
        </w:rPr>
      </w:pPr>
    </w:p>
    <w:p w:rsidR="007D6D00" w:rsidRDefault="007D6D00" w:rsidP="007D6D00">
      <w:pPr>
        <w:rPr>
          <w:rFonts w:ascii="Arial" w:hAnsi="Arial" w:cs="Arial"/>
          <w:b/>
        </w:rPr>
      </w:pPr>
      <w:r w:rsidRPr="00516554">
        <w:rPr>
          <w:rFonts w:ascii="Arial" w:hAnsi="Arial" w:cs="Arial"/>
          <w:b/>
        </w:rPr>
        <w:t xml:space="preserve">ARTICLE </w:t>
      </w:r>
      <w:r w:rsidR="00E43C57">
        <w:rPr>
          <w:rFonts w:ascii="Arial" w:hAnsi="Arial" w:cs="Arial"/>
          <w:b/>
        </w:rPr>
        <w:t>22</w:t>
      </w:r>
      <w:r w:rsidRPr="00516554">
        <w:rPr>
          <w:rFonts w:ascii="Arial" w:hAnsi="Arial" w:cs="Arial"/>
          <w:b/>
        </w:rPr>
        <w:t xml:space="preserve">. </w:t>
      </w:r>
      <w:r w:rsidR="00E43C57">
        <w:rPr>
          <w:rFonts w:ascii="Arial" w:hAnsi="Arial" w:cs="Arial"/>
          <w:b/>
        </w:rPr>
        <w:t xml:space="preserve"> </w:t>
      </w:r>
      <w:r w:rsidRPr="00516554">
        <w:rPr>
          <w:rFonts w:ascii="Arial" w:hAnsi="Arial" w:cs="Arial"/>
          <w:b/>
        </w:rPr>
        <w:t>FUND CLERICAL AND TECHNICAL UNION CONTRACT (FY 19)</w:t>
      </w:r>
    </w:p>
    <w:p w:rsidR="007D6D00" w:rsidRPr="00516554" w:rsidRDefault="007D6D00" w:rsidP="007D6D00">
      <w:pPr>
        <w:rPr>
          <w:rFonts w:ascii="Arial" w:hAnsi="Arial" w:cs="Arial"/>
          <w:b/>
        </w:rPr>
      </w:pPr>
    </w:p>
    <w:p w:rsidR="007D6D00" w:rsidRPr="00516554" w:rsidRDefault="007D6D00" w:rsidP="007D6D00">
      <w:pPr>
        <w:rPr>
          <w:rFonts w:ascii="Arial" w:eastAsia="Calibri" w:hAnsi="Arial" w:cs="Arial"/>
        </w:rPr>
      </w:pPr>
      <w:r w:rsidRPr="00516554">
        <w:rPr>
          <w:rFonts w:ascii="Arial" w:hAnsi="Arial" w:cs="Arial"/>
        </w:rPr>
        <w:t xml:space="preserve">To see if the Town will vote to transfer from available funds a sufficient sum of money to be added to the FY19 Salaries Accounts for various Town departments with employees covered under the collective bargaining agreement between the Town and the United Steelworkers Local Union 9158 Unit #2, Clerical and Technical Union, or to take any other action relative thereto. </w:t>
      </w:r>
      <w:r w:rsidRPr="00516554">
        <w:rPr>
          <w:rFonts w:ascii="Arial" w:eastAsia="Calibri" w:hAnsi="Arial" w:cs="Arial"/>
        </w:rPr>
        <w:t>(Simple Majority Vote Required)</w:t>
      </w:r>
    </w:p>
    <w:p w:rsidR="007D6D00" w:rsidRPr="007C39E7" w:rsidRDefault="007D6D00" w:rsidP="007D6D00">
      <w:pPr>
        <w:rPr>
          <w:rFonts w:ascii="Arial" w:eastAsia="Calibri" w:hAnsi="Arial" w:cs="Arial"/>
          <w:sz w:val="16"/>
          <w:szCs w:val="16"/>
        </w:rPr>
      </w:pPr>
    </w:p>
    <w:p w:rsidR="00796BAD" w:rsidRPr="004A782A" w:rsidRDefault="00796BAD" w:rsidP="00796BAD">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To accept and adopt Article #22</w:t>
      </w:r>
      <w:r w:rsidRPr="007606B8">
        <w:rPr>
          <w:rFonts w:ascii="Arial" w:hAnsi="Arial" w:cs="Arial"/>
        </w:rPr>
        <w:t xml:space="preserve"> as printed in the warrant.</w:t>
      </w:r>
      <w:bookmarkStart w:id="0" w:name="_GoBack"/>
      <w:bookmarkEnd w:id="0"/>
    </w:p>
    <w:p w:rsidR="007D6D00" w:rsidRDefault="007D6D00" w:rsidP="007D6D00">
      <w:pPr>
        <w:pStyle w:val="Blockquote"/>
        <w:tabs>
          <w:tab w:val="left" w:pos="1440"/>
        </w:tabs>
        <w:spacing w:before="0" w:after="0"/>
        <w:ind w:left="0" w:right="0"/>
        <w:jc w:val="center"/>
        <w:rPr>
          <w:rFonts w:ascii="Arial" w:hAnsi="Arial" w:cs="Arial"/>
          <w:b/>
          <w:szCs w:val="24"/>
        </w:rPr>
      </w:pPr>
    </w:p>
    <w:p w:rsidR="007D6D00" w:rsidRDefault="00796BAD" w:rsidP="00796BAD">
      <w:pPr>
        <w:pStyle w:val="Blockquote"/>
        <w:tabs>
          <w:tab w:val="left" w:pos="1440"/>
        </w:tabs>
        <w:spacing w:before="0" w:after="0"/>
        <w:ind w:left="0" w:right="0"/>
        <w:rPr>
          <w:rFonts w:ascii="Arial" w:hAnsi="Arial" w:cs="Arial"/>
          <w:b/>
          <w:szCs w:val="24"/>
        </w:rPr>
      </w:pPr>
      <w:r>
        <w:rPr>
          <w:rFonts w:ascii="Arial" w:hAnsi="Arial" w:cs="Arial"/>
          <w:b/>
          <w:szCs w:val="24"/>
        </w:rPr>
        <w:t>ACTION:</w:t>
      </w:r>
      <w:r w:rsidR="000B3728">
        <w:rPr>
          <w:rFonts w:ascii="Arial" w:hAnsi="Arial" w:cs="Arial"/>
          <w:b/>
          <w:szCs w:val="24"/>
        </w:rPr>
        <w:t xml:space="preserve"> </w:t>
      </w:r>
      <w:r w:rsidR="000B3728" w:rsidRPr="00481928">
        <w:rPr>
          <w:rFonts w:ascii="Arial" w:hAnsi="Arial" w:cs="Arial"/>
          <w:szCs w:val="24"/>
        </w:rPr>
        <w:t>Voice voted, motion passes unanimously</w:t>
      </w:r>
      <w:r w:rsidR="00481928">
        <w:rPr>
          <w:rFonts w:ascii="Arial" w:hAnsi="Arial" w:cs="Arial"/>
          <w:szCs w:val="24"/>
        </w:rPr>
        <w:t>.</w:t>
      </w:r>
    </w:p>
    <w:p w:rsidR="007D6D00" w:rsidRDefault="00796BAD" w:rsidP="007D6D00">
      <w:pPr>
        <w:keepNext/>
        <w:tabs>
          <w:tab w:val="left" w:pos="0"/>
          <w:tab w:val="left" w:pos="1440"/>
        </w:tabs>
        <w:suppressAutoHyphens/>
        <w:outlineLvl w:val="5"/>
        <w:rPr>
          <w:rFonts w:ascii="Arial" w:hAnsi="Arial" w:cs="Arial"/>
        </w:rPr>
      </w:pPr>
      <w:r>
        <w:rPr>
          <w:rFonts w:ascii="Arial" w:eastAsia="Calibri" w:hAnsi="Arial" w:cs="Arial"/>
        </w:rPr>
        <w:t xml:space="preserve"> </w:t>
      </w:r>
    </w:p>
    <w:p w:rsidR="00831644" w:rsidRDefault="00831644" w:rsidP="007D6D00">
      <w:pPr>
        <w:keepNext/>
        <w:tabs>
          <w:tab w:val="left" w:pos="0"/>
          <w:tab w:val="left" w:pos="1440"/>
        </w:tabs>
        <w:suppressAutoHyphens/>
        <w:outlineLvl w:val="5"/>
        <w:rPr>
          <w:rFonts w:ascii="Arial" w:hAnsi="Arial" w:cs="Arial"/>
        </w:rPr>
      </w:pPr>
    </w:p>
    <w:p w:rsidR="00831644" w:rsidRDefault="00831644" w:rsidP="007D6D00">
      <w:pPr>
        <w:keepNext/>
        <w:tabs>
          <w:tab w:val="left" w:pos="0"/>
          <w:tab w:val="left" w:pos="1440"/>
        </w:tabs>
        <w:suppressAutoHyphens/>
        <w:outlineLvl w:val="5"/>
        <w:rPr>
          <w:rFonts w:ascii="Arial" w:hAnsi="Arial" w:cs="Arial"/>
        </w:rPr>
      </w:pPr>
    </w:p>
    <w:p w:rsidR="00831644" w:rsidRPr="00DF7574" w:rsidRDefault="00831644" w:rsidP="00831644">
      <w:pPr>
        <w:tabs>
          <w:tab w:val="left" w:pos="1440"/>
          <w:tab w:val="left" w:pos="1627"/>
        </w:tabs>
        <w:ind w:left="1620" w:hanging="1620"/>
        <w:jc w:val="both"/>
        <w:rPr>
          <w:rFonts w:ascii="Arial" w:hAnsi="Arial" w:cs="Arial"/>
          <w:b/>
          <w:caps/>
        </w:rPr>
      </w:pPr>
      <w:r w:rsidRPr="00DF7574">
        <w:rPr>
          <w:rFonts w:ascii="Arial" w:hAnsi="Arial" w:cs="Arial"/>
          <w:b/>
          <w:caps/>
        </w:rPr>
        <w:t>ARTICLE</w:t>
      </w:r>
      <w:r w:rsidR="00E43C57">
        <w:rPr>
          <w:rFonts w:ascii="Arial" w:hAnsi="Arial" w:cs="Arial"/>
          <w:b/>
          <w:caps/>
        </w:rPr>
        <w:t xml:space="preserve"> 23</w:t>
      </w:r>
      <w:r w:rsidRPr="00DF7574">
        <w:rPr>
          <w:rFonts w:ascii="Arial" w:hAnsi="Arial" w:cs="Arial"/>
          <w:b/>
          <w:caps/>
        </w:rPr>
        <w:t>.</w:t>
      </w:r>
      <w:r w:rsidRPr="00DF7574">
        <w:rPr>
          <w:rFonts w:ascii="Arial" w:hAnsi="Arial" w:cs="Arial"/>
          <w:b/>
          <w:caps/>
        </w:rPr>
        <w:tab/>
        <w:t>AMEND</w:t>
      </w:r>
      <w:r>
        <w:rPr>
          <w:rFonts w:ascii="Arial" w:hAnsi="Arial" w:cs="Arial"/>
          <w:b/>
          <w:caps/>
        </w:rPr>
        <w:t xml:space="preserve"> </w:t>
      </w:r>
      <w:r>
        <w:rPr>
          <w:rFonts w:ascii="Arial" w:hAnsi="Arial" w:cs="Arial"/>
          <w:b/>
        </w:rPr>
        <w:t>SHELLFISH</w:t>
      </w:r>
      <w:r w:rsidRPr="00DF7574">
        <w:rPr>
          <w:rFonts w:ascii="Arial" w:hAnsi="Arial" w:cs="Arial"/>
          <w:b/>
          <w:caps/>
        </w:rPr>
        <w:t xml:space="preserve"> </w:t>
      </w:r>
      <w:r w:rsidR="00FB3C6B">
        <w:rPr>
          <w:rFonts w:ascii="Arial" w:hAnsi="Arial" w:cs="Arial"/>
          <w:b/>
          <w:caps/>
        </w:rPr>
        <w:t>Regulations</w:t>
      </w:r>
    </w:p>
    <w:p w:rsidR="00831644" w:rsidRDefault="00831644" w:rsidP="00831644">
      <w:pPr>
        <w:tabs>
          <w:tab w:val="left" w:pos="720"/>
          <w:tab w:val="left" w:pos="1584"/>
          <w:tab w:val="left" w:pos="1620"/>
        </w:tabs>
        <w:jc w:val="both"/>
        <w:rPr>
          <w:rFonts w:ascii="Arial" w:hAnsi="Arial" w:cs="Arial"/>
        </w:rPr>
      </w:pPr>
    </w:p>
    <w:p w:rsidR="00831644" w:rsidRPr="00DF7574" w:rsidRDefault="00831644" w:rsidP="00EB7365">
      <w:pPr>
        <w:tabs>
          <w:tab w:val="right" w:pos="6480"/>
          <w:tab w:val="right" w:pos="7920"/>
        </w:tabs>
        <w:rPr>
          <w:rFonts w:ascii="Arial" w:hAnsi="Arial" w:cs="Arial"/>
        </w:rPr>
      </w:pPr>
      <w:r w:rsidRPr="00AD4810">
        <w:rPr>
          <w:rFonts w:ascii="Arial" w:hAnsi="Arial" w:cs="Arial"/>
        </w:rPr>
        <w:t>To see if the Town will vote</w:t>
      </w:r>
      <w:r w:rsidR="00581C10" w:rsidRPr="00AD4810">
        <w:rPr>
          <w:rFonts w:ascii="Arial" w:hAnsi="Arial" w:cs="Arial"/>
        </w:rPr>
        <w:t xml:space="preserve"> to approve the action of the Board of Selectmen in amending the </w:t>
      </w:r>
      <w:r w:rsidRPr="00AD4810">
        <w:rPr>
          <w:rFonts w:ascii="Arial" w:hAnsi="Arial" w:cs="Arial"/>
        </w:rPr>
        <w:t>Orleans Code §</w:t>
      </w:r>
      <w:r w:rsidR="00FB3C6B" w:rsidRPr="00AD4810">
        <w:rPr>
          <w:rFonts w:ascii="Arial" w:hAnsi="Arial" w:cs="Arial"/>
        </w:rPr>
        <w:t>176</w:t>
      </w:r>
      <w:r w:rsidR="00581C10" w:rsidRPr="00AD4810">
        <w:rPr>
          <w:rFonts w:ascii="Arial" w:hAnsi="Arial" w:cs="Arial"/>
        </w:rPr>
        <w:t xml:space="preserve"> Shellfish </w:t>
      </w:r>
      <w:r w:rsidR="00581C10" w:rsidRPr="00B122B1">
        <w:rPr>
          <w:rFonts w:ascii="Arial" w:hAnsi="Arial" w:cs="Arial"/>
        </w:rPr>
        <w:t>Regulations,</w:t>
      </w:r>
      <w:r w:rsidR="00AD4810" w:rsidRPr="00B122B1">
        <w:rPr>
          <w:rFonts w:ascii="Arial" w:hAnsi="Arial" w:cs="Arial"/>
        </w:rPr>
        <w:t xml:space="preserve"> a copy of the amended Regulations as approved by the Board of Selectmen </w:t>
      </w:r>
      <w:r w:rsidR="00904399">
        <w:rPr>
          <w:rFonts w:ascii="Arial" w:hAnsi="Arial" w:cs="Arial"/>
        </w:rPr>
        <w:t>is</w:t>
      </w:r>
      <w:r w:rsidR="00AD4810" w:rsidRPr="00B122B1">
        <w:rPr>
          <w:rFonts w:ascii="Arial" w:hAnsi="Arial" w:cs="Arial"/>
        </w:rPr>
        <w:t xml:space="preserve"> on</w:t>
      </w:r>
      <w:r w:rsidR="00AD4810" w:rsidRPr="00AD4810">
        <w:rPr>
          <w:rFonts w:ascii="Arial" w:hAnsi="Arial" w:cs="Arial"/>
        </w:rPr>
        <w:t xml:space="preserve"> file </w:t>
      </w:r>
      <w:r w:rsidR="00581C10" w:rsidRPr="00AD4810">
        <w:rPr>
          <w:rFonts w:ascii="Arial" w:hAnsi="Arial" w:cs="Arial"/>
        </w:rPr>
        <w:t>with the Town Clerk</w:t>
      </w:r>
      <w:r w:rsidRPr="00AD4810">
        <w:rPr>
          <w:rFonts w:ascii="Arial" w:hAnsi="Arial" w:cs="Arial"/>
        </w:rPr>
        <w:t>, or</w:t>
      </w:r>
      <w:r w:rsidRPr="000D5686">
        <w:rPr>
          <w:rFonts w:ascii="Arial" w:hAnsi="Arial" w:cs="Arial"/>
        </w:rPr>
        <w:t xml:space="preserve"> to take any other action relative thereto. </w:t>
      </w:r>
      <w:r w:rsidRPr="00DF7574">
        <w:rPr>
          <w:rFonts w:ascii="Arial" w:hAnsi="Arial" w:cs="Arial"/>
        </w:rPr>
        <w:t>(Simple Majority Vote Required)</w:t>
      </w:r>
    </w:p>
    <w:p w:rsidR="00831644" w:rsidRPr="007C39E7" w:rsidRDefault="00831644" w:rsidP="00831644">
      <w:pPr>
        <w:tabs>
          <w:tab w:val="left" w:pos="1440"/>
          <w:tab w:val="center" w:pos="4680"/>
        </w:tabs>
        <w:jc w:val="both"/>
        <w:rPr>
          <w:rFonts w:cs="Arial"/>
          <w:sz w:val="16"/>
          <w:szCs w:val="16"/>
        </w:rPr>
      </w:pPr>
      <w:r w:rsidRPr="00DF7574">
        <w:rPr>
          <w:rFonts w:cs="Arial"/>
          <w:sz w:val="22"/>
          <w:szCs w:val="22"/>
        </w:rPr>
        <w:tab/>
      </w:r>
    </w:p>
    <w:p w:rsidR="00EB7365" w:rsidRPr="004A782A" w:rsidRDefault="00EB7365" w:rsidP="00EB7365">
      <w:pPr>
        <w:suppressAutoHyphens/>
        <w:rPr>
          <w:rFonts w:ascii="Arial" w:hAnsi="Arial" w:cs="Arial"/>
          <w:b/>
        </w:rPr>
      </w:pPr>
      <w:r w:rsidRPr="004A782A">
        <w:rPr>
          <w:rFonts w:ascii="Arial" w:hAnsi="Arial" w:cs="Arial"/>
          <w:b/>
        </w:rPr>
        <w:t>MOTION</w:t>
      </w:r>
      <w:r>
        <w:rPr>
          <w:rFonts w:ascii="Arial" w:hAnsi="Arial" w:cs="Arial"/>
          <w:b/>
        </w:rPr>
        <w:t xml:space="preserve">: </w:t>
      </w:r>
      <w:r>
        <w:rPr>
          <w:rFonts w:ascii="Arial" w:hAnsi="Arial" w:cs="Arial"/>
        </w:rPr>
        <w:t>To accept and adopt Article #23</w:t>
      </w:r>
      <w:r w:rsidRPr="007606B8">
        <w:rPr>
          <w:rFonts w:ascii="Arial" w:hAnsi="Arial" w:cs="Arial"/>
        </w:rPr>
        <w:t xml:space="preserve"> as printed in the warrant.</w:t>
      </w:r>
    </w:p>
    <w:p w:rsidR="00FB3C6B" w:rsidRPr="00E43C57" w:rsidRDefault="00FB3C6B" w:rsidP="00831644">
      <w:pPr>
        <w:tabs>
          <w:tab w:val="left" w:pos="1440"/>
          <w:tab w:val="center" w:pos="4680"/>
        </w:tabs>
        <w:jc w:val="both"/>
        <w:rPr>
          <w:rFonts w:cs="Arial"/>
        </w:rPr>
      </w:pPr>
    </w:p>
    <w:p w:rsidR="00481928" w:rsidRDefault="00481928" w:rsidP="00EB7365">
      <w:pPr>
        <w:tabs>
          <w:tab w:val="left" w:pos="1440"/>
          <w:tab w:val="center" w:pos="4680"/>
        </w:tabs>
        <w:rPr>
          <w:rFonts w:ascii="Arial" w:hAnsi="Arial" w:cs="Arial"/>
          <w:b/>
          <w:bCs/>
          <w:szCs w:val="22"/>
        </w:rPr>
      </w:pPr>
      <w:r>
        <w:rPr>
          <w:rFonts w:ascii="Arial" w:hAnsi="Arial" w:cs="Arial"/>
          <w:b/>
          <w:bCs/>
          <w:szCs w:val="22"/>
        </w:rPr>
        <w:t>MO</w:t>
      </w:r>
      <w:r w:rsidR="00EB7365">
        <w:rPr>
          <w:rFonts w:ascii="Arial" w:hAnsi="Arial" w:cs="Arial"/>
          <w:b/>
          <w:bCs/>
          <w:szCs w:val="22"/>
        </w:rPr>
        <w:t>TION</w:t>
      </w:r>
      <w:r w:rsidR="00EB7365" w:rsidRPr="00481928">
        <w:rPr>
          <w:rFonts w:ascii="Arial" w:hAnsi="Arial" w:cs="Arial"/>
          <w:bCs/>
          <w:szCs w:val="22"/>
        </w:rPr>
        <w:t>:</w:t>
      </w:r>
      <w:r w:rsidR="000B3728" w:rsidRPr="00481928">
        <w:rPr>
          <w:rFonts w:ascii="Arial" w:hAnsi="Arial" w:cs="Arial"/>
          <w:bCs/>
          <w:szCs w:val="22"/>
        </w:rPr>
        <w:t xml:space="preserve"> Motion by Lara Slifka. Amendment changes the period of residency </w:t>
      </w:r>
      <w:r w:rsidRPr="00481928">
        <w:rPr>
          <w:rFonts w:ascii="Arial" w:hAnsi="Arial" w:cs="Arial"/>
          <w:bCs/>
          <w:szCs w:val="22"/>
        </w:rPr>
        <w:t xml:space="preserve">requirement </w:t>
      </w:r>
      <w:r w:rsidR="000F2844" w:rsidRPr="00481928">
        <w:rPr>
          <w:rFonts w:ascii="Arial" w:hAnsi="Arial" w:cs="Arial"/>
          <w:bCs/>
          <w:szCs w:val="22"/>
        </w:rPr>
        <w:t xml:space="preserve">from 1 year </w:t>
      </w:r>
      <w:r w:rsidR="000B3728" w:rsidRPr="00481928">
        <w:rPr>
          <w:rFonts w:ascii="Arial" w:hAnsi="Arial" w:cs="Arial"/>
          <w:bCs/>
          <w:szCs w:val="22"/>
        </w:rPr>
        <w:t>to 6 months</w:t>
      </w:r>
      <w:r w:rsidR="00DB6495" w:rsidRPr="00481928">
        <w:rPr>
          <w:rFonts w:ascii="Arial" w:hAnsi="Arial" w:cs="Arial"/>
          <w:bCs/>
          <w:szCs w:val="22"/>
        </w:rPr>
        <w:t xml:space="preserve">. </w:t>
      </w:r>
    </w:p>
    <w:p w:rsidR="00481928" w:rsidRDefault="00481928" w:rsidP="00EB7365">
      <w:pPr>
        <w:tabs>
          <w:tab w:val="left" w:pos="1440"/>
          <w:tab w:val="center" w:pos="4680"/>
        </w:tabs>
        <w:rPr>
          <w:rFonts w:ascii="Arial" w:hAnsi="Arial" w:cs="Arial"/>
          <w:b/>
          <w:bCs/>
          <w:szCs w:val="22"/>
        </w:rPr>
      </w:pPr>
    </w:p>
    <w:p w:rsidR="00831644" w:rsidRPr="00DF7574" w:rsidRDefault="00481928" w:rsidP="00EB7365">
      <w:pPr>
        <w:tabs>
          <w:tab w:val="left" w:pos="1440"/>
          <w:tab w:val="center" w:pos="4680"/>
        </w:tabs>
        <w:rPr>
          <w:rFonts w:ascii="Arial" w:hAnsi="Arial" w:cs="Arial"/>
          <w:b/>
          <w:szCs w:val="22"/>
        </w:rPr>
      </w:pPr>
      <w:r>
        <w:rPr>
          <w:rFonts w:ascii="Arial" w:hAnsi="Arial" w:cs="Arial"/>
          <w:b/>
          <w:bCs/>
          <w:szCs w:val="22"/>
        </w:rPr>
        <w:t>ACTION on Motion to Amend:</w:t>
      </w:r>
      <w:r w:rsidR="00DB6495">
        <w:rPr>
          <w:rFonts w:ascii="Arial" w:hAnsi="Arial" w:cs="Arial"/>
          <w:b/>
          <w:bCs/>
          <w:szCs w:val="22"/>
        </w:rPr>
        <w:t xml:space="preserve"> </w:t>
      </w:r>
      <w:r w:rsidRPr="00481928">
        <w:rPr>
          <w:rFonts w:ascii="Arial" w:hAnsi="Arial" w:cs="Arial"/>
          <w:bCs/>
          <w:szCs w:val="22"/>
        </w:rPr>
        <w:t xml:space="preserve">Voice </w:t>
      </w:r>
      <w:r w:rsidR="00DB6495" w:rsidRPr="00481928">
        <w:rPr>
          <w:rFonts w:ascii="Arial" w:hAnsi="Arial" w:cs="Arial"/>
          <w:bCs/>
          <w:szCs w:val="22"/>
        </w:rPr>
        <w:t>vote</w:t>
      </w:r>
      <w:r w:rsidR="000F2844" w:rsidRPr="00481928">
        <w:rPr>
          <w:rFonts w:ascii="Arial" w:hAnsi="Arial" w:cs="Arial"/>
          <w:bCs/>
          <w:szCs w:val="22"/>
        </w:rPr>
        <w:t xml:space="preserve"> f</w:t>
      </w:r>
      <w:r w:rsidR="00DB6495" w:rsidRPr="00481928">
        <w:rPr>
          <w:rFonts w:ascii="Arial" w:hAnsi="Arial" w:cs="Arial"/>
          <w:bCs/>
          <w:szCs w:val="22"/>
        </w:rPr>
        <w:t xml:space="preserve">ails to get the </w:t>
      </w:r>
      <w:r w:rsidR="000F2844" w:rsidRPr="00481928">
        <w:rPr>
          <w:rFonts w:ascii="Arial" w:hAnsi="Arial" w:cs="Arial"/>
          <w:bCs/>
          <w:szCs w:val="22"/>
        </w:rPr>
        <w:t>necessary</w:t>
      </w:r>
      <w:r>
        <w:rPr>
          <w:rFonts w:ascii="Arial" w:hAnsi="Arial" w:cs="Arial"/>
          <w:bCs/>
          <w:szCs w:val="22"/>
        </w:rPr>
        <w:t xml:space="preserve"> simple</w:t>
      </w:r>
      <w:r w:rsidR="000F2844" w:rsidRPr="00481928">
        <w:rPr>
          <w:rFonts w:ascii="Arial" w:hAnsi="Arial" w:cs="Arial"/>
          <w:bCs/>
          <w:szCs w:val="22"/>
        </w:rPr>
        <w:t xml:space="preserve"> majority</w:t>
      </w:r>
      <w:r w:rsidR="00DB6495" w:rsidRPr="00481928">
        <w:rPr>
          <w:rFonts w:ascii="Arial" w:hAnsi="Arial" w:cs="Arial"/>
          <w:bCs/>
          <w:szCs w:val="22"/>
        </w:rPr>
        <w:t>.</w:t>
      </w:r>
      <w:r w:rsidRPr="00481928">
        <w:rPr>
          <w:rFonts w:ascii="Arial" w:hAnsi="Arial" w:cs="Arial"/>
          <w:b/>
          <w:bCs/>
          <w:szCs w:val="22"/>
        </w:rPr>
        <w:t xml:space="preserve"> </w:t>
      </w:r>
    </w:p>
    <w:p w:rsidR="00831644" w:rsidRDefault="00EB7365" w:rsidP="00FB3C6B">
      <w:pPr>
        <w:jc w:val="both"/>
        <w:rPr>
          <w:rFonts w:ascii="Arial" w:hAnsi="Arial" w:cs="Arial"/>
        </w:rPr>
      </w:pPr>
      <w:r>
        <w:rPr>
          <w:rFonts w:ascii="Arial" w:hAnsi="Arial" w:cs="Arial"/>
        </w:rPr>
        <w:t xml:space="preserve"> </w:t>
      </w:r>
    </w:p>
    <w:p w:rsidR="00DB6495" w:rsidRPr="00481928" w:rsidRDefault="000F2844" w:rsidP="00FB3C6B">
      <w:pPr>
        <w:jc w:val="both"/>
        <w:rPr>
          <w:rFonts w:ascii="Arial" w:hAnsi="Arial" w:cs="Arial"/>
        </w:rPr>
      </w:pPr>
      <w:r>
        <w:rPr>
          <w:rFonts w:ascii="Arial" w:hAnsi="Arial" w:cs="Arial"/>
          <w:b/>
        </w:rPr>
        <w:t>ACTION</w:t>
      </w:r>
      <w:r w:rsidR="00481928">
        <w:rPr>
          <w:rFonts w:ascii="Arial" w:hAnsi="Arial" w:cs="Arial"/>
          <w:b/>
        </w:rPr>
        <w:t xml:space="preserve"> on the Main Motion</w:t>
      </w:r>
      <w:r>
        <w:rPr>
          <w:rFonts w:ascii="Arial" w:hAnsi="Arial" w:cs="Arial"/>
          <w:b/>
        </w:rPr>
        <w:t xml:space="preserve">: </w:t>
      </w:r>
      <w:r w:rsidRPr="00481928">
        <w:rPr>
          <w:rFonts w:ascii="Arial" w:hAnsi="Arial" w:cs="Arial"/>
        </w:rPr>
        <w:t>Voice voted, motion</w:t>
      </w:r>
      <w:r w:rsidR="00DB6495" w:rsidRPr="00481928">
        <w:rPr>
          <w:rFonts w:ascii="Arial" w:hAnsi="Arial" w:cs="Arial"/>
        </w:rPr>
        <w:t xml:space="preserve"> passes by the necessary </w:t>
      </w:r>
      <w:r w:rsidR="00481928" w:rsidRPr="00481928">
        <w:rPr>
          <w:rFonts w:ascii="Arial" w:hAnsi="Arial" w:cs="Arial"/>
        </w:rPr>
        <w:t>simple</w:t>
      </w:r>
      <w:r w:rsidR="00481928">
        <w:rPr>
          <w:rFonts w:ascii="Arial" w:hAnsi="Arial" w:cs="Arial"/>
        </w:rPr>
        <w:t xml:space="preserve"> </w:t>
      </w:r>
      <w:r w:rsidR="00DB6495" w:rsidRPr="00481928">
        <w:rPr>
          <w:rFonts w:ascii="Arial" w:hAnsi="Arial" w:cs="Arial"/>
        </w:rPr>
        <w:t>majority.</w:t>
      </w:r>
    </w:p>
    <w:p w:rsidR="00EB7365" w:rsidRPr="0005150E" w:rsidRDefault="00EB7365" w:rsidP="00FB3C6B">
      <w:pPr>
        <w:jc w:val="both"/>
        <w:rPr>
          <w:rFonts w:ascii="Arial" w:hAnsi="Arial" w:cs="Arial"/>
        </w:rPr>
      </w:pPr>
    </w:p>
    <w:p w:rsidR="007D6D00" w:rsidRPr="001D254B" w:rsidRDefault="007D6D00" w:rsidP="007D6D00">
      <w:pPr>
        <w:pStyle w:val="Default"/>
        <w:jc w:val="both"/>
        <w:rPr>
          <w:rFonts w:ascii="Arial" w:hAnsi="Arial" w:cs="Arial"/>
          <w:b/>
          <w:bCs/>
        </w:rPr>
      </w:pPr>
      <w:r w:rsidRPr="001D254B">
        <w:rPr>
          <w:rFonts w:ascii="Arial" w:hAnsi="Arial" w:cs="Arial"/>
          <w:b/>
          <w:bCs/>
        </w:rPr>
        <w:t>ARTICLE</w:t>
      </w:r>
      <w:r w:rsidR="00BA5F08">
        <w:rPr>
          <w:rFonts w:ascii="Arial" w:hAnsi="Arial" w:cs="Arial"/>
          <w:b/>
          <w:bCs/>
        </w:rPr>
        <w:t xml:space="preserve"> </w:t>
      </w:r>
      <w:r w:rsidR="00E43C57">
        <w:rPr>
          <w:rFonts w:ascii="Arial" w:hAnsi="Arial" w:cs="Arial"/>
          <w:b/>
          <w:bCs/>
        </w:rPr>
        <w:t>24</w:t>
      </w:r>
      <w:r w:rsidRPr="001D254B">
        <w:rPr>
          <w:rFonts w:ascii="Arial" w:hAnsi="Arial" w:cs="Arial"/>
          <w:b/>
          <w:bCs/>
        </w:rPr>
        <w:t xml:space="preserve">.  </w:t>
      </w:r>
      <w:r w:rsidR="00BA5F08" w:rsidRPr="004E36C0">
        <w:rPr>
          <w:rFonts w:ascii="Arial" w:hAnsi="Arial" w:cs="Arial"/>
          <w:b/>
          <w:bCs/>
        </w:rPr>
        <w:t>RESCIND</w:t>
      </w:r>
      <w:r w:rsidR="00E61E85" w:rsidRPr="004E36C0">
        <w:rPr>
          <w:rFonts w:ascii="Arial" w:hAnsi="Arial" w:cs="Arial"/>
          <w:b/>
          <w:bCs/>
        </w:rPr>
        <w:t xml:space="preserve"> CPA PROJECT </w:t>
      </w:r>
      <w:r w:rsidR="00BA5F08" w:rsidRPr="004E36C0">
        <w:rPr>
          <w:rFonts w:ascii="Arial" w:hAnsi="Arial" w:cs="Arial"/>
          <w:b/>
          <w:bCs/>
        </w:rPr>
        <w:t>FUNDING</w:t>
      </w:r>
      <w:r w:rsidR="00BA5F08">
        <w:rPr>
          <w:rFonts w:ascii="Arial" w:hAnsi="Arial" w:cs="Arial"/>
          <w:b/>
          <w:bCs/>
        </w:rPr>
        <w:t xml:space="preserve"> </w:t>
      </w:r>
    </w:p>
    <w:p w:rsidR="007D6D00" w:rsidRDefault="007D6D00" w:rsidP="007D6D00">
      <w:pPr>
        <w:pStyle w:val="Default"/>
        <w:jc w:val="both"/>
        <w:rPr>
          <w:rFonts w:ascii="Arial" w:hAnsi="Arial" w:cs="Arial"/>
        </w:rPr>
      </w:pPr>
    </w:p>
    <w:p w:rsidR="007D6D00" w:rsidRPr="004E36C0" w:rsidRDefault="007D6D00" w:rsidP="007D6D00">
      <w:pPr>
        <w:pStyle w:val="Default"/>
        <w:jc w:val="both"/>
        <w:rPr>
          <w:rFonts w:ascii="Arial" w:hAnsi="Arial" w:cs="Arial"/>
        </w:rPr>
      </w:pPr>
      <w:r w:rsidRPr="004E36C0">
        <w:rPr>
          <w:rFonts w:ascii="Arial" w:hAnsi="Arial" w:cs="Arial"/>
        </w:rPr>
        <w:t>To see if the Town will vote to act on the report</w:t>
      </w:r>
      <w:r w:rsidR="00E61E85" w:rsidRPr="004E36C0">
        <w:rPr>
          <w:rFonts w:ascii="Arial" w:hAnsi="Arial" w:cs="Arial"/>
        </w:rPr>
        <w:t xml:space="preserve"> and recommendations</w:t>
      </w:r>
      <w:r w:rsidRPr="004E36C0">
        <w:rPr>
          <w:rFonts w:ascii="Arial" w:hAnsi="Arial" w:cs="Arial"/>
        </w:rPr>
        <w:t xml:space="preserve"> of the Community Preservation Committee</w:t>
      </w:r>
      <w:r w:rsidR="00E61E85" w:rsidRPr="004E36C0">
        <w:rPr>
          <w:rFonts w:ascii="Arial" w:hAnsi="Arial" w:cs="Arial"/>
        </w:rPr>
        <w:t xml:space="preserve"> to amend the action taken under Article 4 of</w:t>
      </w:r>
      <w:r w:rsidR="00904399">
        <w:rPr>
          <w:rFonts w:ascii="Arial" w:hAnsi="Arial" w:cs="Arial"/>
        </w:rPr>
        <w:t xml:space="preserve"> the</w:t>
      </w:r>
      <w:r w:rsidR="00E61E85" w:rsidRPr="004E36C0">
        <w:rPr>
          <w:rFonts w:ascii="Arial" w:hAnsi="Arial" w:cs="Arial"/>
        </w:rPr>
        <w:t xml:space="preserve"> May 11, 2015 </w:t>
      </w:r>
      <w:r w:rsidR="00E61E85" w:rsidRPr="004E36C0">
        <w:rPr>
          <w:rFonts w:ascii="Arial" w:hAnsi="Arial" w:cs="Arial"/>
        </w:rPr>
        <w:lastRenderedPageBreak/>
        <w:t xml:space="preserve">Annual Town Meeting by rescinding the appropriation continued therein in the amount of Fifty Nine Thousand Twenty Five and 00/100 Dollars ($59,025.00) for Project 1 HECH Housing Emergency Loan Program and to transfer those funds to the Community Preservation </w:t>
      </w:r>
      <w:r w:rsidR="004E7C18" w:rsidRPr="004E36C0">
        <w:rPr>
          <w:rFonts w:ascii="Arial" w:hAnsi="Arial" w:cs="Arial"/>
        </w:rPr>
        <w:t xml:space="preserve">Undesignated </w:t>
      </w:r>
      <w:r w:rsidR="00AF28B9">
        <w:rPr>
          <w:rFonts w:ascii="Arial" w:hAnsi="Arial" w:cs="Arial"/>
        </w:rPr>
        <w:t>F</w:t>
      </w:r>
      <w:r w:rsidR="004E7C18" w:rsidRPr="004E36C0">
        <w:rPr>
          <w:rFonts w:ascii="Arial" w:hAnsi="Arial" w:cs="Arial"/>
        </w:rPr>
        <w:t>und balance</w:t>
      </w:r>
      <w:r w:rsidRPr="004E36C0">
        <w:rPr>
          <w:rFonts w:ascii="Arial" w:hAnsi="Arial" w:cs="Arial"/>
        </w:rPr>
        <w:t xml:space="preserve">, or take any other action relative thereto. </w:t>
      </w:r>
    </w:p>
    <w:p w:rsidR="007D6D00" w:rsidRPr="004E36C0" w:rsidRDefault="007D6D00" w:rsidP="007D6D00">
      <w:pPr>
        <w:pStyle w:val="Default"/>
        <w:jc w:val="both"/>
        <w:rPr>
          <w:rFonts w:ascii="Arial" w:hAnsi="Arial" w:cs="Arial"/>
        </w:rPr>
      </w:pPr>
      <w:r w:rsidRPr="004E36C0">
        <w:rPr>
          <w:rFonts w:ascii="Arial" w:hAnsi="Arial" w:cs="Arial"/>
        </w:rPr>
        <w:t>(Simple Majority Vote Required)</w:t>
      </w:r>
    </w:p>
    <w:p w:rsidR="00EB7365" w:rsidRDefault="00EB7365" w:rsidP="00EB7365">
      <w:pPr>
        <w:pStyle w:val="Default"/>
        <w:rPr>
          <w:rFonts w:ascii="Arial" w:hAnsi="Arial" w:cs="Arial"/>
          <w:b/>
          <w:bCs/>
          <w:color w:val="auto"/>
        </w:rPr>
      </w:pPr>
    </w:p>
    <w:p w:rsidR="007D6D00" w:rsidRPr="004E36C0" w:rsidRDefault="007D6D00" w:rsidP="00EB7365">
      <w:pPr>
        <w:pStyle w:val="Default"/>
        <w:rPr>
          <w:rFonts w:ascii="Arial" w:hAnsi="Arial" w:cs="Arial"/>
          <w:color w:val="auto"/>
        </w:rPr>
      </w:pPr>
      <w:r w:rsidRPr="004E36C0">
        <w:rPr>
          <w:rFonts w:ascii="Arial" w:hAnsi="Arial" w:cs="Arial"/>
          <w:b/>
          <w:bCs/>
          <w:color w:val="auto"/>
        </w:rPr>
        <w:t>MOTION</w:t>
      </w:r>
      <w:r w:rsidR="00EB7365">
        <w:rPr>
          <w:rFonts w:ascii="Arial" w:hAnsi="Arial" w:cs="Arial"/>
          <w:b/>
          <w:bCs/>
          <w:color w:val="auto"/>
        </w:rPr>
        <w:t xml:space="preserve">: </w:t>
      </w:r>
      <w:r w:rsidR="00EB7365">
        <w:rPr>
          <w:rFonts w:ascii="Arial" w:hAnsi="Arial" w:cs="Arial"/>
          <w:color w:val="auto"/>
        </w:rPr>
        <w:t>To accept and adopt</w:t>
      </w:r>
      <w:r w:rsidRPr="004E36C0">
        <w:rPr>
          <w:rFonts w:ascii="Arial" w:hAnsi="Arial" w:cs="Arial"/>
          <w:color w:val="auto"/>
        </w:rPr>
        <w:t xml:space="preserve"> </w:t>
      </w:r>
      <w:r w:rsidR="00EB7365">
        <w:rPr>
          <w:rFonts w:ascii="Arial" w:hAnsi="Arial" w:cs="Arial"/>
          <w:color w:val="auto"/>
        </w:rPr>
        <w:t xml:space="preserve">Article #24 </w:t>
      </w:r>
      <w:r w:rsidRPr="004E36C0">
        <w:rPr>
          <w:rFonts w:ascii="Arial" w:hAnsi="Arial" w:cs="Arial"/>
          <w:color w:val="auto"/>
        </w:rPr>
        <w:t xml:space="preserve">as printed in the warrant and that the sum of </w:t>
      </w:r>
      <w:r w:rsidR="00AB764F">
        <w:rPr>
          <w:rFonts w:ascii="Arial" w:hAnsi="Arial" w:cs="Arial"/>
        </w:rPr>
        <w:t>Forty Four</w:t>
      </w:r>
      <w:r w:rsidR="004E7C18" w:rsidRPr="004E36C0">
        <w:rPr>
          <w:rFonts w:ascii="Arial" w:hAnsi="Arial" w:cs="Arial"/>
        </w:rPr>
        <w:t xml:space="preserve"> Thousand </w:t>
      </w:r>
      <w:r w:rsidR="00AB764F">
        <w:rPr>
          <w:rFonts w:ascii="Arial" w:hAnsi="Arial" w:cs="Arial"/>
        </w:rPr>
        <w:t>Eight Hundred Thirteen and 83/100 Dollars</w:t>
      </w:r>
      <w:r w:rsidR="004E7C18" w:rsidRPr="004E36C0">
        <w:rPr>
          <w:rFonts w:ascii="Arial" w:hAnsi="Arial" w:cs="Arial"/>
        </w:rPr>
        <w:t xml:space="preserve">  ($</w:t>
      </w:r>
      <w:r w:rsidR="00AB764F">
        <w:rPr>
          <w:rFonts w:ascii="Arial" w:hAnsi="Arial" w:cs="Arial"/>
        </w:rPr>
        <w:t>44</w:t>
      </w:r>
      <w:r w:rsidR="004E7C18" w:rsidRPr="004E36C0">
        <w:rPr>
          <w:rFonts w:ascii="Arial" w:hAnsi="Arial" w:cs="Arial"/>
        </w:rPr>
        <w:t>,</w:t>
      </w:r>
      <w:r w:rsidR="00AB764F">
        <w:rPr>
          <w:rFonts w:ascii="Arial" w:hAnsi="Arial" w:cs="Arial"/>
        </w:rPr>
        <w:t>813</w:t>
      </w:r>
      <w:r w:rsidR="004E7C18" w:rsidRPr="004E36C0">
        <w:rPr>
          <w:rFonts w:ascii="Arial" w:hAnsi="Arial" w:cs="Arial"/>
        </w:rPr>
        <w:t>.</w:t>
      </w:r>
      <w:r w:rsidR="00AB764F">
        <w:rPr>
          <w:rFonts w:ascii="Arial" w:hAnsi="Arial" w:cs="Arial"/>
        </w:rPr>
        <w:t>83</w:t>
      </w:r>
      <w:r w:rsidR="004E7C18" w:rsidRPr="004E36C0">
        <w:rPr>
          <w:rFonts w:ascii="Arial" w:hAnsi="Arial" w:cs="Arial"/>
        </w:rPr>
        <w:t xml:space="preserve">) </w:t>
      </w:r>
      <w:r w:rsidRPr="004E36C0">
        <w:rPr>
          <w:rFonts w:ascii="Arial" w:hAnsi="Arial" w:cs="Arial"/>
          <w:color w:val="auto"/>
        </w:rPr>
        <w:t xml:space="preserve">be transferred </w:t>
      </w:r>
      <w:r w:rsidR="004E7C18" w:rsidRPr="004E36C0">
        <w:rPr>
          <w:rFonts w:ascii="Arial" w:hAnsi="Arial" w:cs="Arial"/>
          <w:color w:val="auto"/>
        </w:rPr>
        <w:t>to</w:t>
      </w:r>
      <w:r w:rsidRPr="004E36C0">
        <w:rPr>
          <w:rFonts w:ascii="Arial" w:hAnsi="Arial" w:cs="Arial"/>
          <w:color w:val="auto"/>
        </w:rPr>
        <w:t xml:space="preserve"> the Community Preservation </w:t>
      </w:r>
      <w:r w:rsidR="004E7C18" w:rsidRPr="004E36C0">
        <w:rPr>
          <w:rFonts w:ascii="Arial" w:hAnsi="Arial" w:cs="Arial"/>
          <w:color w:val="auto"/>
        </w:rPr>
        <w:t xml:space="preserve">Undesignated </w:t>
      </w:r>
      <w:r w:rsidR="00AF28B9">
        <w:rPr>
          <w:rFonts w:ascii="Arial" w:hAnsi="Arial" w:cs="Arial"/>
          <w:color w:val="auto"/>
        </w:rPr>
        <w:t>F</w:t>
      </w:r>
      <w:r w:rsidR="004E7C18" w:rsidRPr="004E36C0">
        <w:rPr>
          <w:rFonts w:ascii="Arial" w:hAnsi="Arial" w:cs="Arial"/>
          <w:color w:val="auto"/>
        </w:rPr>
        <w:t>und balance</w:t>
      </w:r>
      <w:r w:rsidRPr="004E36C0">
        <w:rPr>
          <w:rFonts w:ascii="Arial" w:hAnsi="Arial" w:cs="Arial"/>
          <w:color w:val="auto"/>
        </w:rPr>
        <w:t xml:space="preserve"> for the purposes </w:t>
      </w:r>
      <w:r w:rsidR="006400DA">
        <w:rPr>
          <w:rFonts w:ascii="Arial" w:hAnsi="Arial" w:cs="Arial"/>
          <w:color w:val="auto"/>
        </w:rPr>
        <w:t xml:space="preserve">of </w:t>
      </w:r>
      <w:r w:rsidRPr="004E36C0">
        <w:rPr>
          <w:rFonts w:ascii="Arial" w:hAnsi="Arial" w:cs="Arial"/>
          <w:color w:val="auto"/>
        </w:rPr>
        <w:t xml:space="preserve">and in the amounts set forth in the article. </w:t>
      </w:r>
    </w:p>
    <w:p w:rsidR="007D6D00" w:rsidRPr="004E36C0" w:rsidRDefault="007D6D00" w:rsidP="007D6D00">
      <w:pPr>
        <w:pStyle w:val="Default"/>
        <w:jc w:val="both"/>
        <w:rPr>
          <w:rFonts w:ascii="Arial" w:hAnsi="Arial" w:cs="Arial"/>
          <w:color w:val="auto"/>
        </w:rPr>
      </w:pPr>
    </w:p>
    <w:p w:rsidR="007D6D00" w:rsidRDefault="00EB7365" w:rsidP="00EB7365">
      <w:pPr>
        <w:pStyle w:val="Default"/>
        <w:rPr>
          <w:rFonts w:ascii="Arial" w:hAnsi="Arial" w:cs="Arial"/>
          <w:b/>
          <w:bCs/>
          <w:color w:val="auto"/>
        </w:rPr>
      </w:pPr>
      <w:r>
        <w:rPr>
          <w:rFonts w:ascii="Arial" w:hAnsi="Arial" w:cs="Arial"/>
          <w:b/>
          <w:bCs/>
          <w:color w:val="auto"/>
        </w:rPr>
        <w:t>ACTION:</w:t>
      </w:r>
      <w:r w:rsidR="000F2844">
        <w:rPr>
          <w:rFonts w:ascii="Arial" w:hAnsi="Arial" w:cs="Arial"/>
          <w:b/>
          <w:bCs/>
          <w:color w:val="auto"/>
        </w:rPr>
        <w:t xml:space="preserve"> </w:t>
      </w:r>
      <w:r w:rsidR="000F2844" w:rsidRPr="005D4C59">
        <w:rPr>
          <w:rFonts w:ascii="Arial" w:hAnsi="Arial" w:cs="Arial"/>
          <w:bCs/>
          <w:color w:val="auto"/>
        </w:rPr>
        <w:t xml:space="preserve">Voice voted, motion </w:t>
      </w:r>
      <w:r w:rsidR="005D4C59">
        <w:rPr>
          <w:rFonts w:ascii="Arial" w:hAnsi="Arial" w:cs="Arial"/>
          <w:bCs/>
          <w:color w:val="auto"/>
        </w:rPr>
        <w:t>carries</w:t>
      </w:r>
      <w:r w:rsidR="00DB6495" w:rsidRPr="005D4C59">
        <w:rPr>
          <w:rFonts w:ascii="Arial" w:hAnsi="Arial" w:cs="Arial"/>
          <w:bCs/>
          <w:color w:val="auto"/>
        </w:rPr>
        <w:t xml:space="preserve"> unanimously</w:t>
      </w:r>
      <w:r w:rsidR="005D4C59">
        <w:rPr>
          <w:rFonts w:ascii="Arial" w:hAnsi="Arial" w:cs="Arial"/>
          <w:bCs/>
          <w:color w:val="auto"/>
        </w:rPr>
        <w:t>.</w:t>
      </w:r>
    </w:p>
    <w:p w:rsidR="00AB764F" w:rsidRDefault="00AB764F" w:rsidP="00EB7365">
      <w:pPr>
        <w:pStyle w:val="Default"/>
        <w:rPr>
          <w:rFonts w:ascii="Arial" w:hAnsi="Arial" w:cs="Arial"/>
          <w:b/>
          <w:bCs/>
          <w:color w:val="auto"/>
        </w:rPr>
      </w:pPr>
    </w:p>
    <w:p w:rsidR="00AB764F" w:rsidRPr="004E36C0" w:rsidRDefault="00AB764F" w:rsidP="00EB7365">
      <w:pPr>
        <w:pStyle w:val="Default"/>
        <w:rPr>
          <w:rFonts w:ascii="Arial" w:hAnsi="Arial" w:cs="Arial"/>
          <w:b/>
          <w:bCs/>
          <w:color w:val="auto"/>
        </w:rPr>
      </w:pPr>
    </w:p>
    <w:p w:rsidR="00E61E85" w:rsidRPr="001D254B" w:rsidRDefault="00E61E85" w:rsidP="00E61E85">
      <w:pPr>
        <w:pStyle w:val="Default"/>
        <w:jc w:val="both"/>
        <w:rPr>
          <w:rFonts w:ascii="Arial" w:hAnsi="Arial" w:cs="Arial"/>
          <w:b/>
          <w:bCs/>
        </w:rPr>
      </w:pPr>
      <w:r w:rsidRPr="001D254B">
        <w:rPr>
          <w:rFonts w:ascii="Arial" w:hAnsi="Arial" w:cs="Arial"/>
          <w:b/>
          <w:bCs/>
        </w:rPr>
        <w:t>ARTICLE</w:t>
      </w:r>
      <w:r>
        <w:rPr>
          <w:rFonts w:ascii="Arial" w:hAnsi="Arial" w:cs="Arial"/>
          <w:b/>
          <w:bCs/>
        </w:rPr>
        <w:t xml:space="preserve"> </w:t>
      </w:r>
      <w:r w:rsidR="00E43C57">
        <w:rPr>
          <w:rFonts w:ascii="Arial" w:hAnsi="Arial" w:cs="Arial"/>
          <w:b/>
          <w:bCs/>
        </w:rPr>
        <w:t>25</w:t>
      </w:r>
      <w:r w:rsidRPr="001D254B">
        <w:rPr>
          <w:rFonts w:ascii="Arial" w:hAnsi="Arial" w:cs="Arial"/>
          <w:b/>
          <w:bCs/>
        </w:rPr>
        <w:t xml:space="preserve">.  </w:t>
      </w:r>
      <w:r w:rsidRPr="004E36C0">
        <w:rPr>
          <w:rFonts w:ascii="Arial" w:hAnsi="Arial" w:cs="Arial"/>
          <w:b/>
          <w:bCs/>
        </w:rPr>
        <w:t>TRANSFER CPA FUNDS TO AFFORDABLE HOUSING TRUST FUND</w:t>
      </w:r>
      <w:r>
        <w:rPr>
          <w:rFonts w:ascii="Arial" w:hAnsi="Arial" w:cs="Arial"/>
          <w:b/>
          <w:bCs/>
        </w:rPr>
        <w:t xml:space="preserve"> </w:t>
      </w:r>
    </w:p>
    <w:p w:rsidR="00E61E85" w:rsidRDefault="00E61E85" w:rsidP="00E61E85">
      <w:pPr>
        <w:pStyle w:val="Default"/>
        <w:jc w:val="both"/>
        <w:rPr>
          <w:rFonts w:ascii="Arial" w:hAnsi="Arial" w:cs="Arial"/>
        </w:rPr>
      </w:pPr>
    </w:p>
    <w:p w:rsidR="00E61E85" w:rsidRDefault="00E61E85" w:rsidP="00E61E85">
      <w:pPr>
        <w:pStyle w:val="Default"/>
        <w:jc w:val="both"/>
        <w:rPr>
          <w:rFonts w:ascii="Arial" w:hAnsi="Arial" w:cs="Arial"/>
        </w:rPr>
      </w:pPr>
      <w:r w:rsidRPr="005F7664">
        <w:rPr>
          <w:rFonts w:ascii="Arial" w:hAnsi="Arial" w:cs="Arial"/>
        </w:rPr>
        <w:t xml:space="preserve">To see if the Town will vote to act on the report </w:t>
      </w:r>
      <w:r w:rsidR="004E7C18" w:rsidRPr="005F7664">
        <w:rPr>
          <w:rFonts w:ascii="Arial" w:hAnsi="Arial" w:cs="Arial"/>
        </w:rPr>
        <w:t xml:space="preserve">and recommendations </w:t>
      </w:r>
      <w:r w:rsidRPr="005F7664">
        <w:rPr>
          <w:rFonts w:ascii="Arial" w:hAnsi="Arial" w:cs="Arial"/>
        </w:rPr>
        <w:t>of the Community Preservation Committee</w:t>
      </w:r>
      <w:r w:rsidR="004E7C18" w:rsidRPr="005F7664">
        <w:rPr>
          <w:rFonts w:ascii="Arial" w:hAnsi="Arial" w:cs="Arial"/>
        </w:rPr>
        <w:t xml:space="preserve"> to transfer the sum of </w:t>
      </w:r>
      <w:r w:rsidR="004E7C18" w:rsidRPr="005B4135">
        <w:rPr>
          <w:rFonts w:ascii="Arial" w:hAnsi="Arial" w:cs="Arial"/>
        </w:rPr>
        <w:t xml:space="preserve">Three Hundred </w:t>
      </w:r>
      <w:r w:rsidR="005F7664" w:rsidRPr="005B4135">
        <w:rPr>
          <w:rFonts w:ascii="Arial" w:hAnsi="Arial" w:cs="Arial"/>
        </w:rPr>
        <w:t xml:space="preserve">Fifty Nine </w:t>
      </w:r>
      <w:r w:rsidR="004E7C18" w:rsidRPr="005B4135">
        <w:rPr>
          <w:rFonts w:ascii="Arial" w:hAnsi="Arial" w:cs="Arial"/>
        </w:rPr>
        <w:t xml:space="preserve">Thousand </w:t>
      </w:r>
      <w:r w:rsidR="005F7664" w:rsidRPr="005B4135">
        <w:rPr>
          <w:rFonts w:ascii="Arial" w:hAnsi="Arial" w:cs="Arial"/>
        </w:rPr>
        <w:t xml:space="preserve">Twenty Five </w:t>
      </w:r>
      <w:r w:rsidR="004E7C18" w:rsidRPr="005B4135">
        <w:rPr>
          <w:rFonts w:ascii="Arial" w:hAnsi="Arial" w:cs="Arial"/>
        </w:rPr>
        <w:t>and 00/100 Dollars ($3</w:t>
      </w:r>
      <w:r w:rsidR="005F7664" w:rsidRPr="005B4135">
        <w:rPr>
          <w:rFonts w:ascii="Arial" w:hAnsi="Arial" w:cs="Arial"/>
        </w:rPr>
        <w:t>59</w:t>
      </w:r>
      <w:r w:rsidR="004E7C18" w:rsidRPr="005B4135">
        <w:rPr>
          <w:rFonts w:ascii="Arial" w:hAnsi="Arial" w:cs="Arial"/>
        </w:rPr>
        <w:t>,0</w:t>
      </w:r>
      <w:r w:rsidR="005F7664" w:rsidRPr="005B4135">
        <w:rPr>
          <w:rFonts w:ascii="Arial" w:hAnsi="Arial" w:cs="Arial"/>
        </w:rPr>
        <w:t>25</w:t>
      </w:r>
      <w:r w:rsidR="004E7C18" w:rsidRPr="005B4135">
        <w:rPr>
          <w:rFonts w:ascii="Arial" w:hAnsi="Arial" w:cs="Arial"/>
        </w:rPr>
        <w:t>.00</w:t>
      </w:r>
      <w:r w:rsidR="005B4135" w:rsidRPr="005B4135">
        <w:rPr>
          <w:rFonts w:ascii="Arial" w:hAnsi="Arial" w:cs="Arial"/>
        </w:rPr>
        <w:t xml:space="preserve">) </w:t>
      </w:r>
      <w:r w:rsidR="004E7C18" w:rsidRPr="005B4135">
        <w:rPr>
          <w:rFonts w:ascii="Arial" w:hAnsi="Arial" w:cs="Arial"/>
        </w:rPr>
        <w:t>to the Affordable Housing Trust Fund</w:t>
      </w:r>
      <w:r w:rsidRPr="005B4135">
        <w:rPr>
          <w:rFonts w:ascii="Arial" w:hAnsi="Arial" w:cs="Arial"/>
        </w:rPr>
        <w:t>, or</w:t>
      </w:r>
      <w:r w:rsidRPr="005F7664">
        <w:rPr>
          <w:rFonts w:ascii="Arial" w:hAnsi="Arial" w:cs="Arial"/>
        </w:rPr>
        <w:t xml:space="preserve"> take any other action relative thereto.</w:t>
      </w:r>
      <w:r w:rsidRPr="001D254B">
        <w:rPr>
          <w:rFonts w:ascii="Arial" w:hAnsi="Arial" w:cs="Arial"/>
        </w:rPr>
        <w:t xml:space="preserve"> (Simple Majority Vote Required)</w:t>
      </w:r>
    </w:p>
    <w:p w:rsidR="00F604CB" w:rsidRPr="00F604CB" w:rsidRDefault="00F604CB" w:rsidP="00E61E85">
      <w:pPr>
        <w:pStyle w:val="Default"/>
        <w:jc w:val="both"/>
        <w:rPr>
          <w:rFonts w:ascii="Arial" w:hAnsi="Arial" w:cs="Arial"/>
          <w:sz w:val="16"/>
          <w:szCs w:val="16"/>
        </w:rPr>
      </w:pPr>
    </w:p>
    <w:p w:rsidR="00E61E85" w:rsidRPr="00B058C6" w:rsidRDefault="00EB7365" w:rsidP="00EB7365">
      <w:pPr>
        <w:pStyle w:val="Default"/>
        <w:rPr>
          <w:rFonts w:ascii="Arial" w:hAnsi="Arial" w:cs="Arial"/>
          <w:color w:val="auto"/>
        </w:rPr>
      </w:pPr>
      <w:r>
        <w:rPr>
          <w:rFonts w:ascii="Arial" w:hAnsi="Arial" w:cs="Arial"/>
          <w:b/>
          <w:bCs/>
          <w:color w:val="auto"/>
        </w:rPr>
        <w:t xml:space="preserve"> </w:t>
      </w:r>
      <w:r w:rsidR="00E61E85" w:rsidRPr="001D254B">
        <w:rPr>
          <w:rFonts w:ascii="Arial" w:hAnsi="Arial" w:cs="Arial"/>
          <w:b/>
          <w:bCs/>
          <w:color w:val="auto"/>
        </w:rPr>
        <w:t>MOTION</w:t>
      </w:r>
      <w:r>
        <w:rPr>
          <w:rFonts w:ascii="Arial" w:hAnsi="Arial" w:cs="Arial"/>
          <w:b/>
          <w:bCs/>
          <w:color w:val="auto"/>
        </w:rPr>
        <w:t xml:space="preserve">: </w:t>
      </w:r>
      <w:r>
        <w:rPr>
          <w:rFonts w:ascii="Arial" w:hAnsi="Arial" w:cs="Arial"/>
          <w:color w:val="auto"/>
        </w:rPr>
        <w:t>To accept and adopt Article #25</w:t>
      </w:r>
      <w:r w:rsidR="00E61E85" w:rsidRPr="005F7664">
        <w:rPr>
          <w:rFonts w:ascii="Arial" w:hAnsi="Arial" w:cs="Arial"/>
          <w:color w:val="auto"/>
        </w:rPr>
        <w:t xml:space="preserve"> as printed in the warrant </w:t>
      </w:r>
      <w:r w:rsidR="00E61E85" w:rsidRPr="005B4135">
        <w:rPr>
          <w:rFonts w:ascii="Arial" w:hAnsi="Arial" w:cs="Arial"/>
          <w:color w:val="auto"/>
        </w:rPr>
        <w:t xml:space="preserve">and that the sum of </w:t>
      </w:r>
      <w:r w:rsidR="004E7C18" w:rsidRPr="005B4135">
        <w:rPr>
          <w:rFonts w:ascii="Arial" w:hAnsi="Arial" w:cs="Arial"/>
        </w:rPr>
        <w:t xml:space="preserve">Three Hundred Thousand and 00/100 Dollars ($300,000.00) </w:t>
      </w:r>
      <w:r w:rsidR="00E61E85" w:rsidRPr="005B4135">
        <w:rPr>
          <w:rFonts w:ascii="Arial" w:hAnsi="Arial" w:cs="Arial"/>
          <w:color w:val="auto"/>
        </w:rPr>
        <w:t>be</w:t>
      </w:r>
      <w:r w:rsidR="005F7664" w:rsidRPr="005B4135">
        <w:rPr>
          <w:rFonts w:ascii="Arial" w:hAnsi="Arial" w:cs="Arial"/>
          <w:color w:val="auto"/>
        </w:rPr>
        <w:t xml:space="preserve"> transferred from</w:t>
      </w:r>
      <w:r w:rsidR="00B058C6">
        <w:rPr>
          <w:rFonts w:ascii="Arial" w:hAnsi="Arial" w:cs="Arial"/>
          <w:color w:val="auto"/>
        </w:rPr>
        <w:t xml:space="preserve"> the</w:t>
      </w:r>
      <w:r w:rsidR="005F7664" w:rsidRPr="005B4135">
        <w:rPr>
          <w:rFonts w:ascii="Arial" w:hAnsi="Arial" w:cs="Arial"/>
          <w:color w:val="auto"/>
        </w:rPr>
        <w:t xml:space="preserve"> </w:t>
      </w:r>
      <w:r w:rsidR="005F7664" w:rsidRPr="00B058C6">
        <w:rPr>
          <w:rFonts w:ascii="Arial" w:hAnsi="Arial" w:cs="Arial"/>
          <w:color w:val="auto"/>
        </w:rPr>
        <w:t>C</w:t>
      </w:r>
      <w:r w:rsidR="005B4135" w:rsidRPr="00B058C6">
        <w:rPr>
          <w:rFonts w:ascii="Arial" w:hAnsi="Arial" w:cs="Arial"/>
          <w:color w:val="auto"/>
        </w:rPr>
        <w:t xml:space="preserve">ommunity Preservation </w:t>
      </w:r>
      <w:r w:rsidR="00AB764F">
        <w:rPr>
          <w:rFonts w:ascii="Arial" w:hAnsi="Arial" w:cs="Arial"/>
          <w:color w:val="auto"/>
        </w:rPr>
        <w:t>Community Housing</w:t>
      </w:r>
      <w:r w:rsidR="005F7664" w:rsidRPr="00B058C6">
        <w:rPr>
          <w:rFonts w:ascii="Arial" w:hAnsi="Arial" w:cs="Arial"/>
          <w:color w:val="auto"/>
        </w:rPr>
        <w:t xml:space="preserve"> Reserve</w:t>
      </w:r>
      <w:r w:rsidR="00AB764F">
        <w:rPr>
          <w:rFonts w:ascii="Arial" w:hAnsi="Arial" w:cs="Arial"/>
          <w:color w:val="auto"/>
        </w:rPr>
        <w:t>s</w:t>
      </w:r>
      <w:r w:rsidR="005B4135" w:rsidRPr="00B058C6">
        <w:rPr>
          <w:rFonts w:ascii="Arial" w:hAnsi="Arial" w:cs="Arial"/>
          <w:color w:val="auto"/>
        </w:rPr>
        <w:t>,</w:t>
      </w:r>
      <w:r w:rsidR="003E0E32" w:rsidRPr="00B058C6">
        <w:rPr>
          <w:rFonts w:ascii="Arial" w:hAnsi="Arial" w:cs="Arial"/>
          <w:color w:val="auto"/>
        </w:rPr>
        <w:t xml:space="preserve"> and that the sum of </w:t>
      </w:r>
      <w:r w:rsidR="00AB764F">
        <w:rPr>
          <w:rFonts w:ascii="Arial" w:hAnsi="Arial" w:cs="Arial"/>
          <w:color w:val="auto"/>
        </w:rPr>
        <w:t>Forty Four</w:t>
      </w:r>
      <w:r w:rsidR="003E0E32" w:rsidRPr="00B058C6">
        <w:rPr>
          <w:rFonts w:ascii="Arial" w:hAnsi="Arial" w:cs="Arial"/>
          <w:color w:val="auto"/>
        </w:rPr>
        <w:t xml:space="preserve"> Thousand </w:t>
      </w:r>
      <w:r w:rsidR="00AB764F">
        <w:rPr>
          <w:rFonts w:ascii="Arial" w:hAnsi="Arial" w:cs="Arial"/>
          <w:color w:val="auto"/>
        </w:rPr>
        <w:t>Eight Hundred Thirteen</w:t>
      </w:r>
      <w:r w:rsidR="00904399">
        <w:rPr>
          <w:rFonts w:ascii="Arial" w:hAnsi="Arial" w:cs="Arial"/>
          <w:color w:val="auto"/>
        </w:rPr>
        <w:t xml:space="preserve"> and</w:t>
      </w:r>
      <w:r w:rsidR="003E0E32" w:rsidRPr="00B058C6">
        <w:rPr>
          <w:rFonts w:ascii="Arial" w:hAnsi="Arial" w:cs="Arial"/>
          <w:color w:val="auto"/>
        </w:rPr>
        <w:t xml:space="preserve"> </w:t>
      </w:r>
      <w:r w:rsidR="00AB764F">
        <w:rPr>
          <w:rFonts w:ascii="Arial" w:hAnsi="Arial" w:cs="Arial"/>
          <w:color w:val="auto"/>
        </w:rPr>
        <w:t>83</w:t>
      </w:r>
      <w:r w:rsidR="003E0E32" w:rsidRPr="00B058C6">
        <w:rPr>
          <w:rFonts w:ascii="Arial" w:hAnsi="Arial" w:cs="Arial"/>
          <w:color w:val="auto"/>
        </w:rPr>
        <w:t>/100 Dollars ($</w:t>
      </w:r>
      <w:r w:rsidR="001D49E2">
        <w:rPr>
          <w:rFonts w:ascii="Arial" w:hAnsi="Arial" w:cs="Arial"/>
          <w:color w:val="auto"/>
        </w:rPr>
        <w:t>44,813.83</w:t>
      </w:r>
      <w:r w:rsidR="003E0E32" w:rsidRPr="00B058C6">
        <w:rPr>
          <w:rFonts w:ascii="Arial" w:hAnsi="Arial" w:cs="Arial"/>
          <w:color w:val="auto"/>
        </w:rPr>
        <w:t>)</w:t>
      </w:r>
      <w:r w:rsidR="005B4135" w:rsidRPr="00B058C6">
        <w:rPr>
          <w:rFonts w:ascii="Arial" w:hAnsi="Arial" w:cs="Arial"/>
          <w:color w:val="auto"/>
        </w:rPr>
        <w:t xml:space="preserve"> be transferred from the Community Preservation</w:t>
      </w:r>
      <w:r w:rsidR="003E0E32" w:rsidRPr="00B058C6">
        <w:rPr>
          <w:rFonts w:ascii="Arial" w:hAnsi="Arial" w:cs="Arial"/>
          <w:color w:val="auto"/>
        </w:rPr>
        <w:t xml:space="preserve"> Undesignated Fund Balance</w:t>
      </w:r>
      <w:r w:rsidR="00E61E85" w:rsidRPr="00B058C6">
        <w:rPr>
          <w:rFonts w:ascii="Arial" w:hAnsi="Arial" w:cs="Arial"/>
          <w:color w:val="auto"/>
        </w:rPr>
        <w:t xml:space="preserve"> for the purposes set forth in the article. </w:t>
      </w:r>
    </w:p>
    <w:p w:rsidR="00C0270A" w:rsidRDefault="00C0270A" w:rsidP="00700DE4">
      <w:pPr>
        <w:pStyle w:val="Default"/>
        <w:rPr>
          <w:rFonts w:ascii="Arial" w:hAnsi="Arial" w:cs="Arial"/>
          <w:b/>
          <w:bCs/>
          <w:color w:val="auto"/>
        </w:rPr>
      </w:pPr>
    </w:p>
    <w:p w:rsidR="00E61E85" w:rsidRPr="005D4C59" w:rsidRDefault="00EB7365" w:rsidP="00EB7365">
      <w:pPr>
        <w:pStyle w:val="Default"/>
        <w:rPr>
          <w:rFonts w:ascii="Arial" w:hAnsi="Arial" w:cs="Arial"/>
          <w:bCs/>
          <w:color w:val="auto"/>
        </w:rPr>
      </w:pPr>
      <w:r>
        <w:rPr>
          <w:rFonts w:ascii="Arial" w:hAnsi="Arial" w:cs="Arial"/>
          <w:b/>
          <w:bCs/>
          <w:color w:val="auto"/>
        </w:rPr>
        <w:t>ACTION:</w:t>
      </w:r>
      <w:r w:rsidR="000F2844">
        <w:rPr>
          <w:rFonts w:ascii="Arial" w:hAnsi="Arial" w:cs="Arial"/>
          <w:b/>
          <w:bCs/>
          <w:color w:val="auto"/>
        </w:rPr>
        <w:t xml:space="preserve"> </w:t>
      </w:r>
      <w:r w:rsidR="000F2844" w:rsidRPr="005D4C59">
        <w:rPr>
          <w:rFonts w:ascii="Arial" w:hAnsi="Arial" w:cs="Arial"/>
          <w:bCs/>
          <w:color w:val="auto"/>
        </w:rPr>
        <w:t>Voice voted, motion</w:t>
      </w:r>
      <w:r w:rsidR="00DB6495" w:rsidRPr="005D4C59">
        <w:rPr>
          <w:rFonts w:ascii="Arial" w:hAnsi="Arial" w:cs="Arial"/>
          <w:bCs/>
          <w:color w:val="auto"/>
        </w:rPr>
        <w:t xml:space="preserve"> </w:t>
      </w:r>
      <w:r w:rsidR="005D4C59" w:rsidRPr="005D4C59">
        <w:rPr>
          <w:rFonts w:ascii="Arial" w:hAnsi="Arial" w:cs="Arial"/>
          <w:bCs/>
          <w:color w:val="auto"/>
        </w:rPr>
        <w:t>carries</w:t>
      </w:r>
      <w:r w:rsidR="00DB6495" w:rsidRPr="005D4C59">
        <w:rPr>
          <w:rFonts w:ascii="Arial" w:hAnsi="Arial" w:cs="Arial"/>
          <w:bCs/>
          <w:color w:val="auto"/>
        </w:rPr>
        <w:t xml:space="preserve"> unanimously.</w:t>
      </w:r>
    </w:p>
    <w:p w:rsidR="00F604CB" w:rsidRDefault="00F604CB" w:rsidP="00251773">
      <w:pPr>
        <w:jc w:val="both"/>
        <w:rPr>
          <w:rFonts w:ascii="Arial" w:hAnsi="Arial" w:cs="Arial"/>
          <w:b/>
        </w:rPr>
      </w:pPr>
    </w:p>
    <w:p w:rsidR="00F604CB" w:rsidRDefault="00F604CB" w:rsidP="00251773">
      <w:pPr>
        <w:jc w:val="both"/>
        <w:rPr>
          <w:rFonts w:ascii="Arial" w:hAnsi="Arial" w:cs="Arial"/>
          <w:b/>
        </w:rPr>
      </w:pPr>
    </w:p>
    <w:p w:rsidR="0068644A" w:rsidRPr="00AF1A07" w:rsidRDefault="0068644A" w:rsidP="00251773">
      <w:pPr>
        <w:jc w:val="both"/>
        <w:rPr>
          <w:rFonts w:ascii="Arial" w:hAnsi="Arial" w:cs="Arial"/>
          <w:b/>
          <w:bCs/>
        </w:rPr>
      </w:pPr>
      <w:r w:rsidRPr="00AF1A07">
        <w:rPr>
          <w:rFonts w:ascii="Arial" w:hAnsi="Arial" w:cs="Arial"/>
          <w:b/>
        </w:rPr>
        <w:t>ARTICLE</w:t>
      </w:r>
      <w:r w:rsidR="00E43C57">
        <w:rPr>
          <w:rFonts w:ascii="Arial" w:hAnsi="Arial" w:cs="Arial"/>
          <w:b/>
        </w:rPr>
        <w:t xml:space="preserve"> 26</w:t>
      </w:r>
      <w:r w:rsidRPr="00AF1A07">
        <w:rPr>
          <w:rFonts w:ascii="Arial" w:hAnsi="Arial" w:cs="Arial"/>
          <w:b/>
        </w:rPr>
        <w:t>.</w:t>
      </w:r>
      <w:r w:rsidRPr="00AF1A07">
        <w:rPr>
          <w:rFonts w:ascii="Arial" w:hAnsi="Arial" w:cs="Arial"/>
          <w:b/>
          <w:bCs/>
        </w:rPr>
        <w:t xml:space="preserve"> </w:t>
      </w:r>
      <w:r w:rsidR="00760561">
        <w:rPr>
          <w:rFonts w:ascii="Arial" w:hAnsi="Arial" w:cs="Arial"/>
          <w:b/>
          <w:bCs/>
        </w:rPr>
        <w:t xml:space="preserve"> </w:t>
      </w:r>
      <w:r w:rsidRPr="00AF1A07">
        <w:rPr>
          <w:rFonts w:ascii="Arial" w:hAnsi="Arial" w:cs="Arial"/>
          <w:b/>
          <w:bCs/>
        </w:rPr>
        <w:t>CLOSING ARTICLE</w:t>
      </w:r>
    </w:p>
    <w:p w:rsidR="008C6AA1" w:rsidRPr="007606B8" w:rsidRDefault="008C6AA1" w:rsidP="00251773">
      <w:pPr>
        <w:jc w:val="both"/>
        <w:rPr>
          <w:rFonts w:ascii="Arial" w:hAnsi="Arial" w:cs="Arial"/>
        </w:rPr>
      </w:pPr>
    </w:p>
    <w:p w:rsidR="008C6AA1" w:rsidRPr="007606B8" w:rsidRDefault="008C6AA1" w:rsidP="00251773">
      <w:pPr>
        <w:jc w:val="both"/>
        <w:rPr>
          <w:rFonts w:ascii="Arial" w:hAnsi="Arial" w:cs="Arial"/>
        </w:rPr>
      </w:pPr>
      <w:r w:rsidRPr="007606B8">
        <w:rPr>
          <w:rFonts w:ascii="Arial" w:hAnsi="Arial" w:cs="Arial"/>
        </w:rPr>
        <w:t>And to act on any other business that may legally come before the meeting. (Simple Majority Vote Required)</w:t>
      </w:r>
    </w:p>
    <w:p w:rsidR="00C81A70" w:rsidRPr="007606B8" w:rsidRDefault="00C81A70" w:rsidP="00C81A70">
      <w:pPr>
        <w:tabs>
          <w:tab w:val="left" w:pos="1080"/>
        </w:tabs>
        <w:jc w:val="center"/>
        <w:rPr>
          <w:rFonts w:ascii="Arial" w:hAnsi="Arial" w:cs="Arial"/>
          <w:spacing w:val="-2"/>
        </w:rPr>
      </w:pPr>
    </w:p>
    <w:p w:rsidR="008C6AA1" w:rsidRPr="005D4C59" w:rsidRDefault="008C6AA1" w:rsidP="00EB7365">
      <w:pPr>
        <w:tabs>
          <w:tab w:val="left" w:pos="1080"/>
        </w:tabs>
        <w:rPr>
          <w:rFonts w:ascii="Arial" w:hAnsi="Arial" w:cs="Arial"/>
          <w:spacing w:val="-2"/>
        </w:rPr>
      </w:pPr>
      <w:r w:rsidRPr="00AF1A07">
        <w:rPr>
          <w:rFonts w:ascii="Arial" w:hAnsi="Arial" w:cs="Arial"/>
          <w:b/>
          <w:spacing w:val="-2"/>
        </w:rPr>
        <w:t>MOTION</w:t>
      </w:r>
      <w:r w:rsidR="00EB7365">
        <w:rPr>
          <w:rFonts w:ascii="Arial" w:hAnsi="Arial" w:cs="Arial"/>
          <w:b/>
          <w:spacing w:val="-2"/>
        </w:rPr>
        <w:t xml:space="preserve">: </w:t>
      </w:r>
      <w:r w:rsidR="00EB7365" w:rsidRPr="005D4C59">
        <w:rPr>
          <w:rFonts w:ascii="Arial" w:hAnsi="Arial" w:cs="Arial"/>
          <w:spacing w:val="-2"/>
        </w:rPr>
        <w:t>To adjourn Special Town Meeting.</w:t>
      </w:r>
    </w:p>
    <w:p w:rsidR="006400DA" w:rsidRDefault="006400DA" w:rsidP="00184C4A">
      <w:pPr>
        <w:tabs>
          <w:tab w:val="left" w:pos="1080"/>
        </w:tabs>
        <w:rPr>
          <w:rFonts w:ascii="Arial" w:hAnsi="Arial" w:cs="Arial"/>
          <w:spacing w:val="-2"/>
        </w:rPr>
      </w:pPr>
    </w:p>
    <w:p w:rsidR="00C81A70" w:rsidRDefault="00EB7365" w:rsidP="00C81A70">
      <w:pPr>
        <w:jc w:val="both"/>
        <w:rPr>
          <w:rFonts w:ascii="Arial" w:hAnsi="Arial" w:cs="Arial"/>
          <w:b/>
        </w:rPr>
      </w:pPr>
      <w:r>
        <w:rPr>
          <w:rFonts w:ascii="Arial" w:hAnsi="Arial" w:cs="Arial"/>
          <w:b/>
        </w:rPr>
        <w:t>ACTION:</w:t>
      </w:r>
      <w:r w:rsidR="000F2844">
        <w:rPr>
          <w:rFonts w:ascii="Arial" w:hAnsi="Arial" w:cs="Arial"/>
          <w:b/>
        </w:rPr>
        <w:t xml:space="preserve"> </w:t>
      </w:r>
      <w:r w:rsidR="000F2844" w:rsidRPr="005D4C59">
        <w:rPr>
          <w:rFonts w:ascii="Arial" w:hAnsi="Arial" w:cs="Arial"/>
        </w:rPr>
        <w:t>Voice voted, motion</w:t>
      </w:r>
      <w:r w:rsidR="00DB6495" w:rsidRPr="005D4C59">
        <w:rPr>
          <w:rFonts w:ascii="Arial" w:hAnsi="Arial" w:cs="Arial"/>
        </w:rPr>
        <w:t xml:space="preserve"> </w:t>
      </w:r>
      <w:r w:rsidR="005D4C59">
        <w:rPr>
          <w:rFonts w:ascii="Arial" w:hAnsi="Arial" w:cs="Arial"/>
        </w:rPr>
        <w:t>carries</w:t>
      </w:r>
      <w:r w:rsidR="00DB6495" w:rsidRPr="005D4C59">
        <w:rPr>
          <w:rFonts w:ascii="Arial" w:hAnsi="Arial" w:cs="Arial"/>
        </w:rPr>
        <w:t xml:space="preserve"> unanimously</w:t>
      </w:r>
      <w:r w:rsidR="00DB6495">
        <w:rPr>
          <w:rFonts w:ascii="Arial" w:hAnsi="Arial" w:cs="Arial"/>
          <w:b/>
        </w:rPr>
        <w:t>.</w:t>
      </w:r>
    </w:p>
    <w:p w:rsidR="00EB7365" w:rsidRDefault="00EB7365" w:rsidP="00C81A70">
      <w:pPr>
        <w:jc w:val="both"/>
        <w:rPr>
          <w:rFonts w:ascii="Arial" w:hAnsi="Arial" w:cs="Arial"/>
          <w:b/>
        </w:rPr>
      </w:pPr>
    </w:p>
    <w:p w:rsidR="00EB7365" w:rsidRDefault="00EB7365" w:rsidP="00C81A70">
      <w:pPr>
        <w:jc w:val="both"/>
        <w:rPr>
          <w:rFonts w:ascii="Arial" w:hAnsi="Arial" w:cs="Arial"/>
        </w:rPr>
      </w:pPr>
      <w:r w:rsidRPr="00EB7365">
        <w:rPr>
          <w:rFonts w:ascii="Arial" w:hAnsi="Arial" w:cs="Arial"/>
        </w:rPr>
        <w:t>Special Town Meeting was adjourned at</w:t>
      </w:r>
      <w:r w:rsidR="007900FF">
        <w:rPr>
          <w:rFonts w:ascii="Arial" w:hAnsi="Arial" w:cs="Arial"/>
        </w:rPr>
        <w:t xml:space="preserve"> </w:t>
      </w:r>
      <w:r w:rsidR="00DB6495">
        <w:rPr>
          <w:rFonts w:ascii="Arial" w:hAnsi="Arial" w:cs="Arial"/>
        </w:rPr>
        <w:t>10:2</w:t>
      </w:r>
      <w:r w:rsidR="00100267">
        <w:rPr>
          <w:rFonts w:ascii="Arial" w:hAnsi="Arial" w:cs="Arial"/>
        </w:rPr>
        <w:t>2</w:t>
      </w:r>
      <w:r w:rsidR="00DB6495">
        <w:rPr>
          <w:rFonts w:ascii="Arial" w:hAnsi="Arial" w:cs="Arial"/>
        </w:rPr>
        <w:t>pm.</w:t>
      </w:r>
    </w:p>
    <w:p w:rsidR="005D4C59" w:rsidRDefault="005D4C59" w:rsidP="00C81A70">
      <w:pPr>
        <w:jc w:val="both"/>
        <w:rPr>
          <w:rFonts w:ascii="Arial" w:hAnsi="Arial" w:cs="Arial"/>
        </w:rPr>
      </w:pPr>
    </w:p>
    <w:p w:rsidR="007900FF" w:rsidRDefault="007900FF" w:rsidP="00C81A70">
      <w:pPr>
        <w:jc w:val="both"/>
        <w:rPr>
          <w:rFonts w:ascii="Arial" w:hAnsi="Arial" w:cs="Arial"/>
        </w:rPr>
      </w:pPr>
    </w:p>
    <w:p w:rsidR="007900FF" w:rsidRDefault="007900FF" w:rsidP="00C81A70">
      <w:pPr>
        <w:jc w:val="both"/>
        <w:rPr>
          <w:rFonts w:ascii="Arial" w:hAnsi="Arial" w:cs="Arial"/>
        </w:rPr>
      </w:pPr>
      <w:r>
        <w:rPr>
          <w:rFonts w:ascii="Arial" w:hAnsi="Arial" w:cs="Arial"/>
        </w:rPr>
        <w:t>A True Record, Attest:</w:t>
      </w:r>
    </w:p>
    <w:p w:rsidR="007900FF" w:rsidRDefault="007900FF" w:rsidP="00C81A70">
      <w:pPr>
        <w:jc w:val="both"/>
        <w:rPr>
          <w:rFonts w:ascii="Arial" w:hAnsi="Arial" w:cs="Arial"/>
        </w:rPr>
      </w:pPr>
    </w:p>
    <w:p w:rsidR="007900FF" w:rsidRDefault="007900FF" w:rsidP="00C81A70">
      <w:pPr>
        <w:jc w:val="both"/>
        <w:rPr>
          <w:rFonts w:ascii="Arial" w:hAnsi="Arial" w:cs="Arial"/>
        </w:rPr>
      </w:pPr>
    </w:p>
    <w:p w:rsidR="007900FF" w:rsidRDefault="007900FF" w:rsidP="00C81A70">
      <w:pPr>
        <w:jc w:val="both"/>
        <w:rPr>
          <w:rFonts w:ascii="Arial" w:hAnsi="Arial" w:cs="Arial"/>
        </w:rPr>
      </w:pPr>
    </w:p>
    <w:p w:rsidR="007900FF" w:rsidRPr="00EB7365" w:rsidRDefault="007900FF" w:rsidP="00C81A70">
      <w:pPr>
        <w:jc w:val="both"/>
        <w:rPr>
          <w:rFonts w:ascii="Arial" w:hAnsi="Arial" w:cs="Arial"/>
        </w:rPr>
      </w:pPr>
      <w:r>
        <w:rPr>
          <w:rFonts w:ascii="Arial" w:hAnsi="Arial" w:cs="Arial"/>
        </w:rPr>
        <w:t>Cynthia S. May, Town Clerk</w:t>
      </w:r>
    </w:p>
    <w:sectPr w:rsidR="007900FF" w:rsidRPr="00EB7365" w:rsidSect="00C0270A">
      <w:footerReference w:type="even" r:id="rId8"/>
      <w:type w:val="continuous"/>
      <w:pgSz w:w="12240" w:h="15840" w:code="1"/>
      <w:pgMar w:top="1440" w:right="1440" w:bottom="1152"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67" w:rsidRDefault="00100267" w:rsidP="0077576A">
      <w:r>
        <w:separator/>
      </w:r>
    </w:p>
  </w:endnote>
  <w:endnote w:type="continuationSeparator" w:id="0">
    <w:p w:rsidR="00100267" w:rsidRDefault="00100267" w:rsidP="0077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pitch w:val="default"/>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67" w:rsidRDefault="00100267">
    <w:pPr>
      <w:rPr>
        <w:sz w:val="16"/>
        <w:szCs w:val="16"/>
      </w:rPr>
    </w:pPr>
    <w:r>
      <w:rPr>
        <w:noProof/>
      </w:rPr>
      <mc:AlternateContent>
        <mc:Choice Requires="wps">
          <w:drawing>
            <wp:anchor distT="0" distB="0" distL="63500" distR="63500" simplePos="0" relativeHeight="251658240" behindDoc="0" locked="0" layoutInCell="0" allowOverlap="1">
              <wp:simplePos x="0" y="0"/>
              <wp:positionH relativeFrom="page">
                <wp:posOffset>1118870</wp:posOffset>
              </wp:positionH>
              <wp:positionV relativeFrom="paragraph">
                <wp:posOffset>0</wp:posOffset>
              </wp:positionV>
              <wp:extent cx="5534025" cy="37084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70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0267" w:rsidRDefault="00100267">
                          <w:pPr>
                            <w:keepNext/>
                            <w:keepLines/>
                            <w:ind w:left="4176"/>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noProof/>
                              <w:sz w:val="22"/>
                              <w:szCs w:val="22"/>
                            </w:rPr>
                            <w:t>80</w:t>
                          </w:r>
                          <w:r>
                            <w:rPr>
                              <w:rFonts w:ascii="Arial" w:hAnsi="Arial" w:cs="Aria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8.1pt;margin-top:0;width:435.75pt;height:29.2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" o:allowincell="f" stroked="f">
              <v:fill opacity="0"/>
              <v:textbox inset="0,0,0,0">
                <w:txbxContent>
                  <w:p w:rsidR="00C92298" w:rsidRDefault="00C92298">
                    <w:pPr>
                      <w:keepNext/>
                      <w:keepLines/>
                      <w:ind w:left="4176"/>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noProof/>
                        <w:sz w:val="22"/>
                        <w:szCs w:val="22"/>
                      </w:rPr>
                      <w:t>80</w:t>
                    </w:r>
                    <w:r>
                      <w:rPr>
                        <w:rFonts w:ascii="Arial" w:hAnsi="Arial" w:cs="Arial"/>
                        <w:sz w:val="22"/>
                        <w:szCs w:val="22"/>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67" w:rsidRDefault="00100267" w:rsidP="0077576A">
      <w:r>
        <w:separator/>
      </w:r>
    </w:p>
  </w:footnote>
  <w:footnote w:type="continuationSeparator" w:id="0">
    <w:p w:rsidR="00100267" w:rsidRDefault="00100267" w:rsidP="00775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0314"/>
    <w:multiLevelType w:val="hybridMultilevel"/>
    <w:tmpl w:val="AD5054A0"/>
    <w:lvl w:ilvl="0" w:tplc="17BE1512">
      <w:start w:val="1"/>
      <w:numFmt w:val="decimal"/>
      <w:lvlText w:val="(%1)"/>
      <w:lvlJc w:val="left"/>
      <w:pPr>
        <w:ind w:left="720" w:hanging="360"/>
      </w:pPr>
      <w:rPr>
        <w:rFonts w:ascii="Arial" w:eastAsia="Batang" w:hAnsi="Arial" w:cs="Courier New"/>
        <w:b/>
      </w:rPr>
    </w:lvl>
    <w:lvl w:ilvl="1" w:tplc="A54856B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E9683F"/>
    <w:multiLevelType w:val="hybridMultilevel"/>
    <w:tmpl w:val="186E788C"/>
    <w:lvl w:ilvl="0" w:tplc="3240140A">
      <w:start w:val="1"/>
      <w:numFmt w:val="bullet"/>
      <w:lvlText w:val=""/>
      <w:lvlJc w:val="left"/>
      <w:pPr>
        <w:ind w:left="820" w:hanging="360"/>
      </w:pPr>
      <w:rPr>
        <w:rFonts w:ascii="Symbol" w:eastAsia="Symbol" w:hAnsi="Symbol" w:hint="default"/>
        <w:w w:val="99"/>
        <w:sz w:val="20"/>
        <w:szCs w:val="20"/>
      </w:rPr>
    </w:lvl>
    <w:lvl w:ilvl="1" w:tplc="44CE1160">
      <w:start w:val="1"/>
      <w:numFmt w:val="bullet"/>
      <w:lvlText w:val="•"/>
      <w:lvlJc w:val="left"/>
      <w:pPr>
        <w:ind w:left="1696" w:hanging="360"/>
      </w:pPr>
      <w:rPr>
        <w:rFonts w:hint="default"/>
      </w:rPr>
    </w:lvl>
    <w:lvl w:ilvl="2" w:tplc="0A9666FC">
      <w:start w:val="1"/>
      <w:numFmt w:val="bullet"/>
      <w:lvlText w:val="•"/>
      <w:lvlJc w:val="left"/>
      <w:pPr>
        <w:ind w:left="2572" w:hanging="360"/>
      </w:pPr>
      <w:rPr>
        <w:rFonts w:hint="default"/>
      </w:rPr>
    </w:lvl>
    <w:lvl w:ilvl="3" w:tplc="64B86D38">
      <w:start w:val="1"/>
      <w:numFmt w:val="bullet"/>
      <w:lvlText w:val="•"/>
      <w:lvlJc w:val="left"/>
      <w:pPr>
        <w:ind w:left="3448" w:hanging="360"/>
      </w:pPr>
      <w:rPr>
        <w:rFonts w:hint="default"/>
      </w:rPr>
    </w:lvl>
    <w:lvl w:ilvl="4" w:tplc="5BB49CE0">
      <w:start w:val="1"/>
      <w:numFmt w:val="bullet"/>
      <w:lvlText w:val="•"/>
      <w:lvlJc w:val="left"/>
      <w:pPr>
        <w:ind w:left="4324" w:hanging="360"/>
      </w:pPr>
      <w:rPr>
        <w:rFonts w:hint="default"/>
      </w:rPr>
    </w:lvl>
    <w:lvl w:ilvl="5" w:tplc="A814B4AA">
      <w:start w:val="1"/>
      <w:numFmt w:val="bullet"/>
      <w:lvlText w:val="•"/>
      <w:lvlJc w:val="left"/>
      <w:pPr>
        <w:ind w:left="5200" w:hanging="360"/>
      </w:pPr>
      <w:rPr>
        <w:rFonts w:hint="default"/>
      </w:rPr>
    </w:lvl>
    <w:lvl w:ilvl="6" w:tplc="5170B124">
      <w:start w:val="1"/>
      <w:numFmt w:val="bullet"/>
      <w:lvlText w:val="•"/>
      <w:lvlJc w:val="left"/>
      <w:pPr>
        <w:ind w:left="6076" w:hanging="360"/>
      </w:pPr>
      <w:rPr>
        <w:rFonts w:hint="default"/>
      </w:rPr>
    </w:lvl>
    <w:lvl w:ilvl="7" w:tplc="5BD68E82">
      <w:start w:val="1"/>
      <w:numFmt w:val="bullet"/>
      <w:lvlText w:val="•"/>
      <w:lvlJc w:val="left"/>
      <w:pPr>
        <w:ind w:left="6952" w:hanging="360"/>
      </w:pPr>
      <w:rPr>
        <w:rFonts w:hint="default"/>
      </w:rPr>
    </w:lvl>
    <w:lvl w:ilvl="8" w:tplc="A560CF70">
      <w:start w:val="1"/>
      <w:numFmt w:val="bullet"/>
      <w:lvlText w:val="•"/>
      <w:lvlJc w:val="left"/>
      <w:pPr>
        <w:ind w:left="7828" w:hanging="360"/>
      </w:pPr>
      <w:rPr>
        <w:rFonts w:hint="default"/>
      </w:rPr>
    </w:lvl>
  </w:abstractNum>
  <w:abstractNum w:abstractNumId="2" w15:restartNumberingAfterBreak="0">
    <w:nsid w:val="1B327BFF"/>
    <w:multiLevelType w:val="hybridMultilevel"/>
    <w:tmpl w:val="820EEB36"/>
    <w:lvl w:ilvl="0" w:tplc="060E8040">
      <w:start w:val="1"/>
      <w:numFmt w:val="bullet"/>
      <w:lvlText w:val=""/>
      <w:lvlJc w:val="left"/>
      <w:pPr>
        <w:ind w:left="820" w:hanging="360"/>
      </w:pPr>
      <w:rPr>
        <w:rFonts w:ascii="Symbol" w:eastAsia="Symbol" w:hAnsi="Symbol" w:hint="default"/>
        <w:w w:val="99"/>
        <w:sz w:val="20"/>
        <w:szCs w:val="20"/>
      </w:rPr>
    </w:lvl>
    <w:lvl w:ilvl="1" w:tplc="93640872">
      <w:start w:val="1"/>
      <w:numFmt w:val="bullet"/>
      <w:lvlText w:val="•"/>
      <w:lvlJc w:val="left"/>
      <w:pPr>
        <w:ind w:left="1696" w:hanging="360"/>
      </w:pPr>
      <w:rPr>
        <w:rFonts w:hint="default"/>
      </w:rPr>
    </w:lvl>
    <w:lvl w:ilvl="2" w:tplc="492CA806">
      <w:start w:val="1"/>
      <w:numFmt w:val="bullet"/>
      <w:lvlText w:val="•"/>
      <w:lvlJc w:val="left"/>
      <w:pPr>
        <w:ind w:left="2572" w:hanging="360"/>
      </w:pPr>
      <w:rPr>
        <w:rFonts w:hint="default"/>
      </w:rPr>
    </w:lvl>
    <w:lvl w:ilvl="3" w:tplc="5D4A374E">
      <w:start w:val="1"/>
      <w:numFmt w:val="bullet"/>
      <w:lvlText w:val="•"/>
      <w:lvlJc w:val="left"/>
      <w:pPr>
        <w:ind w:left="3448" w:hanging="360"/>
      </w:pPr>
      <w:rPr>
        <w:rFonts w:hint="default"/>
      </w:rPr>
    </w:lvl>
    <w:lvl w:ilvl="4" w:tplc="09C05108">
      <w:start w:val="1"/>
      <w:numFmt w:val="bullet"/>
      <w:lvlText w:val="•"/>
      <w:lvlJc w:val="left"/>
      <w:pPr>
        <w:ind w:left="4324" w:hanging="360"/>
      </w:pPr>
      <w:rPr>
        <w:rFonts w:hint="default"/>
      </w:rPr>
    </w:lvl>
    <w:lvl w:ilvl="5" w:tplc="2B640D54">
      <w:start w:val="1"/>
      <w:numFmt w:val="bullet"/>
      <w:lvlText w:val="•"/>
      <w:lvlJc w:val="left"/>
      <w:pPr>
        <w:ind w:left="5200" w:hanging="360"/>
      </w:pPr>
      <w:rPr>
        <w:rFonts w:hint="default"/>
      </w:rPr>
    </w:lvl>
    <w:lvl w:ilvl="6" w:tplc="B49C325C">
      <w:start w:val="1"/>
      <w:numFmt w:val="bullet"/>
      <w:lvlText w:val="•"/>
      <w:lvlJc w:val="left"/>
      <w:pPr>
        <w:ind w:left="6076" w:hanging="360"/>
      </w:pPr>
      <w:rPr>
        <w:rFonts w:hint="default"/>
      </w:rPr>
    </w:lvl>
    <w:lvl w:ilvl="7" w:tplc="764808CA">
      <w:start w:val="1"/>
      <w:numFmt w:val="bullet"/>
      <w:lvlText w:val="•"/>
      <w:lvlJc w:val="left"/>
      <w:pPr>
        <w:ind w:left="6952" w:hanging="360"/>
      </w:pPr>
      <w:rPr>
        <w:rFonts w:hint="default"/>
      </w:rPr>
    </w:lvl>
    <w:lvl w:ilvl="8" w:tplc="B05A1146">
      <w:start w:val="1"/>
      <w:numFmt w:val="bullet"/>
      <w:lvlText w:val="•"/>
      <w:lvlJc w:val="left"/>
      <w:pPr>
        <w:ind w:left="7828" w:hanging="360"/>
      </w:pPr>
      <w:rPr>
        <w:rFonts w:hint="default"/>
      </w:rPr>
    </w:lvl>
  </w:abstractNum>
  <w:abstractNum w:abstractNumId="3" w15:restartNumberingAfterBreak="0">
    <w:nsid w:val="368C642F"/>
    <w:multiLevelType w:val="hybridMultilevel"/>
    <w:tmpl w:val="57688FB4"/>
    <w:lvl w:ilvl="0" w:tplc="6E345D56">
      <w:start w:val="1"/>
      <w:numFmt w:val="decimal"/>
      <w:lvlText w:val="%1."/>
      <w:lvlJc w:val="left"/>
      <w:pPr>
        <w:ind w:left="580" w:hanging="360"/>
        <w:jc w:val="left"/>
      </w:pPr>
      <w:rPr>
        <w:rFonts w:ascii="Arial" w:eastAsia="Arial" w:hAnsi="Arial" w:hint="default"/>
        <w:spacing w:val="-1"/>
        <w:sz w:val="28"/>
        <w:szCs w:val="28"/>
      </w:rPr>
    </w:lvl>
    <w:lvl w:ilvl="1" w:tplc="340AD238">
      <w:start w:val="2"/>
      <w:numFmt w:val="decimal"/>
      <w:lvlText w:val="(%2)"/>
      <w:lvlJc w:val="left"/>
      <w:pPr>
        <w:ind w:left="1660" w:hanging="331"/>
        <w:jc w:val="left"/>
      </w:pPr>
      <w:rPr>
        <w:rFonts w:ascii="Arial" w:eastAsia="Arial" w:hAnsi="Arial" w:hint="default"/>
        <w:sz w:val="22"/>
        <w:szCs w:val="22"/>
      </w:rPr>
    </w:lvl>
    <w:lvl w:ilvl="2" w:tplc="697AEA4E">
      <w:start w:val="2"/>
      <w:numFmt w:val="decimal"/>
      <w:lvlText w:val="(%3)"/>
      <w:lvlJc w:val="left"/>
      <w:pPr>
        <w:ind w:left="1660" w:hanging="331"/>
        <w:jc w:val="right"/>
      </w:pPr>
      <w:rPr>
        <w:rFonts w:ascii="Arial" w:eastAsia="Arial" w:hAnsi="Arial" w:hint="default"/>
        <w:sz w:val="22"/>
        <w:szCs w:val="22"/>
      </w:rPr>
    </w:lvl>
    <w:lvl w:ilvl="3" w:tplc="66A2C9BE">
      <w:start w:val="1"/>
      <w:numFmt w:val="bullet"/>
      <w:lvlText w:val="•"/>
      <w:lvlJc w:val="left"/>
      <w:pPr>
        <w:ind w:left="3451" w:hanging="331"/>
      </w:pPr>
      <w:rPr>
        <w:rFonts w:hint="default"/>
      </w:rPr>
    </w:lvl>
    <w:lvl w:ilvl="4" w:tplc="F34C6FF6">
      <w:start w:val="1"/>
      <w:numFmt w:val="bullet"/>
      <w:lvlText w:val="•"/>
      <w:lvlJc w:val="left"/>
      <w:pPr>
        <w:ind w:left="4346" w:hanging="331"/>
      </w:pPr>
      <w:rPr>
        <w:rFonts w:hint="default"/>
      </w:rPr>
    </w:lvl>
    <w:lvl w:ilvl="5" w:tplc="BC2C6D52">
      <w:start w:val="1"/>
      <w:numFmt w:val="bullet"/>
      <w:lvlText w:val="•"/>
      <w:lvlJc w:val="left"/>
      <w:pPr>
        <w:ind w:left="5242" w:hanging="331"/>
      </w:pPr>
      <w:rPr>
        <w:rFonts w:hint="default"/>
      </w:rPr>
    </w:lvl>
    <w:lvl w:ilvl="6" w:tplc="7E4A5C12">
      <w:start w:val="1"/>
      <w:numFmt w:val="bullet"/>
      <w:lvlText w:val="•"/>
      <w:lvlJc w:val="left"/>
      <w:pPr>
        <w:ind w:left="6137" w:hanging="331"/>
      </w:pPr>
      <w:rPr>
        <w:rFonts w:hint="default"/>
      </w:rPr>
    </w:lvl>
    <w:lvl w:ilvl="7" w:tplc="9022D52C">
      <w:start w:val="1"/>
      <w:numFmt w:val="bullet"/>
      <w:lvlText w:val="•"/>
      <w:lvlJc w:val="left"/>
      <w:pPr>
        <w:ind w:left="7033" w:hanging="331"/>
      </w:pPr>
      <w:rPr>
        <w:rFonts w:hint="default"/>
      </w:rPr>
    </w:lvl>
    <w:lvl w:ilvl="8" w:tplc="896C572C">
      <w:start w:val="1"/>
      <w:numFmt w:val="bullet"/>
      <w:lvlText w:val="•"/>
      <w:lvlJc w:val="left"/>
      <w:pPr>
        <w:ind w:left="7928" w:hanging="331"/>
      </w:pPr>
      <w:rPr>
        <w:rFonts w:hint="default"/>
      </w:rPr>
    </w:lvl>
  </w:abstractNum>
  <w:abstractNum w:abstractNumId="4" w15:restartNumberingAfterBreak="0">
    <w:nsid w:val="433A42EE"/>
    <w:multiLevelType w:val="hybridMultilevel"/>
    <w:tmpl w:val="805A9EB2"/>
    <w:lvl w:ilvl="0" w:tplc="AA749912">
      <w:start w:val="1"/>
      <w:numFmt w:val="decimal"/>
      <w:lvlText w:val="(%1)"/>
      <w:lvlJc w:val="left"/>
      <w:pPr>
        <w:ind w:left="720" w:hanging="360"/>
      </w:pPr>
      <w:rPr>
        <w:rFonts w:eastAsia="Batang"/>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BB23E9"/>
    <w:multiLevelType w:val="hybridMultilevel"/>
    <w:tmpl w:val="AC56DA52"/>
    <w:lvl w:ilvl="0" w:tplc="2BB2BFE8">
      <w:start w:val="1"/>
      <w:numFmt w:val="decimal"/>
      <w:lvlText w:val="(%1)"/>
      <w:lvlJc w:val="left"/>
      <w:pPr>
        <w:ind w:left="720" w:hanging="360"/>
      </w:pPr>
      <w:rPr>
        <w:rFonts w:eastAsia="Batang"/>
        <w:b/>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CBB4ACB"/>
    <w:multiLevelType w:val="hybridMultilevel"/>
    <w:tmpl w:val="2D72DDDE"/>
    <w:lvl w:ilvl="0" w:tplc="3A541B20">
      <w:start w:val="3"/>
      <w:numFmt w:val="decimal"/>
      <w:lvlText w:val="%1."/>
      <w:lvlJc w:val="left"/>
      <w:pPr>
        <w:ind w:left="517" w:hanging="247"/>
        <w:jc w:val="left"/>
      </w:pPr>
      <w:rPr>
        <w:rFonts w:ascii="Arial" w:eastAsia="Arial" w:hAnsi="Arial" w:hint="default"/>
        <w:spacing w:val="-1"/>
        <w:sz w:val="22"/>
        <w:szCs w:val="22"/>
      </w:rPr>
    </w:lvl>
    <w:lvl w:ilvl="1" w:tplc="FE5E18AE">
      <w:start w:val="1"/>
      <w:numFmt w:val="bullet"/>
      <w:lvlText w:val=""/>
      <w:lvlJc w:val="left"/>
      <w:pPr>
        <w:ind w:left="820" w:hanging="360"/>
      </w:pPr>
      <w:rPr>
        <w:rFonts w:ascii="Symbol" w:eastAsia="Symbol" w:hAnsi="Symbol" w:hint="default"/>
        <w:w w:val="99"/>
        <w:sz w:val="20"/>
        <w:szCs w:val="20"/>
      </w:rPr>
    </w:lvl>
    <w:lvl w:ilvl="2" w:tplc="4A200BE8">
      <w:start w:val="1"/>
      <w:numFmt w:val="bullet"/>
      <w:lvlText w:val="•"/>
      <w:lvlJc w:val="left"/>
      <w:pPr>
        <w:ind w:left="1793" w:hanging="360"/>
      </w:pPr>
      <w:rPr>
        <w:rFonts w:hint="default"/>
      </w:rPr>
    </w:lvl>
    <w:lvl w:ilvl="3" w:tplc="2DC07C6C">
      <w:start w:val="1"/>
      <w:numFmt w:val="bullet"/>
      <w:lvlText w:val="•"/>
      <w:lvlJc w:val="left"/>
      <w:pPr>
        <w:ind w:left="2766" w:hanging="360"/>
      </w:pPr>
      <w:rPr>
        <w:rFonts w:hint="default"/>
      </w:rPr>
    </w:lvl>
    <w:lvl w:ilvl="4" w:tplc="DAE4151E">
      <w:start w:val="1"/>
      <w:numFmt w:val="bullet"/>
      <w:lvlText w:val="•"/>
      <w:lvlJc w:val="left"/>
      <w:pPr>
        <w:ind w:left="3740" w:hanging="360"/>
      </w:pPr>
      <w:rPr>
        <w:rFonts w:hint="default"/>
      </w:rPr>
    </w:lvl>
    <w:lvl w:ilvl="5" w:tplc="7D3CF2C2">
      <w:start w:val="1"/>
      <w:numFmt w:val="bullet"/>
      <w:lvlText w:val="•"/>
      <w:lvlJc w:val="left"/>
      <w:pPr>
        <w:ind w:left="4713" w:hanging="360"/>
      </w:pPr>
      <w:rPr>
        <w:rFonts w:hint="default"/>
      </w:rPr>
    </w:lvl>
    <w:lvl w:ilvl="6" w:tplc="91282858">
      <w:start w:val="1"/>
      <w:numFmt w:val="bullet"/>
      <w:lvlText w:val="•"/>
      <w:lvlJc w:val="left"/>
      <w:pPr>
        <w:ind w:left="5686" w:hanging="360"/>
      </w:pPr>
      <w:rPr>
        <w:rFonts w:hint="default"/>
      </w:rPr>
    </w:lvl>
    <w:lvl w:ilvl="7" w:tplc="0AB2BD2A">
      <w:start w:val="1"/>
      <w:numFmt w:val="bullet"/>
      <w:lvlText w:val="•"/>
      <w:lvlJc w:val="left"/>
      <w:pPr>
        <w:ind w:left="6660" w:hanging="360"/>
      </w:pPr>
      <w:rPr>
        <w:rFonts w:hint="default"/>
      </w:rPr>
    </w:lvl>
    <w:lvl w:ilvl="8" w:tplc="AAA4ECDC">
      <w:start w:val="1"/>
      <w:numFmt w:val="bullet"/>
      <w:lvlText w:val="•"/>
      <w:lvlJc w:val="left"/>
      <w:pPr>
        <w:ind w:left="7633" w:hanging="360"/>
      </w:pPr>
      <w:rPr>
        <w:rFonts w:hint="default"/>
      </w:rPr>
    </w:lvl>
  </w:abstractNum>
  <w:abstractNum w:abstractNumId="7" w15:restartNumberingAfterBreak="0">
    <w:nsid w:val="62383FD3"/>
    <w:multiLevelType w:val="hybridMultilevel"/>
    <w:tmpl w:val="D7E2B88C"/>
    <w:lvl w:ilvl="0" w:tplc="58DEC4AC">
      <w:start w:val="1"/>
      <w:numFmt w:val="decimal"/>
      <w:lvlText w:val="(%1)"/>
      <w:lvlJc w:val="left"/>
      <w:pPr>
        <w:ind w:left="720" w:hanging="360"/>
      </w:pPr>
      <w:rPr>
        <w:rFonts w:eastAsia="Batang"/>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432335"/>
    <w:multiLevelType w:val="hybridMultilevel"/>
    <w:tmpl w:val="BB6483E6"/>
    <w:lvl w:ilvl="0" w:tplc="C18A5C2C">
      <w:start w:val="1"/>
      <w:numFmt w:val="decimal"/>
      <w:lvlText w:val="(%1)"/>
      <w:lvlJc w:val="left"/>
      <w:pPr>
        <w:ind w:left="720" w:hanging="360"/>
      </w:pPr>
      <w:rPr>
        <w:rFonts w:ascii="Times New Roman" w:eastAsia="Batang" w:hAnsi="Times New Roman" w:cs="Times New Roman" w:hint="default"/>
        <w:b/>
      </w:rPr>
    </w:lvl>
    <w:lvl w:ilvl="1" w:tplc="77F0B61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393070"/>
    <w:multiLevelType w:val="hybridMultilevel"/>
    <w:tmpl w:val="7F2E7A36"/>
    <w:lvl w:ilvl="0" w:tplc="3FC8639C">
      <w:start w:val="1"/>
      <w:numFmt w:val="decimal"/>
      <w:lvlText w:val="%1."/>
      <w:lvlJc w:val="left"/>
      <w:pPr>
        <w:ind w:left="360" w:hanging="360"/>
      </w:pPr>
      <w:rPr>
        <w:rFonts w:ascii="Arial" w:hAnsi="Arial" w:hint="default"/>
        <w:b w:val="0"/>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3"/>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440"/>
  <w:drawingGridHorizontalSpacing w:val="12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0E"/>
    <w:rsid w:val="000002D2"/>
    <w:rsid w:val="00006683"/>
    <w:rsid w:val="000129E1"/>
    <w:rsid w:val="000168FF"/>
    <w:rsid w:val="00020318"/>
    <w:rsid w:val="00020834"/>
    <w:rsid w:val="00020B9D"/>
    <w:rsid w:val="000236F3"/>
    <w:rsid w:val="00023ED5"/>
    <w:rsid w:val="00024496"/>
    <w:rsid w:val="00024CDE"/>
    <w:rsid w:val="00032E7F"/>
    <w:rsid w:val="000358D7"/>
    <w:rsid w:val="000403F0"/>
    <w:rsid w:val="00040CC3"/>
    <w:rsid w:val="00041415"/>
    <w:rsid w:val="00041A0E"/>
    <w:rsid w:val="00043DEE"/>
    <w:rsid w:val="00044981"/>
    <w:rsid w:val="00046012"/>
    <w:rsid w:val="00053677"/>
    <w:rsid w:val="0006072B"/>
    <w:rsid w:val="00060D11"/>
    <w:rsid w:val="0006141C"/>
    <w:rsid w:val="00064834"/>
    <w:rsid w:val="00067A6A"/>
    <w:rsid w:val="0007357B"/>
    <w:rsid w:val="000745B6"/>
    <w:rsid w:val="00074E49"/>
    <w:rsid w:val="00077F1C"/>
    <w:rsid w:val="0008044E"/>
    <w:rsid w:val="00081AA8"/>
    <w:rsid w:val="000865F4"/>
    <w:rsid w:val="00087B0D"/>
    <w:rsid w:val="0009036B"/>
    <w:rsid w:val="00091DC0"/>
    <w:rsid w:val="00094F21"/>
    <w:rsid w:val="00095C5D"/>
    <w:rsid w:val="000960B2"/>
    <w:rsid w:val="000974AC"/>
    <w:rsid w:val="000A155E"/>
    <w:rsid w:val="000A2945"/>
    <w:rsid w:val="000A33FA"/>
    <w:rsid w:val="000A77E4"/>
    <w:rsid w:val="000B3049"/>
    <w:rsid w:val="000B3728"/>
    <w:rsid w:val="000B4300"/>
    <w:rsid w:val="000B53D9"/>
    <w:rsid w:val="000B70CC"/>
    <w:rsid w:val="000C0005"/>
    <w:rsid w:val="000C0982"/>
    <w:rsid w:val="000C0F15"/>
    <w:rsid w:val="000C2CCD"/>
    <w:rsid w:val="000C41C9"/>
    <w:rsid w:val="000C488E"/>
    <w:rsid w:val="000C4D90"/>
    <w:rsid w:val="000C5904"/>
    <w:rsid w:val="000C5A04"/>
    <w:rsid w:val="000C662E"/>
    <w:rsid w:val="000C77E5"/>
    <w:rsid w:val="000D0859"/>
    <w:rsid w:val="000D1F6B"/>
    <w:rsid w:val="000D230B"/>
    <w:rsid w:val="000D3DA7"/>
    <w:rsid w:val="000E2594"/>
    <w:rsid w:val="000E5279"/>
    <w:rsid w:val="000E562F"/>
    <w:rsid w:val="000E6258"/>
    <w:rsid w:val="000E7948"/>
    <w:rsid w:val="000F1754"/>
    <w:rsid w:val="000F2844"/>
    <w:rsid w:val="000F7129"/>
    <w:rsid w:val="00100267"/>
    <w:rsid w:val="00102D44"/>
    <w:rsid w:val="00104105"/>
    <w:rsid w:val="0010638A"/>
    <w:rsid w:val="0011196E"/>
    <w:rsid w:val="0011314E"/>
    <w:rsid w:val="00114A0C"/>
    <w:rsid w:val="00120A8C"/>
    <w:rsid w:val="001231A3"/>
    <w:rsid w:val="0012698F"/>
    <w:rsid w:val="0012783D"/>
    <w:rsid w:val="00130F2D"/>
    <w:rsid w:val="00134150"/>
    <w:rsid w:val="00143525"/>
    <w:rsid w:val="0014753D"/>
    <w:rsid w:val="00152D57"/>
    <w:rsid w:val="001543CD"/>
    <w:rsid w:val="0015579E"/>
    <w:rsid w:val="00160824"/>
    <w:rsid w:val="00164369"/>
    <w:rsid w:val="00164F3F"/>
    <w:rsid w:val="00176197"/>
    <w:rsid w:val="0018092F"/>
    <w:rsid w:val="00181EE2"/>
    <w:rsid w:val="00184C4A"/>
    <w:rsid w:val="00190D85"/>
    <w:rsid w:val="00192C3F"/>
    <w:rsid w:val="00197E4B"/>
    <w:rsid w:val="001A5DD3"/>
    <w:rsid w:val="001A7714"/>
    <w:rsid w:val="001B029F"/>
    <w:rsid w:val="001B062F"/>
    <w:rsid w:val="001B2CF4"/>
    <w:rsid w:val="001C08D0"/>
    <w:rsid w:val="001C0CC3"/>
    <w:rsid w:val="001C2CE7"/>
    <w:rsid w:val="001C6608"/>
    <w:rsid w:val="001D0F2C"/>
    <w:rsid w:val="001D49E2"/>
    <w:rsid w:val="001D4AD9"/>
    <w:rsid w:val="001D614D"/>
    <w:rsid w:val="001D6EDC"/>
    <w:rsid w:val="001D7CBB"/>
    <w:rsid w:val="001E0D15"/>
    <w:rsid w:val="001E16A5"/>
    <w:rsid w:val="001E4259"/>
    <w:rsid w:val="001F2D49"/>
    <w:rsid w:val="001F3BCB"/>
    <w:rsid w:val="001F58AA"/>
    <w:rsid w:val="001F5A75"/>
    <w:rsid w:val="001F7100"/>
    <w:rsid w:val="001F7FDF"/>
    <w:rsid w:val="00203A18"/>
    <w:rsid w:val="002073B2"/>
    <w:rsid w:val="00210BB4"/>
    <w:rsid w:val="00215BD9"/>
    <w:rsid w:val="00216517"/>
    <w:rsid w:val="0022005F"/>
    <w:rsid w:val="00220A53"/>
    <w:rsid w:val="002223DB"/>
    <w:rsid w:val="00223F48"/>
    <w:rsid w:val="00224D93"/>
    <w:rsid w:val="00224DF8"/>
    <w:rsid w:val="00225BC0"/>
    <w:rsid w:val="00226E20"/>
    <w:rsid w:val="0023099A"/>
    <w:rsid w:val="00231D97"/>
    <w:rsid w:val="00234775"/>
    <w:rsid w:val="00236F3E"/>
    <w:rsid w:val="00237766"/>
    <w:rsid w:val="00237E46"/>
    <w:rsid w:val="00240879"/>
    <w:rsid w:val="00241FD7"/>
    <w:rsid w:val="00244943"/>
    <w:rsid w:val="00251773"/>
    <w:rsid w:val="00251F45"/>
    <w:rsid w:val="00253B22"/>
    <w:rsid w:val="002545B3"/>
    <w:rsid w:val="00254C65"/>
    <w:rsid w:val="00255CB1"/>
    <w:rsid w:val="00265735"/>
    <w:rsid w:val="00265DF1"/>
    <w:rsid w:val="00267114"/>
    <w:rsid w:val="00267564"/>
    <w:rsid w:val="00276A62"/>
    <w:rsid w:val="00280004"/>
    <w:rsid w:val="0028092E"/>
    <w:rsid w:val="00281A36"/>
    <w:rsid w:val="00281DA7"/>
    <w:rsid w:val="00285B31"/>
    <w:rsid w:val="00286BD9"/>
    <w:rsid w:val="00292D8E"/>
    <w:rsid w:val="002930E5"/>
    <w:rsid w:val="002937BB"/>
    <w:rsid w:val="002A070D"/>
    <w:rsid w:val="002A0D9B"/>
    <w:rsid w:val="002A2A17"/>
    <w:rsid w:val="002A4B53"/>
    <w:rsid w:val="002A5F29"/>
    <w:rsid w:val="002B1976"/>
    <w:rsid w:val="002B5189"/>
    <w:rsid w:val="002B63E0"/>
    <w:rsid w:val="002D0CDA"/>
    <w:rsid w:val="002D2AC3"/>
    <w:rsid w:val="002D402F"/>
    <w:rsid w:val="002D67E1"/>
    <w:rsid w:val="002D76E3"/>
    <w:rsid w:val="002E5B95"/>
    <w:rsid w:val="002F27D0"/>
    <w:rsid w:val="0031266D"/>
    <w:rsid w:val="00314540"/>
    <w:rsid w:val="00315531"/>
    <w:rsid w:val="00315D71"/>
    <w:rsid w:val="00316C7E"/>
    <w:rsid w:val="00320D7A"/>
    <w:rsid w:val="00322017"/>
    <w:rsid w:val="0032260D"/>
    <w:rsid w:val="003258EF"/>
    <w:rsid w:val="00326042"/>
    <w:rsid w:val="0033112E"/>
    <w:rsid w:val="003334A0"/>
    <w:rsid w:val="00334B46"/>
    <w:rsid w:val="0033727E"/>
    <w:rsid w:val="003442C1"/>
    <w:rsid w:val="00345C4F"/>
    <w:rsid w:val="003521A2"/>
    <w:rsid w:val="00353D94"/>
    <w:rsid w:val="003566DC"/>
    <w:rsid w:val="00357CED"/>
    <w:rsid w:val="003609BC"/>
    <w:rsid w:val="003615AA"/>
    <w:rsid w:val="00365FCF"/>
    <w:rsid w:val="003703C5"/>
    <w:rsid w:val="00372773"/>
    <w:rsid w:val="00373C3F"/>
    <w:rsid w:val="003744D4"/>
    <w:rsid w:val="00374EE2"/>
    <w:rsid w:val="00375E35"/>
    <w:rsid w:val="003823EE"/>
    <w:rsid w:val="00383841"/>
    <w:rsid w:val="00383BE4"/>
    <w:rsid w:val="00383DB6"/>
    <w:rsid w:val="00383ED6"/>
    <w:rsid w:val="0038749B"/>
    <w:rsid w:val="003874A4"/>
    <w:rsid w:val="00387E91"/>
    <w:rsid w:val="00391B90"/>
    <w:rsid w:val="00393573"/>
    <w:rsid w:val="003936E8"/>
    <w:rsid w:val="00393791"/>
    <w:rsid w:val="00393CB0"/>
    <w:rsid w:val="0039532C"/>
    <w:rsid w:val="003A0661"/>
    <w:rsid w:val="003A3634"/>
    <w:rsid w:val="003A5B42"/>
    <w:rsid w:val="003A66DA"/>
    <w:rsid w:val="003A7679"/>
    <w:rsid w:val="003B3975"/>
    <w:rsid w:val="003B5B0D"/>
    <w:rsid w:val="003B6AD8"/>
    <w:rsid w:val="003B6B84"/>
    <w:rsid w:val="003C06D6"/>
    <w:rsid w:val="003D0C74"/>
    <w:rsid w:val="003D1776"/>
    <w:rsid w:val="003E0938"/>
    <w:rsid w:val="003E0E32"/>
    <w:rsid w:val="003E416F"/>
    <w:rsid w:val="003E67D4"/>
    <w:rsid w:val="003F5D59"/>
    <w:rsid w:val="003F6053"/>
    <w:rsid w:val="003F6639"/>
    <w:rsid w:val="003F666D"/>
    <w:rsid w:val="004006C2"/>
    <w:rsid w:val="00402EBA"/>
    <w:rsid w:val="00403CA3"/>
    <w:rsid w:val="00411E87"/>
    <w:rsid w:val="004127C5"/>
    <w:rsid w:val="004140F6"/>
    <w:rsid w:val="00417C69"/>
    <w:rsid w:val="00421276"/>
    <w:rsid w:val="0042335E"/>
    <w:rsid w:val="00423E13"/>
    <w:rsid w:val="00424A7D"/>
    <w:rsid w:val="0042510C"/>
    <w:rsid w:val="0042514D"/>
    <w:rsid w:val="00426440"/>
    <w:rsid w:val="00432ED8"/>
    <w:rsid w:val="004336CC"/>
    <w:rsid w:val="0043499C"/>
    <w:rsid w:val="0043681B"/>
    <w:rsid w:val="00440850"/>
    <w:rsid w:val="00440F99"/>
    <w:rsid w:val="004417CA"/>
    <w:rsid w:val="00441946"/>
    <w:rsid w:val="0044621B"/>
    <w:rsid w:val="00447A25"/>
    <w:rsid w:val="00450188"/>
    <w:rsid w:val="004509C6"/>
    <w:rsid w:val="00450FF9"/>
    <w:rsid w:val="00452B93"/>
    <w:rsid w:val="00453847"/>
    <w:rsid w:val="00456230"/>
    <w:rsid w:val="00456F40"/>
    <w:rsid w:val="00462F16"/>
    <w:rsid w:val="00463B6C"/>
    <w:rsid w:val="00466917"/>
    <w:rsid w:val="00466E05"/>
    <w:rsid w:val="004678AC"/>
    <w:rsid w:val="00477FB7"/>
    <w:rsid w:val="004808D6"/>
    <w:rsid w:val="00481928"/>
    <w:rsid w:val="004841A5"/>
    <w:rsid w:val="00487D0A"/>
    <w:rsid w:val="004924EB"/>
    <w:rsid w:val="0049370D"/>
    <w:rsid w:val="0049604D"/>
    <w:rsid w:val="004967E8"/>
    <w:rsid w:val="004A00C2"/>
    <w:rsid w:val="004A03B3"/>
    <w:rsid w:val="004A2619"/>
    <w:rsid w:val="004A44B2"/>
    <w:rsid w:val="004A482B"/>
    <w:rsid w:val="004A50F0"/>
    <w:rsid w:val="004A5AFD"/>
    <w:rsid w:val="004A69B1"/>
    <w:rsid w:val="004B01D0"/>
    <w:rsid w:val="004B033D"/>
    <w:rsid w:val="004B18D0"/>
    <w:rsid w:val="004B24BD"/>
    <w:rsid w:val="004B3D66"/>
    <w:rsid w:val="004B4337"/>
    <w:rsid w:val="004B6411"/>
    <w:rsid w:val="004C7792"/>
    <w:rsid w:val="004D1FD5"/>
    <w:rsid w:val="004D2246"/>
    <w:rsid w:val="004D28E2"/>
    <w:rsid w:val="004D4D86"/>
    <w:rsid w:val="004D5149"/>
    <w:rsid w:val="004D5879"/>
    <w:rsid w:val="004E056D"/>
    <w:rsid w:val="004E0D5D"/>
    <w:rsid w:val="004E0F37"/>
    <w:rsid w:val="004E14D3"/>
    <w:rsid w:val="004E2F4F"/>
    <w:rsid w:val="004E36C0"/>
    <w:rsid w:val="004E3878"/>
    <w:rsid w:val="004E3F58"/>
    <w:rsid w:val="004E4B0A"/>
    <w:rsid w:val="004E7227"/>
    <w:rsid w:val="004E7C18"/>
    <w:rsid w:val="004F0F8F"/>
    <w:rsid w:val="004F2230"/>
    <w:rsid w:val="004F63EA"/>
    <w:rsid w:val="005011B3"/>
    <w:rsid w:val="005012C2"/>
    <w:rsid w:val="00503137"/>
    <w:rsid w:val="00504F4C"/>
    <w:rsid w:val="00507AE4"/>
    <w:rsid w:val="00507B9D"/>
    <w:rsid w:val="0051428A"/>
    <w:rsid w:val="005201EC"/>
    <w:rsid w:val="0052293F"/>
    <w:rsid w:val="00522EDC"/>
    <w:rsid w:val="00523547"/>
    <w:rsid w:val="00524E15"/>
    <w:rsid w:val="00525B00"/>
    <w:rsid w:val="00527708"/>
    <w:rsid w:val="005321C8"/>
    <w:rsid w:val="00533ACE"/>
    <w:rsid w:val="0053476B"/>
    <w:rsid w:val="00534B5E"/>
    <w:rsid w:val="005364B6"/>
    <w:rsid w:val="0053675F"/>
    <w:rsid w:val="00547193"/>
    <w:rsid w:val="00547CD8"/>
    <w:rsid w:val="0055280E"/>
    <w:rsid w:val="00556698"/>
    <w:rsid w:val="00556F99"/>
    <w:rsid w:val="0055718C"/>
    <w:rsid w:val="00562ACA"/>
    <w:rsid w:val="00571692"/>
    <w:rsid w:val="00574476"/>
    <w:rsid w:val="005778A5"/>
    <w:rsid w:val="00581C10"/>
    <w:rsid w:val="00586709"/>
    <w:rsid w:val="00586931"/>
    <w:rsid w:val="00592A30"/>
    <w:rsid w:val="00592E4F"/>
    <w:rsid w:val="00594102"/>
    <w:rsid w:val="0059459E"/>
    <w:rsid w:val="00594797"/>
    <w:rsid w:val="00594987"/>
    <w:rsid w:val="005A0BC9"/>
    <w:rsid w:val="005A613E"/>
    <w:rsid w:val="005A77E0"/>
    <w:rsid w:val="005B0F13"/>
    <w:rsid w:val="005B37FD"/>
    <w:rsid w:val="005B4135"/>
    <w:rsid w:val="005B5CB2"/>
    <w:rsid w:val="005B5E7A"/>
    <w:rsid w:val="005B7208"/>
    <w:rsid w:val="005B7D3E"/>
    <w:rsid w:val="005C0A95"/>
    <w:rsid w:val="005C1A0C"/>
    <w:rsid w:val="005C2C72"/>
    <w:rsid w:val="005C4741"/>
    <w:rsid w:val="005D1365"/>
    <w:rsid w:val="005D4C59"/>
    <w:rsid w:val="005D6749"/>
    <w:rsid w:val="005E2738"/>
    <w:rsid w:val="005E3A42"/>
    <w:rsid w:val="005E570C"/>
    <w:rsid w:val="005F0DD5"/>
    <w:rsid w:val="005F4AC8"/>
    <w:rsid w:val="005F54B0"/>
    <w:rsid w:val="005F7664"/>
    <w:rsid w:val="00602875"/>
    <w:rsid w:val="00603469"/>
    <w:rsid w:val="006034E2"/>
    <w:rsid w:val="006053C5"/>
    <w:rsid w:val="006057D2"/>
    <w:rsid w:val="00605985"/>
    <w:rsid w:val="006118A8"/>
    <w:rsid w:val="006130C3"/>
    <w:rsid w:val="006151A0"/>
    <w:rsid w:val="00617CCA"/>
    <w:rsid w:val="006203BC"/>
    <w:rsid w:val="006206EE"/>
    <w:rsid w:val="0062123D"/>
    <w:rsid w:val="00622E50"/>
    <w:rsid w:val="00624DD6"/>
    <w:rsid w:val="0063082C"/>
    <w:rsid w:val="006326CE"/>
    <w:rsid w:val="00635770"/>
    <w:rsid w:val="006400DA"/>
    <w:rsid w:val="00642A26"/>
    <w:rsid w:val="006571F5"/>
    <w:rsid w:val="006573C8"/>
    <w:rsid w:val="00661EF6"/>
    <w:rsid w:val="00662957"/>
    <w:rsid w:val="00662D00"/>
    <w:rsid w:val="00663D7F"/>
    <w:rsid w:val="0066435E"/>
    <w:rsid w:val="00665DFD"/>
    <w:rsid w:val="00667727"/>
    <w:rsid w:val="00671D4E"/>
    <w:rsid w:val="00673B6E"/>
    <w:rsid w:val="006771FE"/>
    <w:rsid w:val="006775C7"/>
    <w:rsid w:val="00680170"/>
    <w:rsid w:val="00683717"/>
    <w:rsid w:val="00683CA0"/>
    <w:rsid w:val="0068644A"/>
    <w:rsid w:val="006878F4"/>
    <w:rsid w:val="00697DA5"/>
    <w:rsid w:val="006A00C3"/>
    <w:rsid w:val="006A0EA6"/>
    <w:rsid w:val="006A1122"/>
    <w:rsid w:val="006A1909"/>
    <w:rsid w:val="006A2DA3"/>
    <w:rsid w:val="006A4705"/>
    <w:rsid w:val="006A51AF"/>
    <w:rsid w:val="006A5741"/>
    <w:rsid w:val="006A7DAE"/>
    <w:rsid w:val="006B0181"/>
    <w:rsid w:val="006B08AC"/>
    <w:rsid w:val="006B390F"/>
    <w:rsid w:val="006B3CD2"/>
    <w:rsid w:val="006B3EDE"/>
    <w:rsid w:val="006B46CB"/>
    <w:rsid w:val="006B47B5"/>
    <w:rsid w:val="006B6680"/>
    <w:rsid w:val="006C54C5"/>
    <w:rsid w:val="006C5DA9"/>
    <w:rsid w:val="006C6A27"/>
    <w:rsid w:val="006D284F"/>
    <w:rsid w:val="006D52D5"/>
    <w:rsid w:val="006E2270"/>
    <w:rsid w:val="006E595A"/>
    <w:rsid w:val="006F03D2"/>
    <w:rsid w:val="006F368A"/>
    <w:rsid w:val="006F742D"/>
    <w:rsid w:val="00700403"/>
    <w:rsid w:val="00700901"/>
    <w:rsid w:val="00700A0F"/>
    <w:rsid w:val="00700A25"/>
    <w:rsid w:val="00700DE4"/>
    <w:rsid w:val="00700F6A"/>
    <w:rsid w:val="00701235"/>
    <w:rsid w:val="00703040"/>
    <w:rsid w:val="0070776A"/>
    <w:rsid w:val="00710A26"/>
    <w:rsid w:val="00710E50"/>
    <w:rsid w:val="007114A1"/>
    <w:rsid w:val="0071199D"/>
    <w:rsid w:val="0071218C"/>
    <w:rsid w:val="00713957"/>
    <w:rsid w:val="00713A7B"/>
    <w:rsid w:val="007168A1"/>
    <w:rsid w:val="00722A92"/>
    <w:rsid w:val="00723B9D"/>
    <w:rsid w:val="00723EDE"/>
    <w:rsid w:val="00724234"/>
    <w:rsid w:val="007275E7"/>
    <w:rsid w:val="00731B8D"/>
    <w:rsid w:val="00735BE2"/>
    <w:rsid w:val="00754327"/>
    <w:rsid w:val="00755A79"/>
    <w:rsid w:val="0075702D"/>
    <w:rsid w:val="00760561"/>
    <w:rsid w:val="007606B8"/>
    <w:rsid w:val="00763FEA"/>
    <w:rsid w:val="00764BFB"/>
    <w:rsid w:val="00765978"/>
    <w:rsid w:val="007676E2"/>
    <w:rsid w:val="007679C7"/>
    <w:rsid w:val="00770C4D"/>
    <w:rsid w:val="00770FA5"/>
    <w:rsid w:val="0077375E"/>
    <w:rsid w:val="0077576A"/>
    <w:rsid w:val="00776596"/>
    <w:rsid w:val="00777051"/>
    <w:rsid w:val="007779D2"/>
    <w:rsid w:val="00780099"/>
    <w:rsid w:val="007810E8"/>
    <w:rsid w:val="00784156"/>
    <w:rsid w:val="007846FB"/>
    <w:rsid w:val="007868F7"/>
    <w:rsid w:val="0078789C"/>
    <w:rsid w:val="007900FF"/>
    <w:rsid w:val="00793904"/>
    <w:rsid w:val="007943AF"/>
    <w:rsid w:val="00796BAD"/>
    <w:rsid w:val="007976D4"/>
    <w:rsid w:val="00797CF0"/>
    <w:rsid w:val="007A1BA4"/>
    <w:rsid w:val="007A257B"/>
    <w:rsid w:val="007A4256"/>
    <w:rsid w:val="007A67A3"/>
    <w:rsid w:val="007B47A0"/>
    <w:rsid w:val="007B6CF8"/>
    <w:rsid w:val="007B7A00"/>
    <w:rsid w:val="007B7CBC"/>
    <w:rsid w:val="007C2B3F"/>
    <w:rsid w:val="007C39E7"/>
    <w:rsid w:val="007C483D"/>
    <w:rsid w:val="007C6671"/>
    <w:rsid w:val="007C66A8"/>
    <w:rsid w:val="007C7F2D"/>
    <w:rsid w:val="007D3AAE"/>
    <w:rsid w:val="007D3BC7"/>
    <w:rsid w:val="007D4F54"/>
    <w:rsid w:val="007D5377"/>
    <w:rsid w:val="007D6D00"/>
    <w:rsid w:val="007E6B84"/>
    <w:rsid w:val="007F263B"/>
    <w:rsid w:val="00803A0C"/>
    <w:rsid w:val="00804473"/>
    <w:rsid w:val="008112CC"/>
    <w:rsid w:val="008113AB"/>
    <w:rsid w:val="0081241E"/>
    <w:rsid w:val="00812C52"/>
    <w:rsid w:val="008150C7"/>
    <w:rsid w:val="00820B06"/>
    <w:rsid w:val="00822015"/>
    <w:rsid w:val="00822C79"/>
    <w:rsid w:val="0082314B"/>
    <w:rsid w:val="00823237"/>
    <w:rsid w:val="00825D2A"/>
    <w:rsid w:val="00826DF1"/>
    <w:rsid w:val="00831644"/>
    <w:rsid w:val="00833DBA"/>
    <w:rsid w:val="00834154"/>
    <w:rsid w:val="00837C65"/>
    <w:rsid w:val="00837F3A"/>
    <w:rsid w:val="00840494"/>
    <w:rsid w:val="0084663A"/>
    <w:rsid w:val="00846AD1"/>
    <w:rsid w:val="00853B86"/>
    <w:rsid w:val="0085436F"/>
    <w:rsid w:val="008543B7"/>
    <w:rsid w:val="00854B5B"/>
    <w:rsid w:val="0086279A"/>
    <w:rsid w:val="0086586A"/>
    <w:rsid w:val="0086605A"/>
    <w:rsid w:val="00871063"/>
    <w:rsid w:val="00877B0B"/>
    <w:rsid w:val="00882740"/>
    <w:rsid w:val="00892A4A"/>
    <w:rsid w:val="00892AB9"/>
    <w:rsid w:val="008945A2"/>
    <w:rsid w:val="008945A3"/>
    <w:rsid w:val="00894FBB"/>
    <w:rsid w:val="00895703"/>
    <w:rsid w:val="008A2219"/>
    <w:rsid w:val="008A2674"/>
    <w:rsid w:val="008A2777"/>
    <w:rsid w:val="008A4AA8"/>
    <w:rsid w:val="008B01BD"/>
    <w:rsid w:val="008B0593"/>
    <w:rsid w:val="008B423F"/>
    <w:rsid w:val="008B530B"/>
    <w:rsid w:val="008B59DA"/>
    <w:rsid w:val="008B70BF"/>
    <w:rsid w:val="008B7180"/>
    <w:rsid w:val="008B7491"/>
    <w:rsid w:val="008C20F8"/>
    <w:rsid w:val="008C5DB2"/>
    <w:rsid w:val="008C6AA1"/>
    <w:rsid w:val="008C6C20"/>
    <w:rsid w:val="008D34C2"/>
    <w:rsid w:val="008D58A7"/>
    <w:rsid w:val="008D6179"/>
    <w:rsid w:val="008D6C28"/>
    <w:rsid w:val="008D7202"/>
    <w:rsid w:val="008E2057"/>
    <w:rsid w:val="008E5BE2"/>
    <w:rsid w:val="008E6219"/>
    <w:rsid w:val="008E6552"/>
    <w:rsid w:val="008E6906"/>
    <w:rsid w:val="008F64B4"/>
    <w:rsid w:val="00903508"/>
    <w:rsid w:val="0090360C"/>
    <w:rsid w:val="0090397F"/>
    <w:rsid w:val="00904399"/>
    <w:rsid w:val="00905EDA"/>
    <w:rsid w:val="00911138"/>
    <w:rsid w:val="00911851"/>
    <w:rsid w:val="0091358C"/>
    <w:rsid w:val="00913FE0"/>
    <w:rsid w:val="00921347"/>
    <w:rsid w:val="00923AAF"/>
    <w:rsid w:val="00925F7D"/>
    <w:rsid w:val="009277D7"/>
    <w:rsid w:val="00931E6E"/>
    <w:rsid w:val="0093331A"/>
    <w:rsid w:val="00935BC4"/>
    <w:rsid w:val="009363A5"/>
    <w:rsid w:val="00944C2F"/>
    <w:rsid w:val="00944C5E"/>
    <w:rsid w:val="0094556C"/>
    <w:rsid w:val="00953379"/>
    <w:rsid w:val="009555E1"/>
    <w:rsid w:val="009601D0"/>
    <w:rsid w:val="00962845"/>
    <w:rsid w:val="00965179"/>
    <w:rsid w:val="00971E94"/>
    <w:rsid w:val="009801FB"/>
    <w:rsid w:val="00980C23"/>
    <w:rsid w:val="009821D7"/>
    <w:rsid w:val="00982331"/>
    <w:rsid w:val="00984757"/>
    <w:rsid w:val="0098535F"/>
    <w:rsid w:val="00985765"/>
    <w:rsid w:val="00986ACF"/>
    <w:rsid w:val="00987A87"/>
    <w:rsid w:val="00990A67"/>
    <w:rsid w:val="00991ED2"/>
    <w:rsid w:val="00994BCE"/>
    <w:rsid w:val="00994E73"/>
    <w:rsid w:val="009971B1"/>
    <w:rsid w:val="009A28F2"/>
    <w:rsid w:val="009A2F48"/>
    <w:rsid w:val="009A3099"/>
    <w:rsid w:val="009A5D9A"/>
    <w:rsid w:val="009A5DE5"/>
    <w:rsid w:val="009A678D"/>
    <w:rsid w:val="009A6F27"/>
    <w:rsid w:val="009B5B4E"/>
    <w:rsid w:val="009B5DE8"/>
    <w:rsid w:val="009B7DE8"/>
    <w:rsid w:val="009C19DC"/>
    <w:rsid w:val="009C3927"/>
    <w:rsid w:val="009C55BC"/>
    <w:rsid w:val="009D0E12"/>
    <w:rsid w:val="009D0FC1"/>
    <w:rsid w:val="009D1666"/>
    <w:rsid w:val="009D2AA7"/>
    <w:rsid w:val="009D4E74"/>
    <w:rsid w:val="009D5606"/>
    <w:rsid w:val="009D5FA2"/>
    <w:rsid w:val="009E1484"/>
    <w:rsid w:val="009E34E8"/>
    <w:rsid w:val="009E50B8"/>
    <w:rsid w:val="009E5193"/>
    <w:rsid w:val="009E5586"/>
    <w:rsid w:val="009E636A"/>
    <w:rsid w:val="009E7853"/>
    <w:rsid w:val="009F46D7"/>
    <w:rsid w:val="009F4775"/>
    <w:rsid w:val="009F5C11"/>
    <w:rsid w:val="00A003CF"/>
    <w:rsid w:val="00A040A1"/>
    <w:rsid w:val="00A04834"/>
    <w:rsid w:val="00A0506F"/>
    <w:rsid w:val="00A078D9"/>
    <w:rsid w:val="00A07B26"/>
    <w:rsid w:val="00A113D5"/>
    <w:rsid w:val="00A14EA6"/>
    <w:rsid w:val="00A1765F"/>
    <w:rsid w:val="00A2037B"/>
    <w:rsid w:val="00A256F4"/>
    <w:rsid w:val="00A266BA"/>
    <w:rsid w:val="00A26BFE"/>
    <w:rsid w:val="00A35EFD"/>
    <w:rsid w:val="00A36A33"/>
    <w:rsid w:val="00A36B77"/>
    <w:rsid w:val="00A370F5"/>
    <w:rsid w:val="00A44B79"/>
    <w:rsid w:val="00A456F1"/>
    <w:rsid w:val="00A46B69"/>
    <w:rsid w:val="00A476A5"/>
    <w:rsid w:val="00A51562"/>
    <w:rsid w:val="00A62253"/>
    <w:rsid w:val="00A6242A"/>
    <w:rsid w:val="00A65E58"/>
    <w:rsid w:val="00A67040"/>
    <w:rsid w:val="00A7542E"/>
    <w:rsid w:val="00A75E47"/>
    <w:rsid w:val="00A91373"/>
    <w:rsid w:val="00A91C9A"/>
    <w:rsid w:val="00A96D70"/>
    <w:rsid w:val="00A97E3D"/>
    <w:rsid w:val="00AA1B11"/>
    <w:rsid w:val="00AA261C"/>
    <w:rsid w:val="00AA2881"/>
    <w:rsid w:val="00AB3C18"/>
    <w:rsid w:val="00AB6ADB"/>
    <w:rsid w:val="00AB759D"/>
    <w:rsid w:val="00AB764F"/>
    <w:rsid w:val="00AC21A7"/>
    <w:rsid w:val="00AC413D"/>
    <w:rsid w:val="00AD0655"/>
    <w:rsid w:val="00AD4810"/>
    <w:rsid w:val="00AD50C9"/>
    <w:rsid w:val="00AD5CCE"/>
    <w:rsid w:val="00AD6683"/>
    <w:rsid w:val="00AE4DDE"/>
    <w:rsid w:val="00AE77FB"/>
    <w:rsid w:val="00AF0F69"/>
    <w:rsid w:val="00AF1A07"/>
    <w:rsid w:val="00AF28B9"/>
    <w:rsid w:val="00AF3B00"/>
    <w:rsid w:val="00AF6AA7"/>
    <w:rsid w:val="00B006C8"/>
    <w:rsid w:val="00B00BFA"/>
    <w:rsid w:val="00B01535"/>
    <w:rsid w:val="00B03811"/>
    <w:rsid w:val="00B04A57"/>
    <w:rsid w:val="00B04BD2"/>
    <w:rsid w:val="00B05038"/>
    <w:rsid w:val="00B058C6"/>
    <w:rsid w:val="00B106C9"/>
    <w:rsid w:val="00B122B1"/>
    <w:rsid w:val="00B122F3"/>
    <w:rsid w:val="00B140DE"/>
    <w:rsid w:val="00B155FE"/>
    <w:rsid w:val="00B15D50"/>
    <w:rsid w:val="00B16E29"/>
    <w:rsid w:val="00B26E2C"/>
    <w:rsid w:val="00B36BA1"/>
    <w:rsid w:val="00B3786D"/>
    <w:rsid w:val="00B37DB2"/>
    <w:rsid w:val="00B40664"/>
    <w:rsid w:val="00B41798"/>
    <w:rsid w:val="00B505AB"/>
    <w:rsid w:val="00B51A53"/>
    <w:rsid w:val="00B528CB"/>
    <w:rsid w:val="00B53425"/>
    <w:rsid w:val="00B5503E"/>
    <w:rsid w:val="00B555FE"/>
    <w:rsid w:val="00B55E94"/>
    <w:rsid w:val="00B576D5"/>
    <w:rsid w:val="00B62E8B"/>
    <w:rsid w:val="00B63937"/>
    <w:rsid w:val="00B7140F"/>
    <w:rsid w:val="00B7285D"/>
    <w:rsid w:val="00B934BA"/>
    <w:rsid w:val="00B9617D"/>
    <w:rsid w:val="00BA2305"/>
    <w:rsid w:val="00BA2F03"/>
    <w:rsid w:val="00BA5017"/>
    <w:rsid w:val="00BA5F08"/>
    <w:rsid w:val="00BA65B2"/>
    <w:rsid w:val="00BA6BAF"/>
    <w:rsid w:val="00BB1F28"/>
    <w:rsid w:val="00BB2C1D"/>
    <w:rsid w:val="00BB3E30"/>
    <w:rsid w:val="00BB3E40"/>
    <w:rsid w:val="00BB5634"/>
    <w:rsid w:val="00BB612B"/>
    <w:rsid w:val="00BB6B01"/>
    <w:rsid w:val="00BC037D"/>
    <w:rsid w:val="00BC6D24"/>
    <w:rsid w:val="00BD0F02"/>
    <w:rsid w:val="00BD2D5F"/>
    <w:rsid w:val="00BD429F"/>
    <w:rsid w:val="00BD4CFF"/>
    <w:rsid w:val="00BD5FA6"/>
    <w:rsid w:val="00BD7FED"/>
    <w:rsid w:val="00BE2CBC"/>
    <w:rsid w:val="00BE347E"/>
    <w:rsid w:val="00BE464F"/>
    <w:rsid w:val="00BF0ACF"/>
    <w:rsid w:val="00BF4448"/>
    <w:rsid w:val="00BF69B3"/>
    <w:rsid w:val="00C0202A"/>
    <w:rsid w:val="00C0270A"/>
    <w:rsid w:val="00C109A1"/>
    <w:rsid w:val="00C13208"/>
    <w:rsid w:val="00C14780"/>
    <w:rsid w:val="00C20D29"/>
    <w:rsid w:val="00C21949"/>
    <w:rsid w:val="00C23F3E"/>
    <w:rsid w:val="00C24877"/>
    <w:rsid w:val="00C26324"/>
    <w:rsid w:val="00C3039A"/>
    <w:rsid w:val="00C3107D"/>
    <w:rsid w:val="00C317A7"/>
    <w:rsid w:val="00C334F1"/>
    <w:rsid w:val="00C342B3"/>
    <w:rsid w:val="00C406DD"/>
    <w:rsid w:val="00C4100B"/>
    <w:rsid w:val="00C41729"/>
    <w:rsid w:val="00C43811"/>
    <w:rsid w:val="00C51CB3"/>
    <w:rsid w:val="00C536F4"/>
    <w:rsid w:val="00C54270"/>
    <w:rsid w:val="00C641B2"/>
    <w:rsid w:val="00C662A5"/>
    <w:rsid w:val="00C716CC"/>
    <w:rsid w:val="00C71B62"/>
    <w:rsid w:val="00C72F78"/>
    <w:rsid w:val="00C7597A"/>
    <w:rsid w:val="00C81A70"/>
    <w:rsid w:val="00C81C70"/>
    <w:rsid w:val="00C81F5A"/>
    <w:rsid w:val="00C82DAE"/>
    <w:rsid w:val="00C83630"/>
    <w:rsid w:val="00C83BC6"/>
    <w:rsid w:val="00C92298"/>
    <w:rsid w:val="00C94906"/>
    <w:rsid w:val="00CA76CB"/>
    <w:rsid w:val="00CA7BB1"/>
    <w:rsid w:val="00CB1F69"/>
    <w:rsid w:val="00CB60F7"/>
    <w:rsid w:val="00CC17F9"/>
    <w:rsid w:val="00CC2674"/>
    <w:rsid w:val="00CC6767"/>
    <w:rsid w:val="00CD2D47"/>
    <w:rsid w:val="00CE0388"/>
    <w:rsid w:val="00CE4F05"/>
    <w:rsid w:val="00CE5D0E"/>
    <w:rsid w:val="00CF12B4"/>
    <w:rsid w:val="00CF279F"/>
    <w:rsid w:val="00CF3916"/>
    <w:rsid w:val="00CF524A"/>
    <w:rsid w:val="00CF6C6E"/>
    <w:rsid w:val="00D02A33"/>
    <w:rsid w:val="00D03A42"/>
    <w:rsid w:val="00D11AA4"/>
    <w:rsid w:val="00D13672"/>
    <w:rsid w:val="00D14389"/>
    <w:rsid w:val="00D1591F"/>
    <w:rsid w:val="00D15AB8"/>
    <w:rsid w:val="00D17626"/>
    <w:rsid w:val="00D17C6B"/>
    <w:rsid w:val="00D207D0"/>
    <w:rsid w:val="00D213F1"/>
    <w:rsid w:val="00D23C2B"/>
    <w:rsid w:val="00D24916"/>
    <w:rsid w:val="00D27EFB"/>
    <w:rsid w:val="00D33D71"/>
    <w:rsid w:val="00D3534D"/>
    <w:rsid w:val="00D35ED9"/>
    <w:rsid w:val="00D36987"/>
    <w:rsid w:val="00D41658"/>
    <w:rsid w:val="00D417CA"/>
    <w:rsid w:val="00D43550"/>
    <w:rsid w:val="00D456DC"/>
    <w:rsid w:val="00D45B0F"/>
    <w:rsid w:val="00D46235"/>
    <w:rsid w:val="00D462D5"/>
    <w:rsid w:val="00D51956"/>
    <w:rsid w:val="00D611E4"/>
    <w:rsid w:val="00D67F38"/>
    <w:rsid w:val="00D74B7C"/>
    <w:rsid w:val="00D75209"/>
    <w:rsid w:val="00D76262"/>
    <w:rsid w:val="00D80095"/>
    <w:rsid w:val="00D8133C"/>
    <w:rsid w:val="00D82296"/>
    <w:rsid w:val="00D8317D"/>
    <w:rsid w:val="00D84A25"/>
    <w:rsid w:val="00D873F3"/>
    <w:rsid w:val="00D90C27"/>
    <w:rsid w:val="00D95B5E"/>
    <w:rsid w:val="00D97568"/>
    <w:rsid w:val="00DA2A05"/>
    <w:rsid w:val="00DA56C9"/>
    <w:rsid w:val="00DB071A"/>
    <w:rsid w:val="00DB076E"/>
    <w:rsid w:val="00DB1A4B"/>
    <w:rsid w:val="00DB6495"/>
    <w:rsid w:val="00DB659B"/>
    <w:rsid w:val="00DC2278"/>
    <w:rsid w:val="00DC2CAD"/>
    <w:rsid w:val="00DC5608"/>
    <w:rsid w:val="00DC68D1"/>
    <w:rsid w:val="00DD1307"/>
    <w:rsid w:val="00DD5085"/>
    <w:rsid w:val="00DE1B7F"/>
    <w:rsid w:val="00DE48A7"/>
    <w:rsid w:val="00DE5FB8"/>
    <w:rsid w:val="00DE7FD7"/>
    <w:rsid w:val="00DF4369"/>
    <w:rsid w:val="00E0053F"/>
    <w:rsid w:val="00E02DFF"/>
    <w:rsid w:val="00E13DA0"/>
    <w:rsid w:val="00E14BA1"/>
    <w:rsid w:val="00E17E99"/>
    <w:rsid w:val="00E26184"/>
    <w:rsid w:val="00E3010A"/>
    <w:rsid w:val="00E30DEA"/>
    <w:rsid w:val="00E30E17"/>
    <w:rsid w:val="00E34C2A"/>
    <w:rsid w:val="00E350BE"/>
    <w:rsid w:val="00E43C57"/>
    <w:rsid w:val="00E44568"/>
    <w:rsid w:val="00E51041"/>
    <w:rsid w:val="00E53C9D"/>
    <w:rsid w:val="00E53E1B"/>
    <w:rsid w:val="00E54033"/>
    <w:rsid w:val="00E54545"/>
    <w:rsid w:val="00E559B3"/>
    <w:rsid w:val="00E61E85"/>
    <w:rsid w:val="00E62302"/>
    <w:rsid w:val="00E64F53"/>
    <w:rsid w:val="00E67056"/>
    <w:rsid w:val="00E70D8F"/>
    <w:rsid w:val="00E70DA3"/>
    <w:rsid w:val="00E71F40"/>
    <w:rsid w:val="00E7455A"/>
    <w:rsid w:val="00E75109"/>
    <w:rsid w:val="00E75C63"/>
    <w:rsid w:val="00E772E1"/>
    <w:rsid w:val="00E85A34"/>
    <w:rsid w:val="00E8605F"/>
    <w:rsid w:val="00EA0209"/>
    <w:rsid w:val="00EA38BD"/>
    <w:rsid w:val="00EA44AB"/>
    <w:rsid w:val="00EA65D4"/>
    <w:rsid w:val="00EB031C"/>
    <w:rsid w:val="00EB0E11"/>
    <w:rsid w:val="00EB2047"/>
    <w:rsid w:val="00EB7365"/>
    <w:rsid w:val="00EC14E1"/>
    <w:rsid w:val="00EC4AAE"/>
    <w:rsid w:val="00ED127C"/>
    <w:rsid w:val="00ED270F"/>
    <w:rsid w:val="00ED28A9"/>
    <w:rsid w:val="00EE09E5"/>
    <w:rsid w:val="00EE23A2"/>
    <w:rsid w:val="00EE6969"/>
    <w:rsid w:val="00EE7201"/>
    <w:rsid w:val="00EF3D95"/>
    <w:rsid w:val="00EF4642"/>
    <w:rsid w:val="00EF493E"/>
    <w:rsid w:val="00EF57B7"/>
    <w:rsid w:val="00EF6348"/>
    <w:rsid w:val="00EF6E99"/>
    <w:rsid w:val="00F01289"/>
    <w:rsid w:val="00F01A36"/>
    <w:rsid w:val="00F01F80"/>
    <w:rsid w:val="00F10032"/>
    <w:rsid w:val="00F126AC"/>
    <w:rsid w:val="00F1295A"/>
    <w:rsid w:val="00F12B6E"/>
    <w:rsid w:val="00F1516A"/>
    <w:rsid w:val="00F16E28"/>
    <w:rsid w:val="00F21CAE"/>
    <w:rsid w:val="00F23597"/>
    <w:rsid w:val="00F255C3"/>
    <w:rsid w:val="00F26346"/>
    <w:rsid w:val="00F32402"/>
    <w:rsid w:val="00F32F69"/>
    <w:rsid w:val="00F3327E"/>
    <w:rsid w:val="00F336AA"/>
    <w:rsid w:val="00F343A9"/>
    <w:rsid w:val="00F40AD2"/>
    <w:rsid w:val="00F44932"/>
    <w:rsid w:val="00F45707"/>
    <w:rsid w:val="00F53A5A"/>
    <w:rsid w:val="00F5594C"/>
    <w:rsid w:val="00F56E67"/>
    <w:rsid w:val="00F57174"/>
    <w:rsid w:val="00F6024D"/>
    <w:rsid w:val="00F604CB"/>
    <w:rsid w:val="00F61338"/>
    <w:rsid w:val="00F62779"/>
    <w:rsid w:val="00F63099"/>
    <w:rsid w:val="00F66EF9"/>
    <w:rsid w:val="00F708C2"/>
    <w:rsid w:val="00F70C2A"/>
    <w:rsid w:val="00F72816"/>
    <w:rsid w:val="00F72905"/>
    <w:rsid w:val="00F77EA8"/>
    <w:rsid w:val="00F83910"/>
    <w:rsid w:val="00F84214"/>
    <w:rsid w:val="00F84B3C"/>
    <w:rsid w:val="00F85299"/>
    <w:rsid w:val="00F873CC"/>
    <w:rsid w:val="00F95172"/>
    <w:rsid w:val="00F96E30"/>
    <w:rsid w:val="00F97BA4"/>
    <w:rsid w:val="00FA1FA4"/>
    <w:rsid w:val="00FA373F"/>
    <w:rsid w:val="00FA3F6D"/>
    <w:rsid w:val="00FA470D"/>
    <w:rsid w:val="00FA524D"/>
    <w:rsid w:val="00FA6479"/>
    <w:rsid w:val="00FA6630"/>
    <w:rsid w:val="00FA7039"/>
    <w:rsid w:val="00FB3C6B"/>
    <w:rsid w:val="00FB5CF0"/>
    <w:rsid w:val="00FB6168"/>
    <w:rsid w:val="00FB65F1"/>
    <w:rsid w:val="00FC1565"/>
    <w:rsid w:val="00FC3231"/>
    <w:rsid w:val="00FC5AA6"/>
    <w:rsid w:val="00FC5E15"/>
    <w:rsid w:val="00FC63CD"/>
    <w:rsid w:val="00FD1543"/>
    <w:rsid w:val="00FD2241"/>
    <w:rsid w:val="00FD315F"/>
    <w:rsid w:val="00FD58A5"/>
    <w:rsid w:val="00FD6313"/>
    <w:rsid w:val="00FE363F"/>
    <w:rsid w:val="00FE7287"/>
    <w:rsid w:val="00FE73D2"/>
    <w:rsid w:val="00FE795F"/>
    <w:rsid w:val="00FF0864"/>
    <w:rsid w:val="00FF57A8"/>
    <w:rsid w:val="00FF581A"/>
    <w:rsid w:val="00FF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43A49B65-2A2C-4798-9B8A-0957E6FB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D8"/>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C3039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4A0"/>
    <w:pPr>
      <w:tabs>
        <w:tab w:val="center" w:pos="4680"/>
        <w:tab w:val="right" w:pos="9360"/>
      </w:tabs>
    </w:pPr>
  </w:style>
  <w:style w:type="character" w:customStyle="1" w:styleId="HeaderChar">
    <w:name w:val="Header Char"/>
    <w:link w:val="Header"/>
    <w:uiPriority w:val="99"/>
    <w:rsid w:val="003334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4A0"/>
    <w:pPr>
      <w:tabs>
        <w:tab w:val="center" w:pos="4680"/>
        <w:tab w:val="right" w:pos="9360"/>
      </w:tabs>
    </w:pPr>
  </w:style>
  <w:style w:type="character" w:customStyle="1" w:styleId="FooterChar">
    <w:name w:val="Footer Char"/>
    <w:link w:val="Footer"/>
    <w:uiPriority w:val="99"/>
    <w:rsid w:val="003334A0"/>
    <w:rPr>
      <w:rFonts w:ascii="Times New Roman" w:eastAsia="Times New Roman" w:hAnsi="Times New Roman" w:cs="Times New Roman"/>
      <w:sz w:val="24"/>
      <w:szCs w:val="24"/>
    </w:rPr>
  </w:style>
  <w:style w:type="paragraph" w:styleId="BodyText">
    <w:name w:val="Body Text"/>
    <w:basedOn w:val="Normal"/>
    <w:link w:val="BodyTextChar"/>
    <w:rsid w:val="008113AB"/>
    <w:pPr>
      <w:widowControl w:val="0"/>
      <w:autoSpaceDE w:val="0"/>
      <w:autoSpaceDN w:val="0"/>
      <w:adjustRightInd w:val="0"/>
    </w:pPr>
    <w:rPr>
      <w:rFonts w:ascii="Arial" w:hAnsi="Arial" w:cs="Arial"/>
    </w:rPr>
  </w:style>
  <w:style w:type="character" w:customStyle="1" w:styleId="BodyTextChar">
    <w:name w:val="Body Text Char"/>
    <w:link w:val="BodyText"/>
    <w:uiPriority w:val="1"/>
    <w:rsid w:val="008113AB"/>
    <w:rPr>
      <w:rFonts w:ascii="Arial" w:eastAsia="Times New Roman" w:hAnsi="Arial" w:cs="Arial"/>
      <w:sz w:val="24"/>
      <w:szCs w:val="24"/>
    </w:rPr>
  </w:style>
  <w:style w:type="paragraph" w:styleId="ListParagraph">
    <w:name w:val="List Paragraph"/>
    <w:basedOn w:val="Normal"/>
    <w:uiPriority w:val="34"/>
    <w:qFormat/>
    <w:rsid w:val="00894FBB"/>
    <w:pPr>
      <w:ind w:left="720"/>
    </w:pPr>
    <w:rPr>
      <w:rFonts w:ascii="Calibri" w:eastAsia="Calibri" w:hAnsi="Calibri"/>
      <w:sz w:val="22"/>
      <w:szCs w:val="22"/>
    </w:rPr>
  </w:style>
  <w:style w:type="paragraph" w:styleId="BodyTextIndent2">
    <w:name w:val="Body Text Indent 2"/>
    <w:basedOn w:val="Normal"/>
    <w:link w:val="BodyTextIndent2Char"/>
    <w:uiPriority w:val="99"/>
    <w:unhideWhenUsed/>
    <w:rsid w:val="00F45707"/>
    <w:pPr>
      <w:spacing w:after="120" w:line="480" w:lineRule="auto"/>
      <w:ind w:left="360"/>
    </w:pPr>
  </w:style>
  <w:style w:type="character" w:customStyle="1" w:styleId="BodyTextIndent2Char">
    <w:name w:val="Body Text Indent 2 Char"/>
    <w:link w:val="BodyTextIndent2"/>
    <w:uiPriority w:val="99"/>
    <w:rsid w:val="00F4570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E0D5D"/>
    <w:rPr>
      <w:rFonts w:ascii="Tahoma" w:hAnsi="Tahoma" w:cs="Tahoma"/>
      <w:sz w:val="16"/>
      <w:szCs w:val="16"/>
    </w:rPr>
  </w:style>
  <w:style w:type="character" w:customStyle="1" w:styleId="BalloonTextChar">
    <w:name w:val="Balloon Text Char"/>
    <w:link w:val="BalloonText"/>
    <w:uiPriority w:val="99"/>
    <w:semiHidden/>
    <w:rsid w:val="004E0D5D"/>
    <w:rPr>
      <w:rFonts w:ascii="Tahoma" w:eastAsia="Times New Roman" w:hAnsi="Tahoma" w:cs="Tahoma"/>
      <w:sz w:val="16"/>
      <w:szCs w:val="16"/>
    </w:rPr>
  </w:style>
  <w:style w:type="paragraph" w:customStyle="1" w:styleId="Blockquote">
    <w:name w:val="Blockquote"/>
    <w:basedOn w:val="Normal"/>
    <w:rsid w:val="00700403"/>
    <w:pPr>
      <w:spacing w:before="100" w:after="100"/>
      <w:ind w:left="360" w:right="360"/>
    </w:pPr>
    <w:rPr>
      <w:snapToGrid w:val="0"/>
      <w:szCs w:val="20"/>
    </w:rPr>
  </w:style>
  <w:style w:type="paragraph" w:customStyle="1" w:styleId="Default">
    <w:name w:val="Default"/>
    <w:uiPriority w:val="99"/>
    <w:rsid w:val="00710A26"/>
    <w:pPr>
      <w:widowControl w:val="0"/>
      <w:autoSpaceDE w:val="0"/>
      <w:autoSpaceDN w:val="0"/>
      <w:adjustRightInd w:val="0"/>
    </w:pPr>
    <w:rPr>
      <w:rFonts w:ascii="Times New Roman" w:eastAsia="Times New Roman" w:hAnsi="Times New Roman"/>
      <w:color w:val="000000"/>
      <w:sz w:val="24"/>
      <w:szCs w:val="24"/>
    </w:rPr>
  </w:style>
  <w:style w:type="character" w:customStyle="1" w:styleId="Heading2Char">
    <w:name w:val="Heading 2 Char"/>
    <w:link w:val="Heading2"/>
    <w:uiPriority w:val="9"/>
    <w:semiHidden/>
    <w:rsid w:val="00C3039A"/>
    <w:rPr>
      <w:rFonts w:ascii="Cambria" w:eastAsia="Times New Roman" w:hAnsi="Cambria"/>
      <w:b/>
      <w:bCs/>
      <w:i/>
      <w:iCs/>
      <w:sz w:val="28"/>
      <w:szCs w:val="28"/>
    </w:rPr>
  </w:style>
  <w:style w:type="character" w:customStyle="1" w:styleId="CharAttribute0">
    <w:name w:val="CharAttribute0"/>
    <w:uiPriority w:val="99"/>
    <w:rsid w:val="00C3039A"/>
    <w:rPr>
      <w:rFonts w:ascii="Courier New" w:eastAsia="Times New Roman" w:hAnsi="Courier New" w:cs="Courier New" w:hint="default"/>
      <w:sz w:val="24"/>
      <w:szCs w:val="24"/>
    </w:rPr>
  </w:style>
  <w:style w:type="character" w:customStyle="1" w:styleId="CharAttribute5">
    <w:name w:val="CharAttribute5"/>
    <w:uiPriority w:val="99"/>
    <w:rsid w:val="00C3039A"/>
    <w:rPr>
      <w:rFonts w:ascii="Courier New" w:eastAsia="Times New Roman" w:hAnsi="Courier New" w:cs="Courier New" w:hint="default"/>
      <w:i/>
      <w:iCs/>
      <w:sz w:val="24"/>
      <w:szCs w:val="24"/>
    </w:rPr>
  </w:style>
  <w:style w:type="paragraph" w:styleId="NoSpacing">
    <w:name w:val="No Spacing"/>
    <w:uiPriority w:val="1"/>
    <w:qFormat/>
    <w:rsid w:val="00C3039A"/>
    <w:rPr>
      <w:rFonts w:ascii="Times New Roman" w:eastAsia="Times New Roman" w:hAnsi="Times New Roman"/>
      <w:sz w:val="24"/>
      <w:szCs w:val="24"/>
    </w:rPr>
  </w:style>
  <w:style w:type="paragraph" w:styleId="BlockText">
    <w:name w:val="Block Text"/>
    <w:basedOn w:val="Normal"/>
    <w:rsid w:val="00533ACE"/>
    <w:pPr>
      <w:spacing w:after="240"/>
    </w:pPr>
  </w:style>
  <w:style w:type="paragraph" w:styleId="NormalWeb">
    <w:name w:val="Normal (Web)"/>
    <w:basedOn w:val="Normal"/>
    <w:uiPriority w:val="99"/>
    <w:unhideWhenUsed/>
    <w:rsid w:val="00763FEA"/>
    <w:pPr>
      <w:spacing w:before="100" w:beforeAutospacing="1" w:after="100" w:afterAutospacing="1"/>
    </w:pPr>
    <w:rPr>
      <w:rFonts w:eastAsia="Batang"/>
    </w:rPr>
  </w:style>
  <w:style w:type="paragraph" w:customStyle="1" w:styleId="ParaAttribute0">
    <w:name w:val="ParaAttribute0"/>
    <w:uiPriority w:val="99"/>
    <w:semiHidden/>
    <w:rsid w:val="00763FEA"/>
    <w:pPr>
      <w:widowControl w:val="0"/>
      <w:wordWrap w:val="0"/>
      <w:spacing w:after="160"/>
    </w:pPr>
    <w:rPr>
      <w:rFonts w:ascii="Times New Roman" w:eastAsia="Batang" w:hAnsi="Times New Roman"/>
    </w:rPr>
  </w:style>
  <w:style w:type="paragraph" w:customStyle="1" w:styleId="TableParagraph">
    <w:name w:val="Table Paragraph"/>
    <w:basedOn w:val="Normal"/>
    <w:uiPriority w:val="1"/>
    <w:qFormat/>
    <w:rsid w:val="005C2C72"/>
    <w:pPr>
      <w:widowControl w:val="0"/>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7D6D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D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nospacing">
    <w:name w:val="gmail-msonospacing"/>
    <w:basedOn w:val="Normal"/>
    <w:rsid w:val="005A613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4196">
      <w:bodyDiv w:val="1"/>
      <w:marLeft w:val="0"/>
      <w:marRight w:val="0"/>
      <w:marTop w:val="0"/>
      <w:marBottom w:val="0"/>
      <w:divBdr>
        <w:top w:val="none" w:sz="0" w:space="0" w:color="auto"/>
        <w:left w:val="none" w:sz="0" w:space="0" w:color="auto"/>
        <w:bottom w:val="none" w:sz="0" w:space="0" w:color="auto"/>
        <w:right w:val="none" w:sz="0" w:space="0" w:color="auto"/>
      </w:divBdr>
    </w:div>
    <w:div w:id="144511445">
      <w:bodyDiv w:val="1"/>
      <w:marLeft w:val="0"/>
      <w:marRight w:val="0"/>
      <w:marTop w:val="0"/>
      <w:marBottom w:val="0"/>
      <w:divBdr>
        <w:top w:val="none" w:sz="0" w:space="0" w:color="auto"/>
        <w:left w:val="none" w:sz="0" w:space="0" w:color="auto"/>
        <w:bottom w:val="none" w:sz="0" w:space="0" w:color="auto"/>
        <w:right w:val="none" w:sz="0" w:space="0" w:color="auto"/>
      </w:divBdr>
    </w:div>
    <w:div w:id="205146945">
      <w:bodyDiv w:val="1"/>
      <w:marLeft w:val="0"/>
      <w:marRight w:val="0"/>
      <w:marTop w:val="0"/>
      <w:marBottom w:val="0"/>
      <w:divBdr>
        <w:top w:val="none" w:sz="0" w:space="0" w:color="auto"/>
        <w:left w:val="none" w:sz="0" w:space="0" w:color="auto"/>
        <w:bottom w:val="none" w:sz="0" w:space="0" w:color="auto"/>
        <w:right w:val="none" w:sz="0" w:space="0" w:color="auto"/>
      </w:divBdr>
    </w:div>
    <w:div w:id="244922698">
      <w:bodyDiv w:val="1"/>
      <w:marLeft w:val="0"/>
      <w:marRight w:val="0"/>
      <w:marTop w:val="0"/>
      <w:marBottom w:val="0"/>
      <w:divBdr>
        <w:top w:val="none" w:sz="0" w:space="0" w:color="auto"/>
        <w:left w:val="none" w:sz="0" w:space="0" w:color="auto"/>
        <w:bottom w:val="none" w:sz="0" w:space="0" w:color="auto"/>
        <w:right w:val="none" w:sz="0" w:space="0" w:color="auto"/>
      </w:divBdr>
    </w:div>
    <w:div w:id="310181967">
      <w:bodyDiv w:val="1"/>
      <w:marLeft w:val="0"/>
      <w:marRight w:val="0"/>
      <w:marTop w:val="0"/>
      <w:marBottom w:val="0"/>
      <w:divBdr>
        <w:top w:val="none" w:sz="0" w:space="0" w:color="auto"/>
        <w:left w:val="none" w:sz="0" w:space="0" w:color="auto"/>
        <w:bottom w:val="none" w:sz="0" w:space="0" w:color="auto"/>
        <w:right w:val="none" w:sz="0" w:space="0" w:color="auto"/>
      </w:divBdr>
    </w:div>
    <w:div w:id="315031566">
      <w:bodyDiv w:val="1"/>
      <w:marLeft w:val="0"/>
      <w:marRight w:val="0"/>
      <w:marTop w:val="0"/>
      <w:marBottom w:val="0"/>
      <w:divBdr>
        <w:top w:val="none" w:sz="0" w:space="0" w:color="auto"/>
        <w:left w:val="none" w:sz="0" w:space="0" w:color="auto"/>
        <w:bottom w:val="none" w:sz="0" w:space="0" w:color="auto"/>
        <w:right w:val="none" w:sz="0" w:space="0" w:color="auto"/>
      </w:divBdr>
    </w:div>
    <w:div w:id="426116911">
      <w:bodyDiv w:val="1"/>
      <w:marLeft w:val="0"/>
      <w:marRight w:val="0"/>
      <w:marTop w:val="0"/>
      <w:marBottom w:val="0"/>
      <w:divBdr>
        <w:top w:val="none" w:sz="0" w:space="0" w:color="auto"/>
        <w:left w:val="none" w:sz="0" w:space="0" w:color="auto"/>
        <w:bottom w:val="none" w:sz="0" w:space="0" w:color="auto"/>
        <w:right w:val="none" w:sz="0" w:space="0" w:color="auto"/>
      </w:divBdr>
    </w:div>
    <w:div w:id="454755714">
      <w:bodyDiv w:val="1"/>
      <w:marLeft w:val="0"/>
      <w:marRight w:val="0"/>
      <w:marTop w:val="0"/>
      <w:marBottom w:val="0"/>
      <w:divBdr>
        <w:top w:val="none" w:sz="0" w:space="0" w:color="auto"/>
        <w:left w:val="none" w:sz="0" w:space="0" w:color="auto"/>
        <w:bottom w:val="none" w:sz="0" w:space="0" w:color="auto"/>
        <w:right w:val="none" w:sz="0" w:space="0" w:color="auto"/>
      </w:divBdr>
    </w:div>
    <w:div w:id="612521785">
      <w:bodyDiv w:val="1"/>
      <w:marLeft w:val="0"/>
      <w:marRight w:val="0"/>
      <w:marTop w:val="0"/>
      <w:marBottom w:val="0"/>
      <w:divBdr>
        <w:top w:val="none" w:sz="0" w:space="0" w:color="auto"/>
        <w:left w:val="none" w:sz="0" w:space="0" w:color="auto"/>
        <w:bottom w:val="none" w:sz="0" w:space="0" w:color="auto"/>
        <w:right w:val="none" w:sz="0" w:space="0" w:color="auto"/>
      </w:divBdr>
    </w:div>
    <w:div w:id="667094215">
      <w:bodyDiv w:val="1"/>
      <w:marLeft w:val="0"/>
      <w:marRight w:val="0"/>
      <w:marTop w:val="0"/>
      <w:marBottom w:val="0"/>
      <w:divBdr>
        <w:top w:val="none" w:sz="0" w:space="0" w:color="auto"/>
        <w:left w:val="none" w:sz="0" w:space="0" w:color="auto"/>
        <w:bottom w:val="none" w:sz="0" w:space="0" w:color="auto"/>
        <w:right w:val="none" w:sz="0" w:space="0" w:color="auto"/>
      </w:divBdr>
    </w:div>
    <w:div w:id="802769973">
      <w:bodyDiv w:val="1"/>
      <w:marLeft w:val="0"/>
      <w:marRight w:val="0"/>
      <w:marTop w:val="0"/>
      <w:marBottom w:val="0"/>
      <w:divBdr>
        <w:top w:val="none" w:sz="0" w:space="0" w:color="auto"/>
        <w:left w:val="none" w:sz="0" w:space="0" w:color="auto"/>
        <w:bottom w:val="none" w:sz="0" w:space="0" w:color="auto"/>
        <w:right w:val="none" w:sz="0" w:space="0" w:color="auto"/>
      </w:divBdr>
    </w:div>
    <w:div w:id="814874871">
      <w:bodyDiv w:val="1"/>
      <w:marLeft w:val="0"/>
      <w:marRight w:val="0"/>
      <w:marTop w:val="0"/>
      <w:marBottom w:val="0"/>
      <w:divBdr>
        <w:top w:val="none" w:sz="0" w:space="0" w:color="auto"/>
        <w:left w:val="none" w:sz="0" w:space="0" w:color="auto"/>
        <w:bottom w:val="none" w:sz="0" w:space="0" w:color="auto"/>
        <w:right w:val="none" w:sz="0" w:space="0" w:color="auto"/>
      </w:divBdr>
    </w:div>
    <w:div w:id="904339525">
      <w:bodyDiv w:val="1"/>
      <w:marLeft w:val="0"/>
      <w:marRight w:val="0"/>
      <w:marTop w:val="0"/>
      <w:marBottom w:val="0"/>
      <w:divBdr>
        <w:top w:val="none" w:sz="0" w:space="0" w:color="auto"/>
        <w:left w:val="none" w:sz="0" w:space="0" w:color="auto"/>
        <w:bottom w:val="none" w:sz="0" w:space="0" w:color="auto"/>
        <w:right w:val="none" w:sz="0" w:space="0" w:color="auto"/>
      </w:divBdr>
    </w:div>
    <w:div w:id="945161209">
      <w:bodyDiv w:val="1"/>
      <w:marLeft w:val="0"/>
      <w:marRight w:val="0"/>
      <w:marTop w:val="0"/>
      <w:marBottom w:val="0"/>
      <w:divBdr>
        <w:top w:val="none" w:sz="0" w:space="0" w:color="auto"/>
        <w:left w:val="none" w:sz="0" w:space="0" w:color="auto"/>
        <w:bottom w:val="none" w:sz="0" w:space="0" w:color="auto"/>
        <w:right w:val="none" w:sz="0" w:space="0" w:color="auto"/>
      </w:divBdr>
    </w:div>
    <w:div w:id="989481525">
      <w:bodyDiv w:val="1"/>
      <w:marLeft w:val="0"/>
      <w:marRight w:val="0"/>
      <w:marTop w:val="0"/>
      <w:marBottom w:val="0"/>
      <w:divBdr>
        <w:top w:val="none" w:sz="0" w:space="0" w:color="auto"/>
        <w:left w:val="none" w:sz="0" w:space="0" w:color="auto"/>
        <w:bottom w:val="none" w:sz="0" w:space="0" w:color="auto"/>
        <w:right w:val="none" w:sz="0" w:space="0" w:color="auto"/>
      </w:divBdr>
    </w:div>
    <w:div w:id="1027219123">
      <w:bodyDiv w:val="1"/>
      <w:marLeft w:val="0"/>
      <w:marRight w:val="0"/>
      <w:marTop w:val="0"/>
      <w:marBottom w:val="0"/>
      <w:divBdr>
        <w:top w:val="none" w:sz="0" w:space="0" w:color="auto"/>
        <w:left w:val="none" w:sz="0" w:space="0" w:color="auto"/>
        <w:bottom w:val="none" w:sz="0" w:space="0" w:color="auto"/>
        <w:right w:val="none" w:sz="0" w:space="0" w:color="auto"/>
      </w:divBdr>
    </w:div>
    <w:div w:id="1069305119">
      <w:bodyDiv w:val="1"/>
      <w:marLeft w:val="0"/>
      <w:marRight w:val="0"/>
      <w:marTop w:val="0"/>
      <w:marBottom w:val="0"/>
      <w:divBdr>
        <w:top w:val="none" w:sz="0" w:space="0" w:color="auto"/>
        <w:left w:val="none" w:sz="0" w:space="0" w:color="auto"/>
        <w:bottom w:val="none" w:sz="0" w:space="0" w:color="auto"/>
        <w:right w:val="none" w:sz="0" w:space="0" w:color="auto"/>
      </w:divBdr>
    </w:div>
    <w:div w:id="1162311851">
      <w:bodyDiv w:val="1"/>
      <w:marLeft w:val="0"/>
      <w:marRight w:val="0"/>
      <w:marTop w:val="0"/>
      <w:marBottom w:val="0"/>
      <w:divBdr>
        <w:top w:val="none" w:sz="0" w:space="0" w:color="auto"/>
        <w:left w:val="none" w:sz="0" w:space="0" w:color="auto"/>
        <w:bottom w:val="none" w:sz="0" w:space="0" w:color="auto"/>
        <w:right w:val="none" w:sz="0" w:space="0" w:color="auto"/>
      </w:divBdr>
    </w:div>
    <w:div w:id="1167404261">
      <w:bodyDiv w:val="1"/>
      <w:marLeft w:val="0"/>
      <w:marRight w:val="0"/>
      <w:marTop w:val="0"/>
      <w:marBottom w:val="0"/>
      <w:divBdr>
        <w:top w:val="none" w:sz="0" w:space="0" w:color="auto"/>
        <w:left w:val="none" w:sz="0" w:space="0" w:color="auto"/>
        <w:bottom w:val="none" w:sz="0" w:space="0" w:color="auto"/>
        <w:right w:val="none" w:sz="0" w:space="0" w:color="auto"/>
      </w:divBdr>
    </w:div>
    <w:div w:id="1264193663">
      <w:bodyDiv w:val="1"/>
      <w:marLeft w:val="0"/>
      <w:marRight w:val="0"/>
      <w:marTop w:val="0"/>
      <w:marBottom w:val="0"/>
      <w:divBdr>
        <w:top w:val="none" w:sz="0" w:space="0" w:color="auto"/>
        <w:left w:val="none" w:sz="0" w:space="0" w:color="auto"/>
        <w:bottom w:val="none" w:sz="0" w:space="0" w:color="auto"/>
        <w:right w:val="none" w:sz="0" w:space="0" w:color="auto"/>
      </w:divBdr>
    </w:div>
    <w:div w:id="1274165246">
      <w:bodyDiv w:val="1"/>
      <w:marLeft w:val="0"/>
      <w:marRight w:val="0"/>
      <w:marTop w:val="0"/>
      <w:marBottom w:val="0"/>
      <w:divBdr>
        <w:top w:val="none" w:sz="0" w:space="0" w:color="auto"/>
        <w:left w:val="none" w:sz="0" w:space="0" w:color="auto"/>
        <w:bottom w:val="none" w:sz="0" w:space="0" w:color="auto"/>
        <w:right w:val="none" w:sz="0" w:space="0" w:color="auto"/>
      </w:divBdr>
    </w:div>
    <w:div w:id="1340738031">
      <w:bodyDiv w:val="1"/>
      <w:marLeft w:val="0"/>
      <w:marRight w:val="0"/>
      <w:marTop w:val="0"/>
      <w:marBottom w:val="0"/>
      <w:divBdr>
        <w:top w:val="none" w:sz="0" w:space="0" w:color="auto"/>
        <w:left w:val="none" w:sz="0" w:space="0" w:color="auto"/>
        <w:bottom w:val="none" w:sz="0" w:space="0" w:color="auto"/>
        <w:right w:val="none" w:sz="0" w:space="0" w:color="auto"/>
      </w:divBdr>
    </w:div>
    <w:div w:id="1423453498">
      <w:bodyDiv w:val="1"/>
      <w:marLeft w:val="0"/>
      <w:marRight w:val="0"/>
      <w:marTop w:val="0"/>
      <w:marBottom w:val="0"/>
      <w:divBdr>
        <w:top w:val="none" w:sz="0" w:space="0" w:color="auto"/>
        <w:left w:val="none" w:sz="0" w:space="0" w:color="auto"/>
        <w:bottom w:val="none" w:sz="0" w:space="0" w:color="auto"/>
        <w:right w:val="none" w:sz="0" w:space="0" w:color="auto"/>
      </w:divBdr>
    </w:div>
    <w:div w:id="1425691935">
      <w:bodyDiv w:val="1"/>
      <w:marLeft w:val="0"/>
      <w:marRight w:val="0"/>
      <w:marTop w:val="0"/>
      <w:marBottom w:val="0"/>
      <w:divBdr>
        <w:top w:val="none" w:sz="0" w:space="0" w:color="auto"/>
        <w:left w:val="none" w:sz="0" w:space="0" w:color="auto"/>
        <w:bottom w:val="none" w:sz="0" w:space="0" w:color="auto"/>
        <w:right w:val="none" w:sz="0" w:space="0" w:color="auto"/>
      </w:divBdr>
    </w:div>
    <w:div w:id="1443695559">
      <w:bodyDiv w:val="1"/>
      <w:marLeft w:val="0"/>
      <w:marRight w:val="0"/>
      <w:marTop w:val="0"/>
      <w:marBottom w:val="0"/>
      <w:divBdr>
        <w:top w:val="none" w:sz="0" w:space="0" w:color="auto"/>
        <w:left w:val="none" w:sz="0" w:space="0" w:color="auto"/>
        <w:bottom w:val="none" w:sz="0" w:space="0" w:color="auto"/>
        <w:right w:val="none" w:sz="0" w:space="0" w:color="auto"/>
      </w:divBdr>
    </w:div>
    <w:div w:id="1459954392">
      <w:bodyDiv w:val="1"/>
      <w:marLeft w:val="0"/>
      <w:marRight w:val="0"/>
      <w:marTop w:val="0"/>
      <w:marBottom w:val="0"/>
      <w:divBdr>
        <w:top w:val="none" w:sz="0" w:space="0" w:color="auto"/>
        <w:left w:val="none" w:sz="0" w:space="0" w:color="auto"/>
        <w:bottom w:val="none" w:sz="0" w:space="0" w:color="auto"/>
        <w:right w:val="none" w:sz="0" w:space="0" w:color="auto"/>
      </w:divBdr>
    </w:div>
    <w:div w:id="1469204874">
      <w:bodyDiv w:val="1"/>
      <w:marLeft w:val="0"/>
      <w:marRight w:val="0"/>
      <w:marTop w:val="0"/>
      <w:marBottom w:val="0"/>
      <w:divBdr>
        <w:top w:val="none" w:sz="0" w:space="0" w:color="auto"/>
        <w:left w:val="none" w:sz="0" w:space="0" w:color="auto"/>
        <w:bottom w:val="none" w:sz="0" w:space="0" w:color="auto"/>
        <w:right w:val="none" w:sz="0" w:space="0" w:color="auto"/>
      </w:divBdr>
    </w:div>
    <w:div w:id="1473788917">
      <w:bodyDiv w:val="1"/>
      <w:marLeft w:val="0"/>
      <w:marRight w:val="0"/>
      <w:marTop w:val="0"/>
      <w:marBottom w:val="0"/>
      <w:divBdr>
        <w:top w:val="none" w:sz="0" w:space="0" w:color="auto"/>
        <w:left w:val="none" w:sz="0" w:space="0" w:color="auto"/>
        <w:bottom w:val="none" w:sz="0" w:space="0" w:color="auto"/>
        <w:right w:val="none" w:sz="0" w:space="0" w:color="auto"/>
      </w:divBdr>
    </w:div>
    <w:div w:id="1612131278">
      <w:bodyDiv w:val="1"/>
      <w:marLeft w:val="0"/>
      <w:marRight w:val="0"/>
      <w:marTop w:val="0"/>
      <w:marBottom w:val="0"/>
      <w:divBdr>
        <w:top w:val="none" w:sz="0" w:space="0" w:color="auto"/>
        <w:left w:val="none" w:sz="0" w:space="0" w:color="auto"/>
        <w:bottom w:val="none" w:sz="0" w:space="0" w:color="auto"/>
        <w:right w:val="none" w:sz="0" w:space="0" w:color="auto"/>
      </w:divBdr>
    </w:div>
    <w:div w:id="1818954310">
      <w:bodyDiv w:val="1"/>
      <w:marLeft w:val="0"/>
      <w:marRight w:val="0"/>
      <w:marTop w:val="0"/>
      <w:marBottom w:val="0"/>
      <w:divBdr>
        <w:top w:val="none" w:sz="0" w:space="0" w:color="auto"/>
        <w:left w:val="none" w:sz="0" w:space="0" w:color="auto"/>
        <w:bottom w:val="none" w:sz="0" w:space="0" w:color="auto"/>
        <w:right w:val="none" w:sz="0" w:space="0" w:color="auto"/>
      </w:divBdr>
    </w:div>
    <w:div w:id="1828520741">
      <w:bodyDiv w:val="1"/>
      <w:marLeft w:val="0"/>
      <w:marRight w:val="0"/>
      <w:marTop w:val="0"/>
      <w:marBottom w:val="0"/>
      <w:divBdr>
        <w:top w:val="none" w:sz="0" w:space="0" w:color="auto"/>
        <w:left w:val="none" w:sz="0" w:space="0" w:color="auto"/>
        <w:bottom w:val="none" w:sz="0" w:space="0" w:color="auto"/>
        <w:right w:val="none" w:sz="0" w:space="0" w:color="auto"/>
      </w:divBdr>
    </w:div>
    <w:div w:id="1832134557">
      <w:bodyDiv w:val="1"/>
      <w:marLeft w:val="0"/>
      <w:marRight w:val="0"/>
      <w:marTop w:val="0"/>
      <w:marBottom w:val="0"/>
      <w:divBdr>
        <w:top w:val="none" w:sz="0" w:space="0" w:color="auto"/>
        <w:left w:val="none" w:sz="0" w:space="0" w:color="auto"/>
        <w:bottom w:val="none" w:sz="0" w:space="0" w:color="auto"/>
        <w:right w:val="none" w:sz="0" w:space="0" w:color="auto"/>
      </w:divBdr>
    </w:div>
    <w:div w:id="1878159763">
      <w:bodyDiv w:val="1"/>
      <w:marLeft w:val="0"/>
      <w:marRight w:val="0"/>
      <w:marTop w:val="0"/>
      <w:marBottom w:val="0"/>
      <w:divBdr>
        <w:top w:val="none" w:sz="0" w:space="0" w:color="auto"/>
        <w:left w:val="none" w:sz="0" w:space="0" w:color="auto"/>
        <w:bottom w:val="none" w:sz="0" w:space="0" w:color="auto"/>
        <w:right w:val="none" w:sz="0" w:space="0" w:color="auto"/>
      </w:divBdr>
    </w:div>
    <w:div w:id="1895508305">
      <w:bodyDiv w:val="1"/>
      <w:marLeft w:val="0"/>
      <w:marRight w:val="0"/>
      <w:marTop w:val="0"/>
      <w:marBottom w:val="0"/>
      <w:divBdr>
        <w:top w:val="none" w:sz="0" w:space="0" w:color="auto"/>
        <w:left w:val="none" w:sz="0" w:space="0" w:color="auto"/>
        <w:bottom w:val="none" w:sz="0" w:space="0" w:color="auto"/>
        <w:right w:val="none" w:sz="0" w:space="0" w:color="auto"/>
      </w:divBdr>
    </w:div>
    <w:div w:id="1945378985">
      <w:bodyDiv w:val="1"/>
      <w:marLeft w:val="0"/>
      <w:marRight w:val="0"/>
      <w:marTop w:val="0"/>
      <w:marBottom w:val="0"/>
      <w:divBdr>
        <w:top w:val="none" w:sz="0" w:space="0" w:color="auto"/>
        <w:left w:val="none" w:sz="0" w:space="0" w:color="auto"/>
        <w:bottom w:val="none" w:sz="0" w:space="0" w:color="auto"/>
        <w:right w:val="none" w:sz="0" w:space="0" w:color="auto"/>
      </w:divBdr>
    </w:div>
    <w:div w:id="2082824080">
      <w:bodyDiv w:val="1"/>
      <w:marLeft w:val="0"/>
      <w:marRight w:val="0"/>
      <w:marTop w:val="0"/>
      <w:marBottom w:val="0"/>
      <w:divBdr>
        <w:top w:val="none" w:sz="0" w:space="0" w:color="auto"/>
        <w:left w:val="none" w:sz="0" w:space="0" w:color="auto"/>
        <w:bottom w:val="none" w:sz="0" w:space="0" w:color="auto"/>
        <w:right w:val="none" w:sz="0" w:space="0" w:color="auto"/>
      </w:divBdr>
    </w:div>
    <w:div w:id="20885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E7C79-A8DA-4FD8-8BEC-9E858CDC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20</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Suchenicz</dc:creator>
  <cp:lastModifiedBy>Cynthia May</cp:lastModifiedBy>
  <cp:revision>7</cp:revision>
  <cp:lastPrinted>2018-11-01T14:28:00Z</cp:lastPrinted>
  <dcterms:created xsi:type="dcterms:W3CDTF">2018-10-30T12:52:00Z</dcterms:created>
  <dcterms:modified xsi:type="dcterms:W3CDTF">2018-11-01T17:27:00Z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-1613020986</vt:i4>
  </property>
</Properties>
</file>